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B067C" w14:textId="77777777" w:rsidR="00550CC6" w:rsidRPr="00AD14C9" w:rsidRDefault="00550CC6" w:rsidP="00241CB8">
      <w:pPr>
        <w:ind w:left="0"/>
        <w:jc w:val="center"/>
        <w:rPr>
          <w:b/>
          <w:sz w:val="50"/>
          <w:szCs w:val="50"/>
        </w:rPr>
      </w:pPr>
    </w:p>
    <w:p w14:paraId="508A77C3" w14:textId="6B214549" w:rsidR="005D31D2" w:rsidRPr="00AD14C9" w:rsidRDefault="005D31D2" w:rsidP="00241CB8">
      <w:pPr>
        <w:ind w:left="0"/>
        <w:jc w:val="center"/>
        <w:rPr>
          <w:b/>
          <w:sz w:val="50"/>
          <w:szCs w:val="50"/>
        </w:rPr>
      </w:pPr>
      <w:r w:rsidRPr="00AD14C9">
        <w:rPr>
          <w:b/>
          <w:sz w:val="50"/>
          <w:szCs w:val="50"/>
        </w:rPr>
        <w:t>RULES OF ASSOCIATION</w:t>
      </w:r>
    </w:p>
    <w:p w14:paraId="49E90243" w14:textId="2557ACE3" w:rsidR="00241CB8" w:rsidRPr="00AD14C9" w:rsidRDefault="005D31D2" w:rsidP="00241CB8">
      <w:pPr>
        <w:ind w:left="0"/>
        <w:jc w:val="center"/>
        <w:rPr>
          <w:b/>
          <w:sz w:val="50"/>
          <w:szCs w:val="50"/>
        </w:rPr>
      </w:pPr>
      <w:r w:rsidRPr="00AD14C9">
        <w:rPr>
          <w:b/>
          <w:sz w:val="50"/>
          <w:szCs w:val="50"/>
        </w:rPr>
        <w:t>(</w:t>
      </w:r>
      <w:r w:rsidR="00BD3431" w:rsidRPr="00AD14C9">
        <w:rPr>
          <w:b/>
          <w:sz w:val="50"/>
          <w:szCs w:val="50"/>
        </w:rPr>
        <w:t>CONSTITUTION</w:t>
      </w:r>
      <w:r w:rsidRPr="00AD14C9">
        <w:rPr>
          <w:b/>
          <w:sz w:val="50"/>
          <w:szCs w:val="50"/>
        </w:rPr>
        <w:t>)</w:t>
      </w:r>
      <w:r w:rsidR="00BD3431" w:rsidRPr="00AD14C9">
        <w:rPr>
          <w:b/>
          <w:sz w:val="50"/>
          <w:szCs w:val="50"/>
        </w:rPr>
        <w:br/>
      </w:r>
    </w:p>
    <w:p w14:paraId="0B08AF0B" w14:textId="77777777" w:rsidR="00241CB8" w:rsidRPr="00AD14C9" w:rsidRDefault="00241CB8" w:rsidP="00241CB8">
      <w:pPr>
        <w:ind w:left="0"/>
        <w:jc w:val="center"/>
        <w:rPr>
          <w:b/>
          <w:sz w:val="52"/>
          <w:szCs w:val="52"/>
        </w:rPr>
      </w:pPr>
    </w:p>
    <w:p w14:paraId="672FDF48" w14:textId="08BC1FC6" w:rsidR="00241CB8" w:rsidRPr="00AD14C9" w:rsidRDefault="00E660F7" w:rsidP="00241CB8">
      <w:pPr>
        <w:ind w:left="0"/>
        <w:jc w:val="center"/>
        <w:rPr>
          <w:b/>
          <w:sz w:val="44"/>
          <w:szCs w:val="44"/>
        </w:rPr>
      </w:pPr>
      <w:r w:rsidRPr="00AD14C9">
        <w:rPr>
          <w:b/>
          <w:sz w:val="44"/>
          <w:szCs w:val="44"/>
        </w:rPr>
        <w:t>MONASH INDIAN CULTURAL SOCIETY INC.</w:t>
      </w:r>
    </w:p>
    <w:p w14:paraId="3295C664" w14:textId="77777777" w:rsidR="00241CB8" w:rsidRPr="00AD14C9" w:rsidRDefault="00241CB8" w:rsidP="00241CB8">
      <w:pPr>
        <w:ind w:left="0"/>
        <w:jc w:val="center"/>
        <w:rPr>
          <w:b/>
          <w:sz w:val="32"/>
          <w:szCs w:val="32"/>
        </w:rPr>
      </w:pPr>
    </w:p>
    <w:p w14:paraId="7478FAC6" w14:textId="77777777" w:rsidR="00694789" w:rsidRPr="00AD14C9" w:rsidRDefault="00694789" w:rsidP="00241CB8">
      <w:pPr>
        <w:ind w:left="0"/>
        <w:jc w:val="center"/>
        <w:rPr>
          <w:b/>
          <w:sz w:val="32"/>
          <w:szCs w:val="32"/>
        </w:rPr>
      </w:pPr>
    </w:p>
    <w:p w14:paraId="0FE4BD8C" w14:textId="74BC3FEF" w:rsidR="00382553" w:rsidRPr="00AD14C9" w:rsidRDefault="00913528" w:rsidP="00241CB8">
      <w:pPr>
        <w:ind w:left="0"/>
        <w:jc w:val="center"/>
        <w:rPr>
          <w:b/>
          <w:sz w:val="32"/>
          <w:szCs w:val="32"/>
        </w:rPr>
      </w:pPr>
      <w:r w:rsidRPr="00AD14C9">
        <w:rPr>
          <w:b/>
          <w:sz w:val="32"/>
          <w:szCs w:val="32"/>
        </w:rPr>
        <w:t>Registration Number</w:t>
      </w:r>
      <w:r w:rsidR="007F4AFE" w:rsidRPr="00AD14C9">
        <w:rPr>
          <w:b/>
          <w:sz w:val="32"/>
          <w:szCs w:val="32"/>
        </w:rPr>
        <w:t xml:space="preserve">: </w:t>
      </w:r>
    </w:p>
    <w:p w14:paraId="10C4C179" w14:textId="77777777" w:rsidR="007F4AFE" w:rsidRPr="00AD14C9" w:rsidRDefault="007F4AFE" w:rsidP="00241CB8">
      <w:pPr>
        <w:ind w:left="0"/>
        <w:jc w:val="center"/>
        <w:rPr>
          <w:b/>
          <w:sz w:val="32"/>
          <w:szCs w:val="32"/>
        </w:rPr>
      </w:pPr>
    </w:p>
    <w:p w14:paraId="00C4CF8B" w14:textId="5BD2FCE0" w:rsidR="00913528" w:rsidRPr="00AD14C9" w:rsidRDefault="00913528" w:rsidP="00241CB8">
      <w:pPr>
        <w:ind w:left="0"/>
        <w:jc w:val="center"/>
        <w:rPr>
          <w:b/>
          <w:sz w:val="32"/>
          <w:szCs w:val="32"/>
        </w:rPr>
      </w:pPr>
      <w:r w:rsidRPr="00AD14C9">
        <w:rPr>
          <w:b/>
          <w:sz w:val="32"/>
          <w:szCs w:val="32"/>
        </w:rPr>
        <w:t>ABN</w:t>
      </w:r>
      <w:r w:rsidR="007F4AFE" w:rsidRPr="00AD14C9">
        <w:rPr>
          <w:b/>
          <w:sz w:val="32"/>
          <w:szCs w:val="32"/>
        </w:rPr>
        <w:t xml:space="preserve">: </w:t>
      </w:r>
    </w:p>
    <w:p w14:paraId="55485BAE" w14:textId="77777777" w:rsidR="00382553" w:rsidRPr="00AD14C9" w:rsidRDefault="00382553" w:rsidP="00241CB8">
      <w:pPr>
        <w:ind w:left="0"/>
        <w:jc w:val="center"/>
        <w:rPr>
          <w:b/>
          <w:sz w:val="32"/>
          <w:szCs w:val="32"/>
        </w:rPr>
      </w:pPr>
    </w:p>
    <w:p w14:paraId="07399B0F" w14:textId="77777777" w:rsidR="00382553" w:rsidRPr="00AD14C9" w:rsidRDefault="00382553" w:rsidP="00241CB8">
      <w:pPr>
        <w:ind w:left="0"/>
        <w:jc w:val="center"/>
        <w:rPr>
          <w:b/>
          <w:sz w:val="32"/>
          <w:szCs w:val="32"/>
        </w:rPr>
      </w:pPr>
    </w:p>
    <w:p w14:paraId="583C54E0" w14:textId="1FBF7B2A" w:rsidR="00F81E8A" w:rsidRPr="00AD14C9" w:rsidRDefault="00F81E8A" w:rsidP="00241CB8">
      <w:pPr>
        <w:ind w:left="0"/>
        <w:jc w:val="center"/>
        <w:rPr>
          <w:b/>
          <w:sz w:val="32"/>
          <w:szCs w:val="32"/>
        </w:rPr>
      </w:pPr>
      <w:r w:rsidRPr="00AD14C9">
        <w:rPr>
          <w:b/>
          <w:sz w:val="32"/>
          <w:szCs w:val="32"/>
        </w:rPr>
        <w:t>&lt;</w:t>
      </w:r>
      <w:r w:rsidR="00382553" w:rsidRPr="00AD14C9">
        <w:rPr>
          <w:b/>
          <w:sz w:val="32"/>
          <w:szCs w:val="32"/>
        </w:rPr>
        <w:t>Association</w:t>
      </w:r>
      <w:r w:rsidRPr="00AD14C9">
        <w:rPr>
          <w:b/>
          <w:sz w:val="32"/>
          <w:szCs w:val="32"/>
        </w:rPr>
        <w:t xml:space="preserve"> Logo&gt;</w:t>
      </w:r>
    </w:p>
    <w:p w14:paraId="1D9107DE" w14:textId="77777777" w:rsidR="00241CB8" w:rsidRPr="00AD14C9" w:rsidRDefault="00241CB8" w:rsidP="00241CB8"/>
    <w:p w14:paraId="5FE7981A" w14:textId="77777777" w:rsidR="00241CB8" w:rsidRPr="00AD14C9" w:rsidRDefault="00241CB8" w:rsidP="00241CB8"/>
    <w:p w14:paraId="52C31016" w14:textId="77777777" w:rsidR="00241CB8" w:rsidRPr="00AD14C9" w:rsidRDefault="00241CB8" w:rsidP="00241CB8">
      <w:pPr>
        <w:ind w:left="0"/>
        <w:sectPr w:rsidR="00241CB8" w:rsidRPr="00AD14C9" w:rsidSect="00C11B37">
          <w:headerReference w:type="even" r:id="rId8"/>
          <w:headerReference w:type="default" r:id="rId9"/>
          <w:headerReference w:type="first" r:id="rId10"/>
          <w:pgSz w:w="11900" w:h="16840" w:code="9"/>
          <w:pgMar w:top="1440" w:right="1389" w:bottom="1440" w:left="1276" w:header="709" w:footer="709" w:gutter="0"/>
          <w:cols w:space="708"/>
          <w:vAlign w:val="center"/>
        </w:sectPr>
      </w:pPr>
    </w:p>
    <w:p w14:paraId="204CF263" w14:textId="42A26BDE" w:rsidR="00ED7082" w:rsidRPr="00AD14C9" w:rsidRDefault="005D31D2" w:rsidP="003366EE">
      <w:pPr>
        <w:ind w:left="0"/>
        <w:jc w:val="center"/>
        <w:rPr>
          <w:b/>
          <w:sz w:val="28"/>
          <w:szCs w:val="28"/>
        </w:rPr>
      </w:pPr>
      <w:r w:rsidRPr="00AD14C9">
        <w:rPr>
          <w:b/>
          <w:sz w:val="28"/>
          <w:szCs w:val="28"/>
        </w:rPr>
        <w:lastRenderedPageBreak/>
        <w:t>RULES OF ASSOCIATION</w:t>
      </w:r>
    </w:p>
    <w:p w14:paraId="42FB8400" w14:textId="77777777" w:rsidR="003366EE" w:rsidRPr="00AD14C9" w:rsidRDefault="003366EE" w:rsidP="003366EE">
      <w:pPr>
        <w:ind w:left="0"/>
        <w:jc w:val="center"/>
        <w:rPr>
          <w:b/>
          <w:sz w:val="20"/>
          <w:szCs w:val="20"/>
        </w:rPr>
      </w:pPr>
    </w:p>
    <w:p w14:paraId="4603CB24" w14:textId="69128671" w:rsidR="003366EE" w:rsidRPr="00AD14C9" w:rsidRDefault="00764882" w:rsidP="003366EE">
      <w:pPr>
        <w:ind w:left="0"/>
        <w:jc w:val="center"/>
        <w:rPr>
          <w:b/>
          <w:sz w:val="28"/>
          <w:szCs w:val="28"/>
        </w:rPr>
      </w:pPr>
      <w:r w:rsidRPr="00AD14C9">
        <w:rPr>
          <w:b/>
          <w:sz w:val="28"/>
          <w:szCs w:val="28"/>
        </w:rPr>
        <w:t xml:space="preserve">Monash Indian Cultural Society </w:t>
      </w:r>
      <w:r w:rsidR="002E5F9E" w:rsidRPr="00AD14C9">
        <w:rPr>
          <w:b/>
          <w:sz w:val="28"/>
          <w:szCs w:val="28"/>
        </w:rPr>
        <w:t>Incorporated</w:t>
      </w:r>
    </w:p>
    <w:p w14:paraId="1A950770" w14:textId="4B60C8C3" w:rsidR="001464EC" w:rsidRPr="00AD14C9" w:rsidRDefault="003366EE" w:rsidP="00ED7082">
      <w:pPr>
        <w:pStyle w:val="ContentsHeading"/>
      </w:pPr>
      <w:bookmarkStart w:id="0" w:name="_Toc213163969"/>
      <w:r w:rsidRPr="00AD14C9">
        <w:t>INDEX</w:t>
      </w:r>
      <w:bookmarkEnd w:id="0"/>
    </w:p>
    <w:bookmarkStart w:id="1" w:name="_GoBack"/>
    <w:bookmarkEnd w:id="1"/>
    <w:p w14:paraId="6FB59119" w14:textId="72926CC6" w:rsidR="004B2252" w:rsidRDefault="00A6189A">
      <w:pPr>
        <w:pStyle w:val="TOC1"/>
        <w:rPr>
          <w:rFonts w:asciiTheme="minorHAnsi" w:eastAsiaTheme="minorEastAsia" w:hAnsiTheme="minorHAnsi" w:cstheme="minorBidi"/>
          <w:b w:val="0"/>
          <w:bCs w:val="0"/>
          <w:sz w:val="22"/>
          <w:szCs w:val="22"/>
          <w:lang w:eastAsia="en-AU"/>
        </w:rPr>
      </w:pPr>
      <w:r w:rsidRPr="00AD14C9">
        <w:fldChar w:fldCharType="begin"/>
      </w:r>
      <w:r w:rsidR="004363FE" w:rsidRPr="00AD14C9">
        <w:instrText xml:space="preserve"> TOC \o "1-4</w:instrText>
      </w:r>
      <w:r w:rsidRPr="00AD14C9">
        <w:instrText xml:space="preserve">" \h \z \u </w:instrText>
      </w:r>
      <w:r w:rsidRPr="00AD14C9">
        <w:fldChar w:fldCharType="separate"/>
      </w:r>
      <w:hyperlink w:anchor="_Toc213163969" w:history="1">
        <w:r w:rsidR="004B2252" w:rsidRPr="00C77A42">
          <w:rPr>
            <w:rStyle w:val="Hyperlink"/>
          </w:rPr>
          <w:t>INDEX</w:t>
        </w:r>
        <w:r w:rsidR="004B2252">
          <w:rPr>
            <w:webHidden/>
          </w:rPr>
          <w:tab/>
        </w:r>
        <w:r w:rsidR="004B2252">
          <w:rPr>
            <w:webHidden/>
          </w:rPr>
          <w:fldChar w:fldCharType="begin"/>
        </w:r>
        <w:r w:rsidR="004B2252">
          <w:rPr>
            <w:webHidden/>
          </w:rPr>
          <w:instrText xml:space="preserve"> PAGEREF _Toc213163969 \h </w:instrText>
        </w:r>
        <w:r w:rsidR="004B2252">
          <w:rPr>
            <w:webHidden/>
          </w:rPr>
        </w:r>
        <w:r w:rsidR="004B2252">
          <w:rPr>
            <w:webHidden/>
          </w:rPr>
          <w:fldChar w:fldCharType="separate"/>
        </w:r>
        <w:r w:rsidR="004B2252">
          <w:rPr>
            <w:webHidden/>
          </w:rPr>
          <w:t>i</w:t>
        </w:r>
        <w:r w:rsidR="004B2252">
          <w:rPr>
            <w:webHidden/>
          </w:rPr>
          <w:fldChar w:fldCharType="end"/>
        </w:r>
      </w:hyperlink>
    </w:p>
    <w:p w14:paraId="238C5DE6" w14:textId="5DE6C56A" w:rsidR="004B2252" w:rsidRDefault="004B2252">
      <w:pPr>
        <w:pStyle w:val="TOC1"/>
        <w:rPr>
          <w:rFonts w:asciiTheme="minorHAnsi" w:eastAsiaTheme="minorEastAsia" w:hAnsiTheme="minorHAnsi" w:cstheme="minorBidi"/>
          <w:b w:val="0"/>
          <w:bCs w:val="0"/>
          <w:sz w:val="22"/>
          <w:szCs w:val="22"/>
          <w:lang w:eastAsia="en-AU"/>
        </w:rPr>
      </w:pPr>
      <w:hyperlink w:anchor="_Toc213163970" w:history="1">
        <w:r w:rsidRPr="00C77A42">
          <w:rPr>
            <w:rStyle w:val="Hyperlink"/>
          </w:rPr>
          <w:t>PART 1 — PRELIMINARY</w:t>
        </w:r>
        <w:r>
          <w:rPr>
            <w:webHidden/>
          </w:rPr>
          <w:tab/>
        </w:r>
        <w:r>
          <w:rPr>
            <w:webHidden/>
          </w:rPr>
          <w:fldChar w:fldCharType="begin"/>
        </w:r>
        <w:r>
          <w:rPr>
            <w:webHidden/>
          </w:rPr>
          <w:instrText xml:space="preserve"> PAGEREF _Toc213163970 \h </w:instrText>
        </w:r>
        <w:r>
          <w:rPr>
            <w:webHidden/>
          </w:rPr>
        </w:r>
        <w:r>
          <w:rPr>
            <w:webHidden/>
          </w:rPr>
          <w:fldChar w:fldCharType="separate"/>
        </w:r>
        <w:r>
          <w:rPr>
            <w:webHidden/>
          </w:rPr>
          <w:t>1</w:t>
        </w:r>
        <w:r>
          <w:rPr>
            <w:webHidden/>
          </w:rPr>
          <w:fldChar w:fldCharType="end"/>
        </w:r>
      </w:hyperlink>
    </w:p>
    <w:p w14:paraId="5AFB1718" w14:textId="16514817" w:rsidR="004B2252" w:rsidRDefault="004B2252">
      <w:pPr>
        <w:pStyle w:val="TOC3"/>
        <w:rPr>
          <w:rFonts w:asciiTheme="minorHAnsi" w:eastAsiaTheme="minorEastAsia" w:hAnsiTheme="minorHAnsi" w:cstheme="minorBidi"/>
          <w:iCs w:val="0"/>
          <w:sz w:val="22"/>
          <w:szCs w:val="22"/>
          <w:lang w:eastAsia="en-AU"/>
        </w:rPr>
      </w:pPr>
      <w:hyperlink w:anchor="_Toc213163971" w:history="1">
        <w:r w:rsidRPr="00C77A42">
          <w:rPr>
            <w:rStyle w:val="Hyperlink"/>
            <w:rFonts w:cs="Arial"/>
          </w:rPr>
          <w:t>1</w:t>
        </w:r>
        <w:r>
          <w:rPr>
            <w:rFonts w:asciiTheme="minorHAnsi" w:eastAsiaTheme="minorEastAsia" w:hAnsiTheme="minorHAnsi" w:cstheme="minorBidi"/>
            <w:iCs w:val="0"/>
            <w:sz w:val="22"/>
            <w:szCs w:val="22"/>
            <w:lang w:eastAsia="en-AU"/>
          </w:rPr>
          <w:tab/>
        </w:r>
        <w:r w:rsidRPr="00C77A42">
          <w:rPr>
            <w:rStyle w:val="Hyperlink"/>
          </w:rPr>
          <w:t>Name</w:t>
        </w:r>
        <w:r>
          <w:rPr>
            <w:webHidden/>
          </w:rPr>
          <w:tab/>
        </w:r>
        <w:r>
          <w:rPr>
            <w:webHidden/>
          </w:rPr>
          <w:fldChar w:fldCharType="begin"/>
        </w:r>
        <w:r>
          <w:rPr>
            <w:webHidden/>
          </w:rPr>
          <w:instrText xml:space="preserve"> PAGEREF _Toc213163971 \h </w:instrText>
        </w:r>
        <w:r>
          <w:rPr>
            <w:webHidden/>
          </w:rPr>
        </w:r>
        <w:r>
          <w:rPr>
            <w:webHidden/>
          </w:rPr>
          <w:fldChar w:fldCharType="separate"/>
        </w:r>
        <w:r>
          <w:rPr>
            <w:webHidden/>
          </w:rPr>
          <w:t>1</w:t>
        </w:r>
        <w:r>
          <w:rPr>
            <w:webHidden/>
          </w:rPr>
          <w:fldChar w:fldCharType="end"/>
        </w:r>
      </w:hyperlink>
    </w:p>
    <w:p w14:paraId="6DB1EC0D" w14:textId="7F29BA06" w:rsidR="004B2252" w:rsidRDefault="004B2252">
      <w:pPr>
        <w:pStyle w:val="TOC3"/>
        <w:rPr>
          <w:rFonts w:asciiTheme="minorHAnsi" w:eastAsiaTheme="minorEastAsia" w:hAnsiTheme="minorHAnsi" w:cstheme="minorBidi"/>
          <w:iCs w:val="0"/>
          <w:sz w:val="22"/>
          <w:szCs w:val="22"/>
          <w:lang w:eastAsia="en-AU"/>
        </w:rPr>
      </w:pPr>
      <w:hyperlink w:anchor="_Toc213163972" w:history="1">
        <w:r w:rsidRPr="00C77A42">
          <w:rPr>
            <w:rStyle w:val="Hyperlink"/>
            <w:rFonts w:cs="Arial"/>
          </w:rPr>
          <w:t>2</w:t>
        </w:r>
        <w:r>
          <w:rPr>
            <w:rFonts w:asciiTheme="minorHAnsi" w:eastAsiaTheme="minorEastAsia" w:hAnsiTheme="minorHAnsi" w:cstheme="minorBidi"/>
            <w:iCs w:val="0"/>
            <w:sz w:val="22"/>
            <w:szCs w:val="22"/>
            <w:lang w:eastAsia="en-AU"/>
          </w:rPr>
          <w:tab/>
        </w:r>
        <w:r w:rsidRPr="00C77A42">
          <w:rPr>
            <w:rStyle w:val="Hyperlink"/>
          </w:rPr>
          <w:t>Purposes</w:t>
        </w:r>
        <w:r>
          <w:rPr>
            <w:webHidden/>
          </w:rPr>
          <w:tab/>
        </w:r>
        <w:r>
          <w:rPr>
            <w:webHidden/>
          </w:rPr>
          <w:fldChar w:fldCharType="begin"/>
        </w:r>
        <w:r>
          <w:rPr>
            <w:webHidden/>
          </w:rPr>
          <w:instrText xml:space="preserve"> PAGEREF _Toc213163972 \h </w:instrText>
        </w:r>
        <w:r>
          <w:rPr>
            <w:webHidden/>
          </w:rPr>
        </w:r>
        <w:r>
          <w:rPr>
            <w:webHidden/>
          </w:rPr>
          <w:fldChar w:fldCharType="separate"/>
        </w:r>
        <w:r>
          <w:rPr>
            <w:webHidden/>
          </w:rPr>
          <w:t>1</w:t>
        </w:r>
        <w:r>
          <w:rPr>
            <w:webHidden/>
          </w:rPr>
          <w:fldChar w:fldCharType="end"/>
        </w:r>
      </w:hyperlink>
    </w:p>
    <w:p w14:paraId="5DB9A3FC" w14:textId="59D656B1" w:rsidR="004B2252" w:rsidRDefault="004B2252">
      <w:pPr>
        <w:pStyle w:val="TOC3"/>
        <w:rPr>
          <w:rFonts w:asciiTheme="minorHAnsi" w:eastAsiaTheme="minorEastAsia" w:hAnsiTheme="minorHAnsi" w:cstheme="minorBidi"/>
          <w:iCs w:val="0"/>
          <w:sz w:val="22"/>
          <w:szCs w:val="22"/>
          <w:lang w:eastAsia="en-AU"/>
        </w:rPr>
      </w:pPr>
      <w:hyperlink w:anchor="_Toc213163973" w:history="1">
        <w:r w:rsidRPr="00C77A42">
          <w:rPr>
            <w:rStyle w:val="Hyperlink"/>
            <w:rFonts w:cs="Arial"/>
          </w:rPr>
          <w:t>3</w:t>
        </w:r>
        <w:r>
          <w:rPr>
            <w:rFonts w:asciiTheme="minorHAnsi" w:eastAsiaTheme="minorEastAsia" w:hAnsiTheme="minorHAnsi" w:cstheme="minorBidi"/>
            <w:iCs w:val="0"/>
            <w:sz w:val="22"/>
            <w:szCs w:val="22"/>
            <w:lang w:eastAsia="en-AU"/>
          </w:rPr>
          <w:tab/>
        </w:r>
        <w:r w:rsidRPr="00C77A42">
          <w:rPr>
            <w:rStyle w:val="Hyperlink"/>
          </w:rPr>
          <w:t>Financial Year</w:t>
        </w:r>
        <w:r>
          <w:rPr>
            <w:webHidden/>
          </w:rPr>
          <w:tab/>
        </w:r>
        <w:r>
          <w:rPr>
            <w:webHidden/>
          </w:rPr>
          <w:fldChar w:fldCharType="begin"/>
        </w:r>
        <w:r>
          <w:rPr>
            <w:webHidden/>
          </w:rPr>
          <w:instrText xml:space="preserve"> PAGEREF _Toc213163973 \h </w:instrText>
        </w:r>
        <w:r>
          <w:rPr>
            <w:webHidden/>
          </w:rPr>
        </w:r>
        <w:r>
          <w:rPr>
            <w:webHidden/>
          </w:rPr>
          <w:fldChar w:fldCharType="separate"/>
        </w:r>
        <w:r>
          <w:rPr>
            <w:webHidden/>
          </w:rPr>
          <w:t>1</w:t>
        </w:r>
        <w:r>
          <w:rPr>
            <w:webHidden/>
          </w:rPr>
          <w:fldChar w:fldCharType="end"/>
        </w:r>
      </w:hyperlink>
    </w:p>
    <w:p w14:paraId="35D4DEBA" w14:textId="20AEB17E" w:rsidR="004B2252" w:rsidRDefault="004B2252">
      <w:pPr>
        <w:pStyle w:val="TOC3"/>
        <w:rPr>
          <w:rFonts w:asciiTheme="minorHAnsi" w:eastAsiaTheme="minorEastAsia" w:hAnsiTheme="minorHAnsi" w:cstheme="minorBidi"/>
          <w:iCs w:val="0"/>
          <w:sz w:val="22"/>
          <w:szCs w:val="22"/>
          <w:lang w:eastAsia="en-AU"/>
        </w:rPr>
      </w:pPr>
      <w:hyperlink w:anchor="_Toc213163974" w:history="1">
        <w:r w:rsidRPr="00C77A42">
          <w:rPr>
            <w:rStyle w:val="Hyperlink"/>
            <w:rFonts w:cs="Arial"/>
          </w:rPr>
          <w:t>4</w:t>
        </w:r>
        <w:r>
          <w:rPr>
            <w:rFonts w:asciiTheme="minorHAnsi" w:eastAsiaTheme="minorEastAsia" w:hAnsiTheme="minorHAnsi" w:cstheme="minorBidi"/>
            <w:iCs w:val="0"/>
            <w:sz w:val="22"/>
            <w:szCs w:val="22"/>
            <w:lang w:eastAsia="en-AU"/>
          </w:rPr>
          <w:tab/>
        </w:r>
        <w:r w:rsidRPr="00C77A42">
          <w:rPr>
            <w:rStyle w:val="Hyperlink"/>
          </w:rPr>
          <w:t>Interpretation and Definitions</w:t>
        </w:r>
        <w:r>
          <w:rPr>
            <w:webHidden/>
          </w:rPr>
          <w:tab/>
        </w:r>
        <w:r>
          <w:rPr>
            <w:webHidden/>
          </w:rPr>
          <w:fldChar w:fldCharType="begin"/>
        </w:r>
        <w:r>
          <w:rPr>
            <w:webHidden/>
          </w:rPr>
          <w:instrText xml:space="preserve"> PAGEREF _Toc213163974 \h </w:instrText>
        </w:r>
        <w:r>
          <w:rPr>
            <w:webHidden/>
          </w:rPr>
        </w:r>
        <w:r>
          <w:rPr>
            <w:webHidden/>
          </w:rPr>
          <w:fldChar w:fldCharType="separate"/>
        </w:r>
        <w:r>
          <w:rPr>
            <w:webHidden/>
          </w:rPr>
          <w:t>1</w:t>
        </w:r>
        <w:r>
          <w:rPr>
            <w:webHidden/>
          </w:rPr>
          <w:fldChar w:fldCharType="end"/>
        </w:r>
      </w:hyperlink>
    </w:p>
    <w:p w14:paraId="427159CA" w14:textId="0E513FD5" w:rsidR="004B2252" w:rsidRDefault="004B2252">
      <w:pPr>
        <w:pStyle w:val="TOC1"/>
        <w:rPr>
          <w:rFonts w:asciiTheme="minorHAnsi" w:eastAsiaTheme="minorEastAsia" w:hAnsiTheme="minorHAnsi" w:cstheme="minorBidi"/>
          <w:b w:val="0"/>
          <w:bCs w:val="0"/>
          <w:sz w:val="22"/>
          <w:szCs w:val="22"/>
          <w:lang w:eastAsia="en-AU"/>
        </w:rPr>
      </w:pPr>
      <w:hyperlink w:anchor="_Toc213163975" w:history="1">
        <w:r w:rsidRPr="00C77A42">
          <w:rPr>
            <w:rStyle w:val="Hyperlink"/>
          </w:rPr>
          <w:t>PART 2 —POWERS OF ASSOCIATION</w:t>
        </w:r>
        <w:r>
          <w:rPr>
            <w:webHidden/>
          </w:rPr>
          <w:tab/>
        </w:r>
        <w:r>
          <w:rPr>
            <w:webHidden/>
          </w:rPr>
          <w:fldChar w:fldCharType="begin"/>
        </w:r>
        <w:r>
          <w:rPr>
            <w:webHidden/>
          </w:rPr>
          <w:instrText xml:space="preserve"> PAGEREF _Toc213163975 \h </w:instrText>
        </w:r>
        <w:r>
          <w:rPr>
            <w:webHidden/>
          </w:rPr>
        </w:r>
        <w:r>
          <w:rPr>
            <w:webHidden/>
          </w:rPr>
          <w:fldChar w:fldCharType="separate"/>
        </w:r>
        <w:r>
          <w:rPr>
            <w:webHidden/>
          </w:rPr>
          <w:t>3</w:t>
        </w:r>
        <w:r>
          <w:rPr>
            <w:webHidden/>
          </w:rPr>
          <w:fldChar w:fldCharType="end"/>
        </w:r>
      </w:hyperlink>
    </w:p>
    <w:p w14:paraId="118E7A85" w14:textId="795BB04D" w:rsidR="004B2252" w:rsidRDefault="004B2252">
      <w:pPr>
        <w:pStyle w:val="TOC3"/>
        <w:rPr>
          <w:rFonts w:asciiTheme="minorHAnsi" w:eastAsiaTheme="minorEastAsia" w:hAnsiTheme="minorHAnsi" w:cstheme="minorBidi"/>
          <w:iCs w:val="0"/>
          <w:sz w:val="22"/>
          <w:szCs w:val="22"/>
          <w:lang w:eastAsia="en-AU"/>
        </w:rPr>
      </w:pPr>
      <w:hyperlink w:anchor="_Toc213163976" w:history="1">
        <w:r w:rsidRPr="00C77A42">
          <w:rPr>
            <w:rStyle w:val="Hyperlink"/>
            <w:rFonts w:cs="Arial"/>
          </w:rPr>
          <w:t>5</w:t>
        </w:r>
        <w:r>
          <w:rPr>
            <w:rFonts w:asciiTheme="minorHAnsi" w:eastAsiaTheme="minorEastAsia" w:hAnsiTheme="minorHAnsi" w:cstheme="minorBidi"/>
            <w:iCs w:val="0"/>
            <w:sz w:val="22"/>
            <w:szCs w:val="22"/>
            <w:lang w:eastAsia="en-AU"/>
          </w:rPr>
          <w:tab/>
        </w:r>
        <w:r w:rsidRPr="00C77A42">
          <w:rPr>
            <w:rStyle w:val="Hyperlink"/>
          </w:rPr>
          <w:t>Powers of Association</w:t>
        </w:r>
        <w:r>
          <w:rPr>
            <w:webHidden/>
          </w:rPr>
          <w:tab/>
        </w:r>
        <w:r>
          <w:rPr>
            <w:webHidden/>
          </w:rPr>
          <w:fldChar w:fldCharType="begin"/>
        </w:r>
        <w:r>
          <w:rPr>
            <w:webHidden/>
          </w:rPr>
          <w:instrText xml:space="preserve"> PAGEREF _Toc213163976 \h </w:instrText>
        </w:r>
        <w:r>
          <w:rPr>
            <w:webHidden/>
          </w:rPr>
        </w:r>
        <w:r>
          <w:rPr>
            <w:webHidden/>
          </w:rPr>
          <w:fldChar w:fldCharType="separate"/>
        </w:r>
        <w:r>
          <w:rPr>
            <w:webHidden/>
          </w:rPr>
          <w:t>3</w:t>
        </w:r>
        <w:r>
          <w:rPr>
            <w:webHidden/>
          </w:rPr>
          <w:fldChar w:fldCharType="end"/>
        </w:r>
      </w:hyperlink>
    </w:p>
    <w:p w14:paraId="21FEF585" w14:textId="412DBA57" w:rsidR="004B2252" w:rsidRDefault="004B2252">
      <w:pPr>
        <w:pStyle w:val="TOC3"/>
        <w:rPr>
          <w:rFonts w:asciiTheme="minorHAnsi" w:eastAsiaTheme="minorEastAsia" w:hAnsiTheme="minorHAnsi" w:cstheme="minorBidi"/>
          <w:iCs w:val="0"/>
          <w:sz w:val="22"/>
          <w:szCs w:val="22"/>
          <w:lang w:eastAsia="en-AU"/>
        </w:rPr>
      </w:pPr>
      <w:hyperlink w:anchor="_Toc213163977" w:history="1">
        <w:r w:rsidRPr="00C77A42">
          <w:rPr>
            <w:rStyle w:val="Hyperlink"/>
            <w:rFonts w:cs="Arial"/>
          </w:rPr>
          <w:t>6</w:t>
        </w:r>
        <w:r>
          <w:rPr>
            <w:rFonts w:asciiTheme="minorHAnsi" w:eastAsiaTheme="minorEastAsia" w:hAnsiTheme="minorHAnsi" w:cstheme="minorBidi"/>
            <w:iCs w:val="0"/>
            <w:sz w:val="22"/>
            <w:szCs w:val="22"/>
            <w:lang w:eastAsia="en-AU"/>
          </w:rPr>
          <w:tab/>
        </w:r>
        <w:r w:rsidRPr="00C77A42">
          <w:rPr>
            <w:rStyle w:val="Hyperlink"/>
          </w:rPr>
          <w:t>Not for profit organisation</w:t>
        </w:r>
        <w:r>
          <w:rPr>
            <w:webHidden/>
          </w:rPr>
          <w:tab/>
        </w:r>
        <w:r>
          <w:rPr>
            <w:webHidden/>
          </w:rPr>
          <w:fldChar w:fldCharType="begin"/>
        </w:r>
        <w:r>
          <w:rPr>
            <w:webHidden/>
          </w:rPr>
          <w:instrText xml:space="preserve"> PAGEREF _Toc213163977 \h </w:instrText>
        </w:r>
        <w:r>
          <w:rPr>
            <w:webHidden/>
          </w:rPr>
        </w:r>
        <w:r>
          <w:rPr>
            <w:webHidden/>
          </w:rPr>
          <w:fldChar w:fldCharType="separate"/>
        </w:r>
        <w:r>
          <w:rPr>
            <w:webHidden/>
          </w:rPr>
          <w:t>4</w:t>
        </w:r>
        <w:r>
          <w:rPr>
            <w:webHidden/>
          </w:rPr>
          <w:fldChar w:fldCharType="end"/>
        </w:r>
      </w:hyperlink>
    </w:p>
    <w:p w14:paraId="4D1DA171" w14:textId="3B83B4D1" w:rsidR="004B2252" w:rsidRDefault="004B2252">
      <w:pPr>
        <w:pStyle w:val="TOC1"/>
        <w:rPr>
          <w:rFonts w:asciiTheme="minorHAnsi" w:eastAsiaTheme="minorEastAsia" w:hAnsiTheme="minorHAnsi" w:cstheme="minorBidi"/>
          <w:b w:val="0"/>
          <w:bCs w:val="0"/>
          <w:sz w:val="22"/>
          <w:szCs w:val="22"/>
          <w:lang w:eastAsia="en-AU"/>
        </w:rPr>
      </w:pPr>
      <w:hyperlink w:anchor="_Toc213163978" w:history="1">
        <w:r w:rsidRPr="00C77A42">
          <w:rPr>
            <w:rStyle w:val="Hyperlink"/>
          </w:rPr>
          <w:t>PART 3 —MEMBERS, DISCIPLINARY PROCEDURES AND GRIEVANCES</w:t>
        </w:r>
        <w:r>
          <w:rPr>
            <w:webHidden/>
          </w:rPr>
          <w:tab/>
        </w:r>
        <w:r>
          <w:rPr>
            <w:webHidden/>
          </w:rPr>
          <w:fldChar w:fldCharType="begin"/>
        </w:r>
        <w:r>
          <w:rPr>
            <w:webHidden/>
          </w:rPr>
          <w:instrText xml:space="preserve"> PAGEREF _Toc213163978 \h </w:instrText>
        </w:r>
        <w:r>
          <w:rPr>
            <w:webHidden/>
          </w:rPr>
        </w:r>
        <w:r>
          <w:rPr>
            <w:webHidden/>
          </w:rPr>
          <w:fldChar w:fldCharType="separate"/>
        </w:r>
        <w:r>
          <w:rPr>
            <w:webHidden/>
          </w:rPr>
          <w:t>4</w:t>
        </w:r>
        <w:r>
          <w:rPr>
            <w:webHidden/>
          </w:rPr>
          <w:fldChar w:fldCharType="end"/>
        </w:r>
      </w:hyperlink>
    </w:p>
    <w:p w14:paraId="04C759C0" w14:textId="045F7BB2" w:rsidR="004B2252" w:rsidRDefault="004B2252">
      <w:pPr>
        <w:pStyle w:val="TOC2"/>
        <w:rPr>
          <w:rFonts w:asciiTheme="minorHAnsi" w:eastAsiaTheme="minorEastAsia" w:hAnsiTheme="minorHAnsi" w:cstheme="minorBidi"/>
          <w:b w:val="0"/>
          <w:smallCaps w:val="0"/>
          <w:sz w:val="22"/>
          <w:szCs w:val="22"/>
          <w:lang w:eastAsia="en-AU"/>
        </w:rPr>
      </w:pPr>
      <w:hyperlink w:anchor="_Toc213163979" w:history="1">
        <w:r w:rsidRPr="00C77A42">
          <w:rPr>
            <w:rStyle w:val="Hyperlink"/>
          </w:rPr>
          <w:t>Division 1 —Membership</w:t>
        </w:r>
        <w:r>
          <w:rPr>
            <w:webHidden/>
          </w:rPr>
          <w:tab/>
        </w:r>
        <w:r>
          <w:rPr>
            <w:webHidden/>
          </w:rPr>
          <w:fldChar w:fldCharType="begin"/>
        </w:r>
        <w:r>
          <w:rPr>
            <w:webHidden/>
          </w:rPr>
          <w:instrText xml:space="preserve"> PAGEREF _Toc213163979 \h </w:instrText>
        </w:r>
        <w:r>
          <w:rPr>
            <w:webHidden/>
          </w:rPr>
        </w:r>
        <w:r>
          <w:rPr>
            <w:webHidden/>
          </w:rPr>
          <w:fldChar w:fldCharType="separate"/>
        </w:r>
        <w:r>
          <w:rPr>
            <w:webHidden/>
          </w:rPr>
          <w:t>4</w:t>
        </w:r>
        <w:r>
          <w:rPr>
            <w:webHidden/>
          </w:rPr>
          <w:fldChar w:fldCharType="end"/>
        </w:r>
      </w:hyperlink>
    </w:p>
    <w:p w14:paraId="6ECACB3A" w14:textId="4A0DEC95" w:rsidR="004B2252" w:rsidRDefault="004B2252">
      <w:pPr>
        <w:pStyle w:val="TOC3"/>
        <w:rPr>
          <w:rFonts w:asciiTheme="minorHAnsi" w:eastAsiaTheme="minorEastAsia" w:hAnsiTheme="minorHAnsi" w:cstheme="minorBidi"/>
          <w:iCs w:val="0"/>
          <w:sz w:val="22"/>
          <w:szCs w:val="22"/>
          <w:lang w:eastAsia="en-AU"/>
        </w:rPr>
      </w:pPr>
      <w:hyperlink w:anchor="_Toc213163980" w:history="1">
        <w:r w:rsidRPr="00C77A42">
          <w:rPr>
            <w:rStyle w:val="Hyperlink"/>
            <w:rFonts w:cs="Arial"/>
          </w:rPr>
          <w:t>7</w:t>
        </w:r>
        <w:r>
          <w:rPr>
            <w:rFonts w:asciiTheme="minorHAnsi" w:eastAsiaTheme="minorEastAsia" w:hAnsiTheme="minorHAnsi" w:cstheme="minorBidi"/>
            <w:iCs w:val="0"/>
            <w:sz w:val="22"/>
            <w:szCs w:val="22"/>
            <w:lang w:eastAsia="en-AU"/>
          </w:rPr>
          <w:tab/>
        </w:r>
        <w:r w:rsidRPr="00C77A42">
          <w:rPr>
            <w:rStyle w:val="Hyperlink"/>
          </w:rPr>
          <w:t>Minimum number of members</w:t>
        </w:r>
        <w:r>
          <w:rPr>
            <w:webHidden/>
          </w:rPr>
          <w:tab/>
        </w:r>
        <w:r>
          <w:rPr>
            <w:webHidden/>
          </w:rPr>
          <w:fldChar w:fldCharType="begin"/>
        </w:r>
        <w:r>
          <w:rPr>
            <w:webHidden/>
          </w:rPr>
          <w:instrText xml:space="preserve"> PAGEREF _Toc213163980 \h </w:instrText>
        </w:r>
        <w:r>
          <w:rPr>
            <w:webHidden/>
          </w:rPr>
        </w:r>
        <w:r>
          <w:rPr>
            <w:webHidden/>
          </w:rPr>
          <w:fldChar w:fldCharType="separate"/>
        </w:r>
        <w:r>
          <w:rPr>
            <w:webHidden/>
          </w:rPr>
          <w:t>4</w:t>
        </w:r>
        <w:r>
          <w:rPr>
            <w:webHidden/>
          </w:rPr>
          <w:fldChar w:fldCharType="end"/>
        </w:r>
      </w:hyperlink>
    </w:p>
    <w:p w14:paraId="74E35DEA" w14:textId="4E269C88" w:rsidR="004B2252" w:rsidRDefault="004B2252">
      <w:pPr>
        <w:pStyle w:val="TOC3"/>
        <w:rPr>
          <w:rFonts w:asciiTheme="minorHAnsi" w:eastAsiaTheme="minorEastAsia" w:hAnsiTheme="minorHAnsi" w:cstheme="minorBidi"/>
          <w:iCs w:val="0"/>
          <w:sz w:val="22"/>
          <w:szCs w:val="22"/>
          <w:lang w:eastAsia="en-AU"/>
        </w:rPr>
      </w:pPr>
      <w:hyperlink w:anchor="_Toc213163981" w:history="1">
        <w:r w:rsidRPr="00C77A42">
          <w:rPr>
            <w:rStyle w:val="Hyperlink"/>
            <w:rFonts w:cs="Arial"/>
          </w:rPr>
          <w:t>8</w:t>
        </w:r>
        <w:r>
          <w:rPr>
            <w:rFonts w:asciiTheme="minorHAnsi" w:eastAsiaTheme="minorEastAsia" w:hAnsiTheme="minorHAnsi" w:cstheme="minorBidi"/>
            <w:iCs w:val="0"/>
            <w:sz w:val="22"/>
            <w:szCs w:val="22"/>
            <w:lang w:eastAsia="en-AU"/>
          </w:rPr>
          <w:tab/>
        </w:r>
        <w:r w:rsidRPr="00C77A42">
          <w:rPr>
            <w:rStyle w:val="Hyperlink"/>
          </w:rPr>
          <w:t>Who is eligible to be a member</w:t>
        </w:r>
        <w:r>
          <w:rPr>
            <w:webHidden/>
          </w:rPr>
          <w:tab/>
        </w:r>
        <w:r>
          <w:rPr>
            <w:webHidden/>
          </w:rPr>
          <w:fldChar w:fldCharType="begin"/>
        </w:r>
        <w:r>
          <w:rPr>
            <w:webHidden/>
          </w:rPr>
          <w:instrText xml:space="preserve"> PAGEREF _Toc213163981 \h </w:instrText>
        </w:r>
        <w:r>
          <w:rPr>
            <w:webHidden/>
          </w:rPr>
        </w:r>
        <w:r>
          <w:rPr>
            <w:webHidden/>
          </w:rPr>
          <w:fldChar w:fldCharType="separate"/>
        </w:r>
        <w:r>
          <w:rPr>
            <w:webHidden/>
          </w:rPr>
          <w:t>4</w:t>
        </w:r>
        <w:r>
          <w:rPr>
            <w:webHidden/>
          </w:rPr>
          <w:fldChar w:fldCharType="end"/>
        </w:r>
      </w:hyperlink>
    </w:p>
    <w:p w14:paraId="5196BEEF" w14:textId="1BF3B72F" w:rsidR="004B2252" w:rsidRDefault="004B2252">
      <w:pPr>
        <w:pStyle w:val="TOC3"/>
        <w:rPr>
          <w:rFonts w:asciiTheme="minorHAnsi" w:eastAsiaTheme="minorEastAsia" w:hAnsiTheme="minorHAnsi" w:cstheme="minorBidi"/>
          <w:iCs w:val="0"/>
          <w:sz w:val="22"/>
          <w:szCs w:val="22"/>
          <w:lang w:eastAsia="en-AU"/>
        </w:rPr>
      </w:pPr>
      <w:hyperlink w:anchor="_Toc213163982" w:history="1">
        <w:r w:rsidRPr="00C77A42">
          <w:rPr>
            <w:rStyle w:val="Hyperlink"/>
            <w:rFonts w:cs="Arial"/>
          </w:rPr>
          <w:t>9</w:t>
        </w:r>
        <w:r>
          <w:rPr>
            <w:rFonts w:asciiTheme="minorHAnsi" w:eastAsiaTheme="minorEastAsia" w:hAnsiTheme="minorHAnsi" w:cstheme="minorBidi"/>
            <w:iCs w:val="0"/>
            <w:sz w:val="22"/>
            <w:szCs w:val="22"/>
            <w:lang w:eastAsia="en-AU"/>
          </w:rPr>
          <w:tab/>
        </w:r>
        <w:r w:rsidRPr="00C77A42">
          <w:rPr>
            <w:rStyle w:val="Hyperlink"/>
          </w:rPr>
          <w:t>Duration of membership</w:t>
        </w:r>
        <w:r>
          <w:rPr>
            <w:webHidden/>
          </w:rPr>
          <w:tab/>
        </w:r>
        <w:r>
          <w:rPr>
            <w:webHidden/>
          </w:rPr>
          <w:fldChar w:fldCharType="begin"/>
        </w:r>
        <w:r>
          <w:rPr>
            <w:webHidden/>
          </w:rPr>
          <w:instrText xml:space="preserve"> PAGEREF _Toc213163982 \h </w:instrText>
        </w:r>
        <w:r>
          <w:rPr>
            <w:webHidden/>
          </w:rPr>
        </w:r>
        <w:r>
          <w:rPr>
            <w:webHidden/>
          </w:rPr>
          <w:fldChar w:fldCharType="separate"/>
        </w:r>
        <w:r>
          <w:rPr>
            <w:webHidden/>
          </w:rPr>
          <w:t>4</w:t>
        </w:r>
        <w:r>
          <w:rPr>
            <w:webHidden/>
          </w:rPr>
          <w:fldChar w:fldCharType="end"/>
        </w:r>
      </w:hyperlink>
    </w:p>
    <w:p w14:paraId="1F27CA71" w14:textId="4DCCAC86" w:rsidR="004B2252" w:rsidRDefault="004B2252">
      <w:pPr>
        <w:pStyle w:val="TOC3"/>
        <w:rPr>
          <w:rFonts w:asciiTheme="minorHAnsi" w:eastAsiaTheme="minorEastAsia" w:hAnsiTheme="minorHAnsi" w:cstheme="minorBidi"/>
          <w:iCs w:val="0"/>
          <w:sz w:val="22"/>
          <w:szCs w:val="22"/>
          <w:lang w:eastAsia="en-AU"/>
        </w:rPr>
      </w:pPr>
      <w:hyperlink w:anchor="_Toc213163983" w:history="1">
        <w:r w:rsidRPr="00C77A42">
          <w:rPr>
            <w:rStyle w:val="Hyperlink"/>
            <w:rFonts w:cs="Arial"/>
          </w:rPr>
          <w:t>10</w:t>
        </w:r>
        <w:r>
          <w:rPr>
            <w:rFonts w:asciiTheme="minorHAnsi" w:eastAsiaTheme="minorEastAsia" w:hAnsiTheme="minorHAnsi" w:cstheme="minorBidi"/>
            <w:iCs w:val="0"/>
            <w:sz w:val="22"/>
            <w:szCs w:val="22"/>
            <w:lang w:eastAsia="en-AU"/>
          </w:rPr>
          <w:tab/>
        </w:r>
        <w:r w:rsidRPr="00C77A42">
          <w:rPr>
            <w:rStyle w:val="Hyperlink"/>
          </w:rPr>
          <w:t>Rejection of membership</w:t>
        </w:r>
        <w:r>
          <w:rPr>
            <w:webHidden/>
          </w:rPr>
          <w:tab/>
        </w:r>
        <w:r>
          <w:rPr>
            <w:webHidden/>
          </w:rPr>
          <w:fldChar w:fldCharType="begin"/>
        </w:r>
        <w:r>
          <w:rPr>
            <w:webHidden/>
          </w:rPr>
          <w:instrText xml:space="preserve"> PAGEREF _Toc213163983 \h </w:instrText>
        </w:r>
        <w:r>
          <w:rPr>
            <w:webHidden/>
          </w:rPr>
        </w:r>
        <w:r>
          <w:rPr>
            <w:webHidden/>
          </w:rPr>
          <w:fldChar w:fldCharType="separate"/>
        </w:r>
        <w:r>
          <w:rPr>
            <w:webHidden/>
          </w:rPr>
          <w:t>4</w:t>
        </w:r>
        <w:r>
          <w:rPr>
            <w:webHidden/>
          </w:rPr>
          <w:fldChar w:fldCharType="end"/>
        </w:r>
      </w:hyperlink>
    </w:p>
    <w:p w14:paraId="548E0EF1" w14:textId="401A77D5" w:rsidR="004B2252" w:rsidRDefault="004B2252">
      <w:pPr>
        <w:pStyle w:val="TOC3"/>
        <w:rPr>
          <w:rFonts w:asciiTheme="minorHAnsi" w:eastAsiaTheme="minorEastAsia" w:hAnsiTheme="minorHAnsi" w:cstheme="minorBidi"/>
          <w:iCs w:val="0"/>
          <w:sz w:val="22"/>
          <w:szCs w:val="22"/>
          <w:lang w:eastAsia="en-AU"/>
        </w:rPr>
      </w:pPr>
      <w:hyperlink w:anchor="_Toc213163984" w:history="1">
        <w:r w:rsidRPr="00C77A42">
          <w:rPr>
            <w:rStyle w:val="Hyperlink"/>
            <w:rFonts w:cs="Arial"/>
          </w:rPr>
          <w:t>11</w:t>
        </w:r>
        <w:r>
          <w:rPr>
            <w:rFonts w:asciiTheme="minorHAnsi" w:eastAsiaTheme="minorEastAsia" w:hAnsiTheme="minorHAnsi" w:cstheme="minorBidi"/>
            <w:iCs w:val="0"/>
            <w:sz w:val="22"/>
            <w:szCs w:val="22"/>
            <w:lang w:eastAsia="en-AU"/>
          </w:rPr>
          <w:tab/>
        </w:r>
        <w:r w:rsidRPr="00C77A42">
          <w:rPr>
            <w:rStyle w:val="Hyperlink"/>
          </w:rPr>
          <w:t>Membership Fee</w:t>
        </w:r>
        <w:r>
          <w:rPr>
            <w:webHidden/>
          </w:rPr>
          <w:tab/>
        </w:r>
        <w:r>
          <w:rPr>
            <w:webHidden/>
          </w:rPr>
          <w:fldChar w:fldCharType="begin"/>
        </w:r>
        <w:r>
          <w:rPr>
            <w:webHidden/>
          </w:rPr>
          <w:instrText xml:space="preserve"> PAGEREF _Toc213163984 \h </w:instrText>
        </w:r>
        <w:r>
          <w:rPr>
            <w:webHidden/>
          </w:rPr>
        </w:r>
        <w:r>
          <w:rPr>
            <w:webHidden/>
          </w:rPr>
          <w:fldChar w:fldCharType="separate"/>
        </w:r>
        <w:r>
          <w:rPr>
            <w:webHidden/>
          </w:rPr>
          <w:t>5</w:t>
        </w:r>
        <w:r>
          <w:rPr>
            <w:webHidden/>
          </w:rPr>
          <w:fldChar w:fldCharType="end"/>
        </w:r>
      </w:hyperlink>
    </w:p>
    <w:p w14:paraId="68E00EBD" w14:textId="14E32154" w:rsidR="004B2252" w:rsidRDefault="004B2252">
      <w:pPr>
        <w:pStyle w:val="TOC3"/>
        <w:rPr>
          <w:rFonts w:asciiTheme="minorHAnsi" w:eastAsiaTheme="minorEastAsia" w:hAnsiTheme="minorHAnsi" w:cstheme="minorBidi"/>
          <w:iCs w:val="0"/>
          <w:sz w:val="22"/>
          <w:szCs w:val="22"/>
          <w:lang w:eastAsia="en-AU"/>
        </w:rPr>
      </w:pPr>
      <w:hyperlink w:anchor="_Toc213163985" w:history="1">
        <w:r w:rsidRPr="00C77A42">
          <w:rPr>
            <w:rStyle w:val="Hyperlink"/>
            <w:rFonts w:cs="Arial"/>
          </w:rPr>
          <w:t>12</w:t>
        </w:r>
        <w:r>
          <w:rPr>
            <w:rFonts w:asciiTheme="minorHAnsi" w:eastAsiaTheme="minorEastAsia" w:hAnsiTheme="minorHAnsi" w:cstheme="minorBidi"/>
            <w:iCs w:val="0"/>
            <w:sz w:val="22"/>
            <w:szCs w:val="22"/>
            <w:lang w:eastAsia="en-AU"/>
          </w:rPr>
          <w:tab/>
        </w:r>
        <w:r w:rsidRPr="00C77A42">
          <w:rPr>
            <w:rStyle w:val="Hyperlink"/>
          </w:rPr>
          <w:t>Ordinary Membership</w:t>
        </w:r>
        <w:r>
          <w:rPr>
            <w:webHidden/>
          </w:rPr>
          <w:tab/>
        </w:r>
        <w:r>
          <w:rPr>
            <w:webHidden/>
          </w:rPr>
          <w:fldChar w:fldCharType="begin"/>
        </w:r>
        <w:r>
          <w:rPr>
            <w:webHidden/>
          </w:rPr>
          <w:instrText xml:space="preserve"> PAGEREF _Toc213163985 \h </w:instrText>
        </w:r>
        <w:r>
          <w:rPr>
            <w:webHidden/>
          </w:rPr>
        </w:r>
        <w:r>
          <w:rPr>
            <w:webHidden/>
          </w:rPr>
          <w:fldChar w:fldCharType="separate"/>
        </w:r>
        <w:r>
          <w:rPr>
            <w:webHidden/>
          </w:rPr>
          <w:t>5</w:t>
        </w:r>
        <w:r>
          <w:rPr>
            <w:webHidden/>
          </w:rPr>
          <w:fldChar w:fldCharType="end"/>
        </w:r>
      </w:hyperlink>
    </w:p>
    <w:p w14:paraId="76A244AB" w14:textId="207A9C77" w:rsidR="004B2252" w:rsidRDefault="004B2252">
      <w:pPr>
        <w:pStyle w:val="TOC3"/>
        <w:rPr>
          <w:rFonts w:asciiTheme="minorHAnsi" w:eastAsiaTheme="minorEastAsia" w:hAnsiTheme="minorHAnsi" w:cstheme="minorBidi"/>
          <w:iCs w:val="0"/>
          <w:sz w:val="22"/>
          <w:szCs w:val="22"/>
          <w:lang w:eastAsia="en-AU"/>
        </w:rPr>
      </w:pPr>
      <w:hyperlink w:anchor="_Toc213163986" w:history="1">
        <w:r w:rsidRPr="00C77A42">
          <w:rPr>
            <w:rStyle w:val="Hyperlink"/>
            <w:rFonts w:cs="Arial"/>
          </w:rPr>
          <w:t>13</w:t>
        </w:r>
        <w:r>
          <w:rPr>
            <w:rFonts w:asciiTheme="minorHAnsi" w:eastAsiaTheme="minorEastAsia" w:hAnsiTheme="minorHAnsi" w:cstheme="minorBidi"/>
            <w:iCs w:val="0"/>
            <w:sz w:val="22"/>
            <w:szCs w:val="22"/>
            <w:lang w:eastAsia="en-AU"/>
          </w:rPr>
          <w:tab/>
        </w:r>
        <w:r w:rsidRPr="00C77A42">
          <w:rPr>
            <w:rStyle w:val="Hyperlink"/>
          </w:rPr>
          <w:t>General rights of members</w:t>
        </w:r>
        <w:r>
          <w:rPr>
            <w:webHidden/>
          </w:rPr>
          <w:tab/>
        </w:r>
        <w:r>
          <w:rPr>
            <w:webHidden/>
          </w:rPr>
          <w:fldChar w:fldCharType="begin"/>
        </w:r>
        <w:r>
          <w:rPr>
            <w:webHidden/>
          </w:rPr>
          <w:instrText xml:space="preserve"> PAGEREF _Toc213163986 \h </w:instrText>
        </w:r>
        <w:r>
          <w:rPr>
            <w:webHidden/>
          </w:rPr>
        </w:r>
        <w:r>
          <w:rPr>
            <w:webHidden/>
          </w:rPr>
          <w:fldChar w:fldCharType="separate"/>
        </w:r>
        <w:r>
          <w:rPr>
            <w:webHidden/>
          </w:rPr>
          <w:t>5</w:t>
        </w:r>
        <w:r>
          <w:rPr>
            <w:webHidden/>
          </w:rPr>
          <w:fldChar w:fldCharType="end"/>
        </w:r>
      </w:hyperlink>
    </w:p>
    <w:p w14:paraId="4A31566C" w14:textId="3810F6A1" w:rsidR="004B2252" w:rsidRDefault="004B2252">
      <w:pPr>
        <w:pStyle w:val="TOC3"/>
        <w:rPr>
          <w:rFonts w:asciiTheme="minorHAnsi" w:eastAsiaTheme="minorEastAsia" w:hAnsiTheme="minorHAnsi" w:cstheme="minorBidi"/>
          <w:iCs w:val="0"/>
          <w:sz w:val="22"/>
          <w:szCs w:val="22"/>
          <w:lang w:eastAsia="en-AU"/>
        </w:rPr>
      </w:pPr>
      <w:hyperlink w:anchor="_Toc213163987" w:history="1">
        <w:r w:rsidRPr="00C77A42">
          <w:rPr>
            <w:rStyle w:val="Hyperlink"/>
            <w:rFonts w:cs="Arial"/>
          </w:rPr>
          <w:t>14</w:t>
        </w:r>
        <w:r>
          <w:rPr>
            <w:rFonts w:asciiTheme="minorHAnsi" w:eastAsiaTheme="minorEastAsia" w:hAnsiTheme="minorHAnsi" w:cstheme="minorBidi"/>
            <w:iCs w:val="0"/>
            <w:sz w:val="22"/>
            <w:szCs w:val="22"/>
            <w:lang w:eastAsia="en-AU"/>
          </w:rPr>
          <w:tab/>
        </w:r>
        <w:r w:rsidRPr="00C77A42">
          <w:rPr>
            <w:rStyle w:val="Hyperlink"/>
          </w:rPr>
          <w:t>Associate membership</w:t>
        </w:r>
        <w:r>
          <w:rPr>
            <w:webHidden/>
          </w:rPr>
          <w:tab/>
        </w:r>
        <w:r>
          <w:rPr>
            <w:webHidden/>
          </w:rPr>
          <w:fldChar w:fldCharType="begin"/>
        </w:r>
        <w:r>
          <w:rPr>
            <w:webHidden/>
          </w:rPr>
          <w:instrText xml:space="preserve"> PAGEREF _Toc213163987 \h </w:instrText>
        </w:r>
        <w:r>
          <w:rPr>
            <w:webHidden/>
          </w:rPr>
        </w:r>
        <w:r>
          <w:rPr>
            <w:webHidden/>
          </w:rPr>
          <w:fldChar w:fldCharType="separate"/>
        </w:r>
        <w:r>
          <w:rPr>
            <w:webHidden/>
          </w:rPr>
          <w:t>6</w:t>
        </w:r>
        <w:r>
          <w:rPr>
            <w:webHidden/>
          </w:rPr>
          <w:fldChar w:fldCharType="end"/>
        </w:r>
      </w:hyperlink>
    </w:p>
    <w:p w14:paraId="61CD4247" w14:textId="61FC5C44" w:rsidR="004B2252" w:rsidRDefault="004B2252">
      <w:pPr>
        <w:pStyle w:val="TOC3"/>
        <w:rPr>
          <w:rFonts w:asciiTheme="minorHAnsi" w:eastAsiaTheme="minorEastAsia" w:hAnsiTheme="minorHAnsi" w:cstheme="minorBidi"/>
          <w:iCs w:val="0"/>
          <w:sz w:val="22"/>
          <w:szCs w:val="22"/>
          <w:lang w:eastAsia="en-AU"/>
        </w:rPr>
      </w:pPr>
      <w:hyperlink w:anchor="_Toc213163988" w:history="1">
        <w:r w:rsidRPr="00C77A42">
          <w:rPr>
            <w:rStyle w:val="Hyperlink"/>
            <w:rFonts w:cs="Arial"/>
          </w:rPr>
          <w:t>15</w:t>
        </w:r>
        <w:r>
          <w:rPr>
            <w:rFonts w:asciiTheme="minorHAnsi" w:eastAsiaTheme="minorEastAsia" w:hAnsiTheme="minorHAnsi" w:cstheme="minorBidi"/>
            <w:iCs w:val="0"/>
            <w:sz w:val="22"/>
            <w:szCs w:val="22"/>
            <w:lang w:eastAsia="en-AU"/>
          </w:rPr>
          <w:tab/>
        </w:r>
        <w:r w:rsidRPr="00C77A42">
          <w:rPr>
            <w:rStyle w:val="Hyperlink"/>
          </w:rPr>
          <w:t>Honorary Life Membership</w:t>
        </w:r>
        <w:r>
          <w:rPr>
            <w:webHidden/>
          </w:rPr>
          <w:tab/>
        </w:r>
        <w:r>
          <w:rPr>
            <w:webHidden/>
          </w:rPr>
          <w:fldChar w:fldCharType="begin"/>
        </w:r>
        <w:r>
          <w:rPr>
            <w:webHidden/>
          </w:rPr>
          <w:instrText xml:space="preserve"> PAGEREF _Toc213163988 \h </w:instrText>
        </w:r>
        <w:r>
          <w:rPr>
            <w:webHidden/>
          </w:rPr>
        </w:r>
        <w:r>
          <w:rPr>
            <w:webHidden/>
          </w:rPr>
          <w:fldChar w:fldCharType="separate"/>
        </w:r>
        <w:r>
          <w:rPr>
            <w:webHidden/>
          </w:rPr>
          <w:t>6</w:t>
        </w:r>
        <w:r>
          <w:rPr>
            <w:webHidden/>
          </w:rPr>
          <w:fldChar w:fldCharType="end"/>
        </w:r>
      </w:hyperlink>
    </w:p>
    <w:p w14:paraId="1A747DDB" w14:textId="3CD7083B" w:rsidR="004B2252" w:rsidRDefault="004B2252">
      <w:pPr>
        <w:pStyle w:val="TOC3"/>
        <w:rPr>
          <w:rFonts w:asciiTheme="minorHAnsi" w:eastAsiaTheme="minorEastAsia" w:hAnsiTheme="minorHAnsi" w:cstheme="minorBidi"/>
          <w:iCs w:val="0"/>
          <w:sz w:val="22"/>
          <w:szCs w:val="22"/>
          <w:lang w:eastAsia="en-AU"/>
        </w:rPr>
      </w:pPr>
      <w:hyperlink w:anchor="_Toc213163989" w:history="1">
        <w:r w:rsidRPr="00C77A42">
          <w:rPr>
            <w:rStyle w:val="Hyperlink"/>
            <w:rFonts w:cs="Arial"/>
          </w:rPr>
          <w:t>16</w:t>
        </w:r>
        <w:r>
          <w:rPr>
            <w:rFonts w:asciiTheme="minorHAnsi" w:eastAsiaTheme="minorEastAsia" w:hAnsiTheme="minorHAnsi" w:cstheme="minorBidi"/>
            <w:iCs w:val="0"/>
            <w:sz w:val="22"/>
            <w:szCs w:val="22"/>
            <w:lang w:eastAsia="en-AU"/>
          </w:rPr>
          <w:tab/>
        </w:r>
        <w:r w:rsidRPr="00C77A42">
          <w:rPr>
            <w:rStyle w:val="Hyperlink"/>
          </w:rPr>
          <w:t>Rights not transferable</w:t>
        </w:r>
        <w:r>
          <w:rPr>
            <w:webHidden/>
          </w:rPr>
          <w:tab/>
        </w:r>
        <w:r>
          <w:rPr>
            <w:webHidden/>
          </w:rPr>
          <w:fldChar w:fldCharType="begin"/>
        </w:r>
        <w:r>
          <w:rPr>
            <w:webHidden/>
          </w:rPr>
          <w:instrText xml:space="preserve"> PAGEREF _Toc213163989 \h </w:instrText>
        </w:r>
        <w:r>
          <w:rPr>
            <w:webHidden/>
          </w:rPr>
        </w:r>
        <w:r>
          <w:rPr>
            <w:webHidden/>
          </w:rPr>
          <w:fldChar w:fldCharType="separate"/>
        </w:r>
        <w:r>
          <w:rPr>
            <w:webHidden/>
          </w:rPr>
          <w:t>6</w:t>
        </w:r>
        <w:r>
          <w:rPr>
            <w:webHidden/>
          </w:rPr>
          <w:fldChar w:fldCharType="end"/>
        </w:r>
      </w:hyperlink>
    </w:p>
    <w:p w14:paraId="020CE8CB" w14:textId="2D231C3A" w:rsidR="004B2252" w:rsidRDefault="004B2252">
      <w:pPr>
        <w:pStyle w:val="TOC3"/>
        <w:rPr>
          <w:rFonts w:asciiTheme="minorHAnsi" w:eastAsiaTheme="minorEastAsia" w:hAnsiTheme="minorHAnsi" w:cstheme="minorBidi"/>
          <w:iCs w:val="0"/>
          <w:sz w:val="22"/>
          <w:szCs w:val="22"/>
          <w:lang w:eastAsia="en-AU"/>
        </w:rPr>
      </w:pPr>
      <w:hyperlink w:anchor="_Toc213163990" w:history="1">
        <w:r w:rsidRPr="00C77A42">
          <w:rPr>
            <w:rStyle w:val="Hyperlink"/>
            <w:rFonts w:cs="Arial"/>
          </w:rPr>
          <w:t>17</w:t>
        </w:r>
        <w:r>
          <w:rPr>
            <w:rFonts w:asciiTheme="minorHAnsi" w:eastAsiaTheme="minorEastAsia" w:hAnsiTheme="minorHAnsi" w:cstheme="minorBidi"/>
            <w:iCs w:val="0"/>
            <w:sz w:val="22"/>
            <w:szCs w:val="22"/>
            <w:lang w:eastAsia="en-AU"/>
          </w:rPr>
          <w:tab/>
        </w:r>
        <w:r w:rsidRPr="00C77A42">
          <w:rPr>
            <w:rStyle w:val="Hyperlink"/>
          </w:rPr>
          <w:t>Ceasing membership</w:t>
        </w:r>
        <w:r>
          <w:rPr>
            <w:webHidden/>
          </w:rPr>
          <w:tab/>
        </w:r>
        <w:r>
          <w:rPr>
            <w:webHidden/>
          </w:rPr>
          <w:fldChar w:fldCharType="begin"/>
        </w:r>
        <w:r>
          <w:rPr>
            <w:webHidden/>
          </w:rPr>
          <w:instrText xml:space="preserve"> PAGEREF _Toc213163990 \h </w:instrText>
        </w:r>
        <w:r>
          <w:rPr>
            <w:webHidden/>
          </w:rPr>
        </w:r>
        <w:r>
          <w:rPr>
            <w:webHidden/>
          </w:rPr>
          <w:fldChar w:fldCharType="separate"/>
        </w:r>
        <w:r>
          <w:rPr>
            <w:webHidden/>
          </w:rPr>
          <w:t>6</w:t>
        </w:r>
        <w:r>
          <w:rPr>
            <w:webHidden/>
          </w:rPr>
          <w:fldChar w:fldCharType="end"/>
        </w:r>
      </w:hyperlink>
    </w:p>
    <w:p w14:paraId="444B69FF" w14:textId="5DE15876" w:rsidR="004B2252" w:rsidRDefault="004B2252">
      <w:pPr>
        <w:pStyle w:val="TOC3"/>
        <w:rPr>
          <w:rFonts w:asciiTheme="minorHAnsi" w:eastAsiaTheme="minorEastAsia" w:hAnsiTheme="minorHAnsi" w:cstheme="minorBidi"/>
          <w:iCs w:val="0"/>
          <w:sz w:val="22"/>
          <w:szCs w:val="22"/>
          <w:lang w:eastAsia="en-AU"/>
        </w:rPr>
      </w:pPr>
      <w:hyperlink w:anchor="_Toc213163991" w:history="1">
        <w:r w:rsidRPr="00C77A42">
          <w:rPr>
            <w:rStyle w:val="Hyperlink"/>
            <w:rFonts w:cs="Arial"/>
          </w:rPr>
          <w:t>18</w:t>
        </w:r>
        <w:r>
          <w:rPr>
            <w:rFonts w:asciiTheme="minorHAnsi" w:eastAsiaTheme="minorEastAsia" w:hAnsiTheme="minorHAnsi" w:cstheme="minorBidi"/>
            <w:iCs w:val="0"/>
            <w:sz w:val="22"/>
            <w:szCs w:val="22"/>
            <w:lang w:eastAsia="en-AU"/>
          </w:rPr>
          <w:tab/>
        </w:r>
        <w:r w:rsidRPr="00C77A42">
          <w:rPr>
            <w:rStyle w:val="Hyperlink"/>
          </w:rPr>
          <w:t>Resigning as a member</w:t>
        </w:r>
        <w:r>
          <w:rPr>
            <w:webHidden/>
          </w:rPr>
          <w:tab/>
        </w:r>
        <w:r>
          <w:rPr>
            <w:webHidden/>
          </w:rPr>
          <w:fldChar w:fldCharType="begin"/>
        </w:r>
        <w:r>
          <w:rPr>
            <w:webHidden/>
          </w:rPr>
          <w:instrText xml:space="preserve"> PAGEREF _Toc213163991 \h </w:instrText>
        </w:r>
        <w:r>
          <w:rPr>
            <w:webHidden/>
          </w:rPr>
        </w:r>
        <w:r>
          <w:rPr>
            <w:webHidden/>
          </w:rPr>
          <w:fldChar w:fldCharType="separate"/>
        </w:r>
        <w:r>
          <w:rPr>
            <w:webHidden/>
          </w:rPr>
          <w:t>6</w:t>
        </w:r>
        <w:r>
          <w:rPr>
            <w:webHidden/>
          </w:rPr>
          <w:fldChar w:fldCharType="end"/>
        </w:r>
      </w:hyperlink>
    </w:p>
    <w:p w14:paraId="1C2E2299" w14:textId="10EF6ACF" w:rsidR="004B2252" w:rsidRDefault="004B2252">
      <w:pPr>
        <w:pStyle w:val="TOC3"/>
        <w:rPr>
          <w:rFonts w:asciiTheme="minorHAnsi" w:eastAsiaTheme="minorEastAsia" w:hAnsiTheme="minorHAnsi" w:cstheme="minorBidi"/>
          <w:iCs w:val="0"/>
          <w:sz w:val="22"/>
          <w:szCs w:val="22"/>
          <w:lang w:eastAsia="en-AU"/>
        </w:rPr>
      </w:pPr>
      <w:hyperlink w:anchor="_Toc213163992" w:history="1">
        <w:r w:rsidRPr="00C77A42">
          <w:rPr>
            <w:rStyle w:val="Hyperlink"/>
            <w:rFonts w:cs="Arial"/>
          </w:rPr>
          <w:t>19</w:t>
        </w:r>
        <w:r>
          <w:rPr>
            <w:rFonts w:asciiTheme="minorHAnsi" w:eastAsiaTheme="minorEastAsia" w:hAnsiTheme="minorHAnsi" w:cstheme="minorBidi"/>
            <w:iCs w:val="0"/>
            <w:sz w:val="22"/>
            <w:szCs w:val="22"/>
            <w:lang w:eastAsia="en-AU"/>
          </w:rPr>
          <w:tab/>
        </w:r>
        <w:r w:rsidRPr="00C77A42">
          <w:rPr>
            <w:rStyle w:val="Hyperlink"/>
          </w:rPr>
          <w:t>Register of members</w:t>
        </w:r>
        <w:r>
          <w:rPr>
            <w:webHidden/>
          </w:rPr>
          <w:tab/>
        </w:r>
        <w:r>
          <w:rPr>
            <w:webHidden/>
          </w:rPr>
          <w:fldChar w:fldCharType="begin"/>
        </w:r>
        <w:r>
          <w:rPr>
            <w:webHidden/>
          </w:rPr>
          <w:instrText xml:space="preserve"> PAGEREF _Toc213163992 \h </w:instrText>
        </w:r>
        <w:r>
          <w:rPr>
            <w:webHidden/>
          </w:rPr>
        </w:r>
        <w:r>
          <w:rPr>
            <w:webHidden/>
          </w:rPr>
          <w:fldChar w:fldCharType="separate"/>
        </w:r>
        <w:r>
          <w:rPr>
            <w:webHidden/>
          </w:rPr>
          <w:t>6</w:t>
        </w:r>
        <w:r>
          <w:rPr>
            <w:webHidden/>
          </w:rPr>
          <w:fldChar w:fldCharType="end"/>
        </w:r>
      </w:hyperlink>
    </w:p>
    <w:p w14:paraId="30F21296" w14:textId="43284755" w:rsidR="004B2252" w:rsidRDefault="004B2252">
      <w:pPr>
        <w:pStyle w:val="TOC2"/>
        <w:rPr>
          <w:rFonts w:asciiTheme="minorHAnsi" w:eastAsiaTheme="minorEastAsia" w:hAnsiTheme="minorHAnsi" w:cstheme="minorBidi"/>
          <w:b w:val="0"/>
          <w:smallCaps w:val="0"/>
          <w:sz w:val="22"/>
          <w:szCs w:val="22"/>
          <w:lang w:eastAsia="en-AU"/>
        </w:rPr>
      </w:pPr>
      <w:hyperlink w:anchor="_Toc213163993" w:history="1">
        <w:r w:rsidRPr="00C77A42">
          <w:rPr>
            <w:rStyle w:val="Hyperlink"/>
          </w:rPr>
          <w:t>Division 2 —Disciplinary action</w:t>
        </w:r>
        <w:r>
          <w:rPr>
            <w:webHidden/>
          </w:rPr>
          <w:tab/>
        </w:r>
        <w:r>
          <w:rPr>
            <w:webHidden/>
          </w:rPr>
          <w:fldChar w:fldCharType="begin"/>
        </w:r>
        <w:r>
          <w:rPr>
            <w:webHidden/>
          </w:rPr>
          <w:instrText xml:space="preserve"> PAGEREF _Toc213163993 \h </w:instrText>
        </w:r>
        <w:r>
          <w:rPr>
            <w:webHidden/>
          </w:rPr>
        </w:r>
        <w:r>
          <w:rPr>
            <w:webHidden/>
          </w:rPr>
          <w:fldChar w:fldCharType="separate"/>
        </w:r>
        <w:r>
          <w:rPr>
            <w:webHidden/>
          </w:rPr>
          <w:t>7</w:t>
        </w:r>
        <w:r>
          <w:rPr>
            <w:webHidden/>
          </w:rPr>
          <w:fldChar w:fldCharType="end"/>
        </w:r>
      </w:hyperlink>
    </w:p>
    <w:p w14:paraId="51BFD783" w14:textId="544F888C" w:rsidR="004B2252" w:rsidRDefault="004B2252">
      <w:pPr>
        <w:pStyle w:val="TOC3"/>
        <w:rPr>
          <w:rFonts w:asciiTheme="minorHAnsi" w:eastAsiaTheme="minorEastAsia" w:hAnsiTheme="minorHAnsi" w:cstheme="minorBidi"/>
          <w:iCs w:val="0"/>
          <w:sz w:val="22"/>
          <w:szCs w:val="22"/>
          <w:lang w:eastAsia="en-AU"/>
        </w:rPr>
      </w:pPr>
      <w:hyperlink w:anchor="_Toc213163994" w:history="1">
        <w:r w:rsidRPr="00C77A42">
          <w:rPr>
            <w:rStyle w:val="Hyperlink"/>
            <w:rFonts w:cs="Arial"/>
          </w:rPr>
          <w:t>20</w:t>
        </w:r>
        <w:r>
          <w:rPr>
            <w:rFonts w:asciiTheme="minorHAnsi" w:eastAsiaTheme="minorEastAsia" w:hAnsiTheme="minorHAnsi" w:cstheme="minorBidi"/>
            <w:iCs w:val="0"/>
            <w:sz w:val="22"/>
            <w:szCs w:val="22"/>
            <w:lang w:eastAsia="en-AU"/>
          </w:rPr>
          <w:tab/>
        </w:r>
        <w:r w:rsidRPr="00C77A42">
          <w:rPr>
            <w:rStyle w:val="Hyperlink"/>
          </w:rPr>
          <w:t>Grounds for taking disciplinary action</w:t>
        </w:r>
        <w:r>
          <w:rPr>
            <w:webHidden/>
          </w:rPr>
          <w:tab/>
        </w:r>
        <w:r>
          <w:rPr>
            <w:webHidden/>
          </w:rPr>
          <w:fldChar w:fldCharType="begin"/>
        </w:r>
        <w:r>
          <w:rPr>
            <w:webHidden/>
          </w:rPr>
          <w:instrText xml:space="preserve"> PAGEREF _Toc213163994 \h </w:instrText>
        </w:r>
        <w:r>
          <w:rPr>
            <w:webHidden/>
          </w:rPr>
        </w:r>
        <w:r>
          <w:rPr>
            <w:webHidden/>
          </w:rPr>
          <w:fldChar w:fldCharType="separate"/>
        </w:r>
        <w:r>
          <w:rPr>
            <w:webHidden/>
          </w:rPr>
          <w:t>7</w:t>
        </w:r>
        <w:r>
          <w:rPr>
            <w:webHidden/>
          </w:rPr>
          <w:fldChar w:fldCharType="end"/>
        </w:r>
      </w:hyperlink>
    </w:p>
    <w:p w14:paraId="47BBA052" w14:textId="4A41EE4C" w:rsidR="004B2252" w:rsidRDefault="004B2252">
      <w:pPr>
        <w:pStyle w:val="TOC3"/>
        <w:rPr>
          <w:rFonts w:asciiTheme="minorHAnsi" w:eastAsiaTheme="minorEastAsia" w:hAnsiTheme="minorHAnsi" w:cstheme="minorBidi"/>
          <w:iCs w:val="0"/>
          <w:sz w:val="22"/>
          <w:szCs w:val="22"/>
          <w:lang w:eastAsia="en-AU"/>
        </w:rPr>
      </w:pPr>
      <w:hyperlink w:anchor="_Toc213163995" w:history="1">
        <w:r w:rsidRPr="00C77A42">
          <w:rPr>
            <w:rStyle w:val="Hyperlink"/>
            <w:rFonts w:cs="Arial"/>
          </w:rPr>
          <w:t>21</w:t>
        </w:r>
        <w:r>
          <w:rPr>
            <w:rFonts w:asciiTheme="minorHAnsi" w:eastAsiaTheme="minorEastAsia" w:hAnsiTheme="minorHAnsi" w:cstheme="minorBidi"/>
            <w:iCs w:val="0"/>
            <w:sz w:val="22"/>
            <w:szCs w:val="22"/>
            <w:lang w:eastAsia="en-AU"/>
          </w:rPr>
          <w:tab/>
        </w:r>
        <w:r w:rsidRPr="00C77A42">
          <w:rPr>
            <w:rStyle w:val="Hyperlink"/>
          </w:rPr>
          <w:t>Disciplinary subcommittee</w:t>
        </w:r>
        <w:r>
          <w:rPr>
            <w:webHidden/>
          </w:rPr>
          <w:tab/>
        </w:r>
        <w:r>
          <w:rPr>
            <w:webHidden/>
          </w:rPr>
          <w:fldChar w:fldCharType="begin"/>
        </w:r>
        <w:r>
          <w:rPr>
            <w:webHidden/>
          </w:rPr>
          <w:instrText xml:space="preserve"> PAGEREF _Toc213163995 \h </w:instrText>
        </w:r>
        <w:r>
          <w:rPr>
            <w:webHidden/>
          </w:rPr>
        </w:r>
        <w:r>
          <w:rPr>
            <w:webHidden/>
          </w:rPr>
          <w:fldChar w:fldCharType="separate"/>
        </w:r>
        <w:r>
          <w:rPr>
            <w:webHidden/>
          </w:rPr>
          <w:t>7</w:t>
        </w:r>
        <w:r>
          <w:rPr>
            <w:webHidden/>
          </w:rPr>
          <w:fldChar w:fldCharType="end"/>
        </w:r>
      </w:hyperlink>
    </w:p>
    <w:p w14:paraId="04023A91" w14:textId="05D35CE3" w:rsidR="004B2252" w:rsidRDefault="004B2252">
      <w:pPr>
        <w:pStyle w:val="TOC3"/>
        <w:rPr>
          <w:rFonts w:asciiTheme="minorHAnsi" w:eastAsiaTheme="minorEastAsia" w:hAnsiTheme="minorHAnsi" w:cstheme="minorBidi"/>
          <w:iCs w:val="0"/>
          <w:sz w:val="22"/>
          <w:szCs w:val="22"/>
          <w:lang w:eastAsia="en-AU"/>
        </w:rPr>
      </w:pPr>
      <w:hyperlink w:anchor="_Toc213163996" w:history="1">
        <w:r w:rsidRPr="00C77A42">
          <w:rPr>
            <w:rStyle w:val="Hyperlink"/>
            <w:rFonts w:cs="Arial"/>
          </w:rPr>
          <w:t>22</w:t>
        </w:r>
        <w:r>
          <w:rPr>
            <w:rFonts w:asciiTheme="minorHAnsi" w:eastAsiaTheme="minorEastAsia" w:hAnsiTheme="minorHAnsi" w:cstheme="minorBidi"/>
            <w:iCs w:val="0"/>
            <w:sz w:val="22"/>
            <w:szCs w:val="22"/>
            <w:lang w:eastAsia="en-AU"/>
          </w:rPr>
          <w:tab/>
        </w:r>
        <w:r w:rsidRPr="00C77A42">
          <w:rPr>
            <w:rStyle w:val="Hyperlink"/>
          </w:rPr>
          <w:t>Notice to member</w:t>
        </w:r>
        <w:r>
          <w:rPr>
            <w:webHidden/>
          </w:rPr>
          <w:tab/>
        </w:r>
        <w:r>
          <w:rPr>
            <w:webHidden/>
          </w:rPr>
          <w:fldChar w:fldCharType="begin"/>
        </w:r>
        <w:r>
          <w:rPr>
            <w:webHidden/>
          </w:rPr>
          <w:instrText xml:space="preserve"> PAGEREF _Toc213163996 \h </w:instrText>
        </w:r>
        <w:r>
          <w:rPr>
            <w:webHidden/>
          </w:rPr>
        </w:r>
        <w:r>
          <w:rPr>
            <w:webHidden/>
          </w:rPr>
          <w:fldChar w:fldCharType="separate"/>
        </w:r>
        <w:r>
          <w:rPr>
            <w:webHidden/>
          </w:rPr>
          <w:t>7</w:t>
        </w:r>
        <w:r>
          <w:rPr>
            <w:webHidden/>
          </w:rPr>
          <w:fldChar w:fldCharType="end"/>
        </w:r>
      </w:hyperlink>
    </w:p>
    <w:p w14:paraId="648D78CF" w14:textId="41C28C82" w:rsidR="004B2252" w:rsidRDefault="004B2252">
      <w:pPr>
        <w:pStyle w:val="TOC3"/>
        <w:rPr>
          <w:rFonts w:asciiTheme="minorHAnsi" w:eastAsiaTheme="minorEastAsia" w:hAnsiTheme="minorHAnsi" w:cstheme="minorBidi"/>
          <w:iCs w:val="0"/>
          <w:sz w:val="22"/>
          <w:szCs w:val="22"/>
          <w:lang w:eastAsia="en-AU"/>
        </w:rPr>
      </w:pPr>
      <w:hyperlink w:anchor="_Toc213163997" w:history="1">
        <w:r w:rsidRPr="00C77A42">
          <w:rPr>
            <w:rStyle w:val="Hyperlink"/>
            <w:rFonts w:cs="Arial"/>
          </w:rPr>
          <w:t>23</w:t>
        </w:r>
        <w:r>
          <w:rPr>
            <w:rFonts w:asciiTheme="minorHAnsi" w:eastAsiaTheme="minorEastAsia" w:hAnsiTheme="minorHAnsi" w:cstheme="minorBidi"/>
            <w:iCs w:val="0"/>
            <w:sz w:val="22"/>
            <w:szCs w:val="22"/>
            <w:lang w:eastAsia="en-AU"/>
          </w:rPr>
          <w:tab/>
        </w:r>
        <w:r w:rsidRPr="00C77A42">
          <w:rPr>
            <w:rStyle w:val="Hyperlink"/>
          </w:rPr>
          <w:t>Decision of subcommittee</w:t>
        </w:r>
        <w:r>
          <w:rPr>
            <w:webHidden/>
          </w:rPr>
          <w:tab/>
        </w:r>
        <w:r>
          <w:rPr>
            <w:webHidden/>
          </w:rPr>
          <w:fldChar w:fldCharType="begin"/>
        </w:r>
        <w:r>
          <w:rPr>
            <w:webHidden/>
          </w:rPr>
          <w:instrText xml:space="preserve"> PAGEREF _Toc213163997 \h </w:instrText>
        </w:r>
        <w:r>
          <w:rPr>
            <w:webHidden/>
          </w:rPr>
        </w:r>
        <w:r>
          <w:rPr>
            <w:webHidden/>
          </w:rPr>
          <w:fldChar w:fldCharType="separate"/>
        </w:r>
        <w:r>
          <w:rPr>
            <w:webHidden/>
          </w:rPr>
          <w:t>8</w:t>
        </w:r>
        <w:r>
          <w:rPr>
            <w:webHidden/>
          </w:rPr>
          <w:fldChar w:fldCharType="end"/>
        </w:r>
      </w:hyperlink>
    </w:p>
    <w:p w14:paraId="22607684" w14:textId="332865C1" w:rsidR="004B2252" w:rsidRDefault="004B2252">
      <w:pPr>
        <w:pStyle w:val="TOC3"/>
        <w:rPr>
          <w:rFonts w:asciiTheme="minorHAnsi" w:eastAsiaTheme="minorEastAsia" w:hAnsiTheme="minorHAnsi" w:cstheme="minorBidi"/>
          <w:iCs w:val="0"/>
          <w:sz w:val="22"/>
          <w:szCs w:val="22"/>
          <w:lang w:eastAsia="en-AU"/>
        </w:rPr>
      </w:pPr>
      <w:hyperlink w:anchor="_Toc213163998" w:history="1">
        <w:r w:rsidRPr="00C77A42">
          <w:rPr>
            <w:rStyle w:val="Hyperlink"/>
            <w:rFonts w:cs="Arial"/>
          </w:rPr>
          <w:t>24</w:t>
        </w:r>
        <w:r>
          <w:rPr>
            <w:rFonts w:asciiTheme="minorHAnsi" w:eastAsiaTheme="minorEastAsia" w:hAnsiTheme="minorHAnsi" w:cstheme="minorBidi"/>
            <w:iCs w:val="0"/>
            <w:sz w:val="22"/>
            <w:szCs w:val="22"/>
            <w:lang w:eastAsia="en-AU"/>
          </w:rPr>
          <w:tab/>
        </w:r>
        <w:r w:rsidRPr="00C77A42">
          <w:rPr>
            <w:rStyle w:val="Hyperlink"/>
          </w:rPr>
          <w:t>Appeal rights</w:t>
        </w:r>
        <w:r>
          <w:rPr>
            <w:webHidden/>
          </w:rPr>
          <w:tab/>
        </w:r>
        <w:r>
          <w:rPr>
            <w:webHidden/>
          </w:rPr>
          <w:fldChar w:fldCharType="begin"/>
        </w:r>
        <w:r>
          <w:rPr>
            <w:webHidden/>
          </w:rPr>
          <w:instrText xml:space="preserve"> PAGEREF _Toc213163998 \h </w:instrText>
        </w:r>
        <w:r>
          <w:rPr>
            <w:webHidden/>
          </w:rPr>
        </w:r>
        <w:r>
          <w:rPr>
            <w:webHidden/>
          </w:rPr>
          <w:fldChar w:fldCharType="separate"/>
        </w:r>
        <w:r>
          <w:rPr>
            <w:webHidden/>
          </w:rPr>
          <w:t>8</w:t>
        </w:r>
        <w:r>
          <w:rPr>
            <w:webHidden/>
          </w:rPr>
          <w:fldChar w:fldCharType="end"/>
        </w:r>
      </w:hyperlink>
    </w:p>
    <w:p w14:paraId="69AF6D35" w14:textId="18AD2240" w:rsidR="004B2252" w:rsidRDefault="004B2252">
      <w:pPr>
        <w:pStyle w:val="TOC3"/>
        <w:rPr>
          <w:rFonts w:asciiTheme="minorHAnsi" w:eastAsiaTheme="minorEastAsia" w:hAnsiTheme="minorHAnsi" w:cstheme="minorBidi"/>
          <w:iCs w:val="0"/>
          <w:sz w:val="22"/>
          <w:szCs w:val="22"/>
          <w:lang w:eastAsia="en-AU"/>
        </w:rPr>
      </w:pPr>
      <w:hyperlink w:anchor="_Toc213163999" w:history="1">
        <w:r w:rsidRPr="00C77A42">
          <w:rPr>
            <w:rStyle w:val="Hyperlink"/>
            <w:rFonts w:cs="Arial"/>
          </w:rPr>
          <w:t>25</w:t>
        </w:r>
        <w:r>
          <w:rPr>
            <w:rFonts w:asciiTheme="minorHAnsi" w:eastAsiaTheme="minorEastAsia" w:hAnsiTheme="minorHAnsi" w:cstheme="minorBidi"/>
            <w:iCs w:val="0"/>
            <w:sz w:val="22"/>
            <w:szCs w:val="22"/>
            <w:lang w:eastAsia="en-AU"/>
          </w:rPr>
          <w:tab/>
        </w:r>
        <w:r w:rsidRPr="00C77A42">
          <w:rPr>
            <w:rStyle w:val="Hyperlink"/>
          </w:rPr>
          <w:t>Conduct of disciplinary appeal meeting</w:t>
        </w:r>
        <w:r>
          <w:rPr>
            <w:webHidden/>
          </w:rPr>
          <w:tab/>
        </w:r>
        <w:r>
          <w:rPr>
            <w:webHidden/>
          </w:rPr>
          <w:fldChar w:fldCharType="begin"/>
        </w:r>
        <w:r>
          <w:rPr>
            <w:webHidden/>
          </w:rPr>
          <w:instrText xml:space="preserve"> PAGEREF _Toc213163999 \h </w:instrText>
        </w:r>
        <w:r>
          <w:rPr>
            <w:webHidden/>
          </w:rPr>
        </w:r>
        <w:r>
          <w:rPr>
            <w:webHidden/>
          </w:rPr>
          <w:fldChar w:fldCharType="separate"/>
        </w:r>
        <w:r>
          <w:rPr>
            <w:webHidden/>
          </w:rPr>
          <w:t>9</w:t>
        </w:r>
        <w:r>
          <w:rPr>
            <w:webHidden/>
          </w:rPr>
          <w:fldChar w:fldCharType="end"/>
        </w:r>
      </w:hyperlink>
    </w:p>
    <w:p w14:paraId="09FD807F" w14:textId="5F361A84" w:rsidR="004B2252" w:rsidRDefault="004B2252">
      <w:pPr>
        <w:pStyle w:val="TOC2"/>
        <w:rPr>
          <w:rFonts w:asciiTheme="minorHAnsi" w:eastAsiaTheme="minorEastAsia" w:hAnsiTheme="minorHAnsi" w:cstheme="minorBidi"/>
          <w:b w:val="0"/>
          <w:smallCaps w:val="0"/>
          <w:sz w:val="22"/>
          <w:szCs w:val="22"/>
          <w:lang w:eastAsia="en-AU"/>
        </w:rPr>
      </w:pPr>
      <w:hyperlink w:anchor="_Toc213164000" w:history="1">
        <w:r w:rsidRPr="00C77A42">
          <w:rPr>
            <w:rStyle w:val="Hyperlink"/>
          </w:rPr>
          <w:t>Division 3 —Grievance procedure</w:t>
        </w:r>
        <w:r>
          <w:rPr>
            <w:webHidden/>
          </w:rPr>
          <w:tab/>
        </w:r>
        <w:r>
          <w:rPr>
            <w:webHidden/>
          </w:rPr>
          <w:fldChar w:fldCharType="begin"/>
        </w:r>
        <w:r>
          <w:rPr>
            <w:webHidden/>
          </w:rPr>
          <w:instrText xml:space="preserve"> PAGEREF _Toc213164000 \h </w:instrText>
        </w:r>
        <w:r>
          <w:rPr>
            <w:webHidden/>
          </w:rPr>
        </w:r>
        <w:r>
          <w:rPr>
            <w:webHidden/>
          </w:rPr>
          <w:fldChar w:fldCharType="separate"/>
        </w:r>
        <w:r>
          <w:rPr>
            <w:webHidden/>
          </w:rPr>
          <w:t>10</w:t>
        </w:r>
        <w:r>
          <w:rPr>
            <w:webHidden/>
          </w:rPr>
          <w:fldChar w:fldCharType="end"/>
        </w:r>
      </w:hyperlink>
    </w:p>
    <w:p w14:paraId="5D372D60" w14:textId="52F910FA" w:rsidR="004B2252" w:rsidRDefault="004B2252">
      <w:pPr>
        <w:pStyle w:val="TOC3"/>
        <w:rPr>
          <w:rFonts w:asciiTheme="minorHAnsi" w:eastAsiaTheme="minorEastAsia" w:hAnsiTheme="minorHAnsi" w:cstheme="minorBidi"/>
          <w:iCs w:val="0"/>
          <w:sz w:val="22"/>
          <w:szCs w:val="22"/>
          <w:lang w:eastAsia="en-AU"/>
        </w:rPr>
      </w:pPr>
      <w:hyperlink w:anchor="_Toc213164001" w:history="1">
        <w:r w:rsidRPr="00C77A42">
          <w:rPr>
            <w:rStyle w:val="Hyperlink"/>
            <w:rFonts w:cs="Arial"/>
          </w:rPr>
          <w:t>26</w:t>
        </w:r>
        <w:r>
          <w:rPr>
            <w:rFonts w:asciiTheme="minorHAnsi" w:eastAsiaTheme="minorEastAsia" w:hAnsiTheme="minorHAnsi" w:cstheme="minorBidi"/>
            <w:iCs w:val="0"/>
            <w:sz w:val="22"/>
            <w:szCs w:val="22"/>
            <w:lang w:eastAsia="en-AU"/>
          </w:rPr>
          <w:tab/>
        </w:r>
        <w:r w:rsidRPr="00C77A42">
          <w:rPr>
            <w:rStyle w:val="Hyperlink"/>
          </w:rPr>
          <w:t>Application</w:t>
        </w:r>
        <w:r>
          <w:rPr>
            <w:webHidden/>
          </w:rPr>
          <w:tab/>
        </w:r>
        <w:r>
          <w:rPr>
            <w:webHidden/>
          </w:rPr>
          <w:fldChar w:fldCharType="begin"/>
        </w:r>
        <w:r>
          <w:rPr>
            <w:webHidden/>
          </w:rPr>
          <w:instrText xml:space="preserve"> PAGEREF _Toc213164001 \h </w:instrText>
        </w:r>
        <w:r>
          <w:rPr>
            <w:webHidden/>
          </w:rPr>
        </w:r>
        <w:r>
          <w:rPr>
            <w:webHidden/>
          </w:rPr>
          <w:fldChar w:fldCharType="separate"/>
        </w:r>
        <w:r>
          <w:rPr>
            <w:webHidden/>
          </w:rPr>
          <w:t>10</w:t>
        </w:r>
        <w:r>
          <w:rPr>
            <w:webHidden/>
          </w:rPr>
          <w:fldChar w:fldCharType="end"/>
        </w:r>
      </w:hyperlink>
    </w:p>
    <w:p w14:paraId="28D4A048" w14:textId="18B50BDE" w:rsidR="004B2252" w:rsidRDefault="004B2252">
      <w:pPr>
        <w:pStyle w:val="TOC3"/>
        <w:rPr>
          <w:rFonts w:asciiTheme="minorHAnsi" w:eastAsiaTheme="minorEastAsia" w:hAnsiTheme="minorHAnsi" w:cstheme="minorBidi"/>
          <w:iCs w:val="0"/>
          <w:sz w:val="22"/>
          <w:szCs w:val="22"/>
          <w:lang w:eastAsia="en-AU"/>
        </w:rPr>
      </w:pPr>
      <w:hyperlink w:anchor="_Toc213164002" w:history="1">
        <w:r w:rsidRPr="00C77A42">
          <w:rPr>
            <w:rStyle w:val="Hyperlink"/>
            <w:rFonts w:cs="Arial"/>
          </w:rPr>
          <w:t>27</w:t>
        </w:r>
        <w:r>
          <w:rPr>
            <w:rFonts w:asciiTheme="minorHAnsi" w:eastAsiaTheme="minorEastAsia" w:hAnsiTheme="minorHAnsi" w:cstheme="minorBidi"/>
            <w:iCs w:val="0"/>
            <w:sz w:val="22"/>
            <w:szCs w:val="22"/>
            <w:lang w:eastAsia="en-AU"/>
          </w:rPr>
          <w:tab/>
        </w:r>
        <w:r w:rsidRPr="00C77A42">
          <w:rPr>
            <w:rStyle w:val="Hyperlink"/>
          </w:rPr>
          <w:t>Parties must attempt to resolve the dispute</w:t>
        </w:r>
        <w:r>
          <w:rPr>
            <w:webHidden/>
          </w:rPr>
          <w:tab/>
        </w:r>
        <w:r>
          <w:rPr>
            <w:webHidden/>
          </w:rPr>
          <w:fldChar w:fldCharType="begin"/>
        </w:r>
        <w:r>
          <w:rPr>
            <w:webHidden/>
          </w:rPr>
          <w:instrText xml:space="preserve"> PAGEREF _Toc213164002 \h </w:instrText>
        </w:r>
        <w:r>
          <w:rPr>
            <w:webHidden/>
          </w:rPr>
        </w:r>
        <w:r>
          <w:rPr>
            <w:webHidden/>
          </w:rPr>
          <w:fldChar w:fldCharType="separate"/>
        </w:r>
        <w:r>
          <w:rPr>
            <w:webHidden/>
          </w:rPr>
          <w:t>10</w:t>
        </w:r>
        <w:r>
          <w:rPr>
            <w:webHidden/>
          </w:rPr>
          <w:fldChar w:fldCharType="end"/>
        </w:r>
      </w:hyperlink>
    </w:p>
    <w:p w14:paraId="0015ACEC" w14:textId="51BB79DF" w:rsidR="004B2252" w:rsidRDefault="004B2252">
      <w:pPr>
        <w:pStyle w:val="TOC3"/>
        <w:rPr>
          <w:rFonts w:asciiTheme="minorHAnsi" w:eastAsiaTheme="minorEastAsia" w:hAnsiTheme="minorHAnsi" w:cstheme="minorBidi"/>
          <w:iCs w:val="0"/>
          <w:sz w:val="22"/>
          <w:szCs w:val="22"/>
          <w:lang w:eastAsia="en-AU"/>
        </w:rPr>
      </w:pPr>
      <w:hyperlink w:anchor="_Toc213164003" w:history="1">
        <w:r w:rsidRPr="00C77A42">
          <w:rPr>
            <w:rStyle w:val="Hyperlink"/>
            <w:rFonts w:cs="Arial"/>
          </w:rPr>
          <w:t>28</w:t>
        </w:r>
        <w:r>
          <w:rPr>
            <w:rFonts w:asciiTheme="minorHAnsi" w:eastAsiaTheme="minorEastAsia" w:hAnsiTheme="minorHAnsi" w:cstheme="minorBidi"/>
            <w:iCs w:val="0"/>
            <w:sz w:val="22"/>
            <w:szCs w:val="22"/>
            <w:lang w:eastAsia="en-AU"/>
          </w:rPr>
          <w:tab/>
        </w:r>
        <w:r w:rsidRPr="00C77A42">
          <w:rPr>
            <w:rStyle w:val="Hyperlink"/>
          </w:rPr>
          <w:t>Appointment of mediator</w:t>
        </w:r>
        <w:r>
          <w:rPr>
            <w:webHidden/>
          </w:rPr>
          <w:tab/>
        </w:r>
        <w:r>
          <w:rPr>
            <w:webHidden/>
          </w:rPr>
          <w:fldChar w:fldCharType="begin"/>
        </w:r>
        <w:r>
          <w:rPr>
            <w:webHidden/>
          </w:rPr>
          <w:instrText xml:space="preserve"> PAGEREF _Toc213164003 \h </w:instrText>
        </w:r>
        <w:r>
          <w:rPr>
            <w:webHidden/>
          </w:rPr>
        </w:r>
        <w:r>
          <w:rPr>
            <w:webHidden/>
          </w:rPr>
          <w:fldChar w:fldCharType="separate"/>
        </w:r>
        <w:r>
          <w:rPr>
            <w:webHidden/>
          </w:rPr>
          <w:t>10</w:t>
        </w:r>
        <w:r>
          <w:rPr>
            <w:webHidden/>
          </w:rPr>
          <w:fldChar w:fldCharType="end"/>
        </w:r>
      </w:hyperlink>
    </w:p>
    <w:p w14:paraId="5A978724" w14:textId="779B95E9" w:rsidR="004B2252" w:rsidRDefault="004B2252">
      <w:pPr>
        <w:pStyle w:val="TOC3"/>
        <w:rPr>
          <w:rFonts w:asciiTheme="minorHAnsi" w:eastAsiaTheme="minorEastAsia" w:hAnsiTheme="minorHAnsi" w:cstheme="minorBidi"/>
          <w:iCs w:val="0"/>
          <w:sz w:val="22"/>
          <w:szCs w:val="22"/>
          <w:lang w:eastAsia="en-AU"/>
        </w:rPr>
      </w:pPr>
      <w:hyperlink w:anchor="_Toc213164004" w:history="1">
        <w:r w:rsidRPr="00C77A42">
          <w:rPr>
            <w:rStyle w:val="Hyperlink"/>
            <w:rFonts w:cs="Arial"/>
          </w:rPr>
          <w:t>29</w:t>
        </w:r>
        <w:r>
          <w:rPr>
            <w:rFonts w:asciiTheme="minorHAnsi" w:eastAsiaTheme="minorEastAsia" w:hAnsiTheme="minorHAnsi" w:cstheme="minorBidi"/>
            <w:iCs w:val="0"/>
            <w:sz w:val="22"/>
            <w:szCs w:val="22"/>
            <w:lang w:eastAsia="en-AU"/>
          </w:rPr>
          <w:tab/>
        </w:r>
        <w:r w:rsidRPr="00C77A42">
          <w:rPr>
            <w:rStyle w:val="Hyperlink"/>
          </w:rPr>
          <w:t>Mediation process</w:t>
        </w:r>
        <w:r>
          <w:rPr>
            <w:webHidden/>
          </w:rPr>
          <w:tab/>
        </w:r>
        <w:r>
          <w:rPr>
            <w:webHidden/>
          </w:rPr>
          <w:fldChar w:fldCharType="begin"/>
        </w:r>
        <w:r>
          <w:rPr>
            <w:webHidden/>
          </w:rPr>
          <w:instrText xml:space="preserve"> PAGEREF _Toc213164004 \h </w:instrText>
        </w:r>
        <w:r>
          <w:rPr>
            <w:webHidden/>
          </w:rPr>
        </w:r>
        <w:r>
          <w:rPr>
            <w:webHidden/>
          </w:rPr>
          <w:fldChar w:fldCharType="separate"/>
        </w:r>
        <w:r>
          <w:rPr>
            <w:webHidden/>
          </w:rPr>
          <w:t>11</w:t>
        </w:r>
        <w:r>
          <w:rPr>
            <w:webHidden/>
          </w:rPr>
          <w:fldChar w:fldCharType="end"/>
        </w:r>
      </w:hyperlink>
    </w:p>
    <w:p w14:paraId="02284CC5" w14:textId="3FD6D625" w:rsidR="004B2252" w:rsidRDefault="004B2252">
      <w:pPr>
        <w:pStyle w:val="TOC3"/>
        <w:rPr>
          <w:rFonts w:asciiTheme="minorHAnsi" w:eastAsiaTheme="minorEastAsia" w:hAnsiTheme="minorHAnsi" w:cstheme="minorBidi"/>
          <w:iCs w:val="0"/>
          <w:sz w:val="22"/>
          <w:szCs w:val="22"/>
          <w:lang w:eastAsia="en-AU"/>
        </w:rPr>
      </w:pPr>
      <w:hyperlink w:anchor="_Toc213164005" w:history="1">
        <w:r w:rsidRPr="00C77A42">
          <w:rPr>
            <w:rStyle w:val="Hyperlink"/>
            <w:rFonts w:cs="Arial"/>
          </w:rPr>
          <w:t>30</w:t>
        </w:r>
        <w:r>
          <w:rPr>
            <w:rFonts w:asciiTheme="minorHAnsi" w:eastAsiaTheme="minorEastAsia" w:hAnsiTheme="minorHAnsi" w:cstheme="minorBidi"/>
            <w:iCs w:val="0"/>
            <w:sz w:val="22"/>
            <w:szCs w:val="22"/>
            <w:lang w:eastAsia="en-AU"/>
          </w:rPr>
          <w:tab/>
        </w:r>
        <w:r w:rsidRPr="00C77A42">
          <w:rPr>
            <w:rStyle w:val="Hyperlink"/>
          </w:rPr>
          <w:t>Failure to resolve dispute by mediation</w:t>
        </w:r>
        <w:r>
          <w:rPr>
            <w:webHidden/>
          </w:rPr>
          <w:tab/>
        </w:r>
        <w:r>
          <w:rPr>
            <w:webHidden/>
          </w:rPr>
          <w:fldChar w:fldCharType="begin"/>
        </w:r>
        <w:r>
          <w:rPr>
            <w:webHidden/>
          </w:rPr>
          <w:instrText xml:space="preserve"> PAGEREF _Toc213164005 \h </w:instrText>
        </w:r>
        <w:r>
          <w:rPr>
            <w:webHidden/>
          </w:rPr>
        </w:r>
        <w:r>
          <w:rPr>
            <w:webHidden/>
          </w:rPr>
          <w:fldChar w:fldCharType="separate"/>
        </w:r>
        <w:r>
          <w:rPr>
            <w:webHidden/>
          </w:rPr>
          <w:t>11</w:t>
        </w:r>
        <w:r>
          <w:rPr>
            <w:webHidden/>
          </w:rPr>
          <w:fldChar w:fldCharType="end"/>
        </w:r>
      </w:hyperlink>
    </w:p>
    <w:p w14:paraId="5F15D6C4" w14:textId="354A38A1" w:rsidR="004B2252" w:rsidRDefault="004B2252">
      <w:pPr>
        <w:pStyle w:val="TOC1"/>
        <w:rPr>
          <w:rFonts w:asciiTheme="minorHAnsi" w:eastAsiaTheme="minorEastAsia" w:hAnsiTheme="minorHAnsi" w:cstheme="minorBidi"/>
          <w:b w:val="0"/>
          <w:bCs w:val="0"/>
          <w:sz w:val="22"/>
          <w:szCs w:val="22"/>
          <w:lang w:eastAsia="en-AU"/>
        </w:rPr>
      </w:pPr>
      <w:hyperlink w:anchor="_Toc213164006" w:history="1">
        <w:r w:rsidRPr="00C77A42">
          <w:rPr>
            <w:rStyle w:val="Hyperlink"/>
          </w:rPr>
          <w:t>PART 4 —GENERAL MEETINGS OF THE ASSOCIATION</w:t>
        </w:r>
        <w:r>
          <w:rPr>
            <w:webHidden/>
          </w:rPr>
          <w:tab/>
        </w:r>
        <w:r>
          <w:rPr>
            <w:webHidden/>
          </w:rPr>
          <w:fldChar w:fldCharType="begin"/>
        </w:r>
        <w:r>
          <w:rPr>
            <w:webHidden/>
          </w:rPr>
          <w:instrText xml:space="preserve"> PAGEREF _Toc213164006 \h </w:instrText>
        </w:r>
        <w:r>
          <w:rPr>
            <w:webHidden/>
          </w:rPr>
        </w:r>
        <w:r>
          <w:rPr>
            <w:webHidden/>
          </w:rPr>
          <w:fldChar w:fldCharType="separate"/>
        </w:r>
        <w:r>
          <w:rPr>
            <w:webHidden/>
          </w:rPr>
          <w:t>11</w:t>
        </w:r>
        <w:r>
          <w:rPr>
            <w:webHidden/>
          </w:rPr>
          <w:fldChar w:fldCharType="end"/>
        </w:r>
      </w:hyperlink>
    </w:p>
    <w:p w14:paraId="63DCF5B2" w14:textId="1585C174" w:rsidR="004B2252" w:rsidRDefault="004B2252">
      <w:pPr>
        <w:pStyle w:val="TOC3"/>
        <w:rPr>
          <w:rFonts w:asciiTheme="minorHAnsi" w:eastAsiaTheme="minorEastAsia" w:hAnsiTheme="minorHAnsi" w:cstheme="minorBidi"/>
          <w:iCs w:val="0"/>
          <w:sz w:val="22"/>
          <w:szCs w:val="22"/>
          <w:lang w:eastAsia="en-AU"/>
        </w:rPr>
      </w:pPr>
      <w:hyperlink w:anchor="_Toc213164007" w:history="1">
        <w:r w:rsidRPr="00C77A42">
          <w:rPr>
            <w:rStyle w:val="Hyperlink"/>
            <w:rFonts w:cs="Arial"/>
          </w:rPr>
          <w:t>31</w:t>
        </w:r>
        <w:r>
          <w:rPr>
            <w:rFonts w:asciiTheme="minorHAnsi" w:eastAsiaTheme="minorEastAsia" w:hAnsiTheme="minorHAnsi" w:cstheme="minorBidi"/>
            <w:iCs w:val="0"/>
            <w:sz w:val="22"/>
            <w:szCs w:val="22"/>
            <w:lang w:eastAsia="en-AU"/>
          </w:rPr>
          <w:tab/>
        </w:r>
        <w:r w:rsidRPr="00C77A42">
          <w:rPr>
            <w:rStyle w:val="Hyperlink"/>
          </w:rPr>
          <w:t>Chairperson</w:t>
        </w:r>
        <w:r>
          <w:rPr>
            <w:webHidden/>
          </w:rPr>
          <w:tab/>
        </w:r>
        <w:r>
          <w:rPr>
            <w:webHidden/>
          </w:rPr>
          <w:fldChar w:fldCharType="begin"/>
        </w:r>
        <w:r>
          <w:rPr>
            <w:webHidden/>
          </w:rPr>
          <w:instrText xml:space="preserve"> PAGEREF _Toc213164007 \h </w:instrText>
        </w:r>
        <w:r>
          <w:rPr>
            <w:webHidden/>
          </w:rPr>
        </w:r>
        <w:r>
          <w:rPr>
            <w:webHidden/>
          </w:rPr>
          <w:fldChar w:fldCharType="separate"/>
        </w:r>
        <w:r>
          <w:rPr>
            <w:webHidden/>
          </w:rPr>
          <w:t>11</w:t>
        </w:r>
        <w:r>
          <w:rPr>
            <w:webHidden/>
          </w:rPr>
          <w:fldChar w:fldCharType="end"/>
        </w:r>
      </w:hyperlink>
    </w:p>
    <w:p w14:paraId="2ECA8C00" w14:textId="18E722FF" w:rsidR="004B2252" w:rsidRDefault="004B2252">
      <w:pPr>
        <w:pStyle w:val="TOC3"/>
        <w:rPr>
          <w:rFonts w:asciiTheme="minorHAnsi" w:eastAsiaTheme="minorEastAsia" w:hAnsiTheme="minorHAnsi" w:cstheme="minorBidi"/>
          <w:iCs w:val="0"/>
          <w:sz w:val="22"/>
          <w:szCs w:val="22"/>
          <w:lang w:eastAsia="en-AU"/>
        </w:rPr>
      </w:pPr>
      <w:hyperlink w:anchor="_Toc213164008" w:history="1">
        <w:r w:rsidRPr="00C77A42">
          <w:rPr>
            <w:rStyle w:val="Hyperlink"/>
            <w:rFonts w:cs="Arial"/>
          </w:rPr>
          <w:t>32</w:t>
        </w:r>
        <w:r>
          <w:rPr>
            <w:rFonts w:asciiTheme="minorHAnsi" w:eastAsiaTheme="minorEastAsia" w:hAnsiTheme="minorHAnsi" w:cstheme="minorBidi"/>
            <w:iCs w:val="0"/>
            <w:sz w:val="22"/>
            <w:szCs w:val="22"/>
            <w:lang w:eastAsia="en-AU"/>
          </w:rPr>
          <w:tab/>
        </w:r>
        <w:r w:rsidRPr="00C77A42">
          <w:rPr>
            <w:rStyle w:val="Hyperlink"/>
          </w:rPr>
          <w:t>Annual general meetings</w:t>
        </w:r>
        <w:r>
          <w:rPr>
            <w:webHidden/>
          </w:rPr>
          <w:tab/>
        </w:r>
        <w:r>
          <w:rPr>
            <w:webHidden/>
          </w:rPr>
          <w:fldChar w:fldCharType="begin"/>
        </w:r>
        <w:r>
          <w:rPr>
            <w:webHidden/>
          </w:rPr>
          <w:instrText xml:space="preserve"> PAGEREF _Toc213164008 \h </w:instrText>
        </w:r>
        <w:r>
          <w:rPr>
            <w:webHidden/>
          </w:rPr>
        </w:r>
        <w:r>
          <w:rPr>
            <w:webHidden/>
          </w:rPr>
          <w:fldChar w:fldCharType="separate"/>
        </w:r>
        <w:r>
          <w:rPr>
            <w:webHidden/>
          </w:rPr>
          <w:t>11</w:t>
        </w:r>
        <w:r>
          <w:rPr>
            <w:webHidden/>
          </w:rPr>
          <w:fldChar w:fldCharType="end"/>
        </w:r>
      </w:hyperlink>
    </w:p>
    <w:p w14:paraId="2B69A9C7" w14:textId="28F89A1B" w:rsidR="004B2252" w:rsidRDefault="004B2252">
      <w:pPr>
        <w:pStyle w:val="TOC3"/>
        <w:rPr>
          <w:rFonts w:asciiTheme="minorHAnsi" w:eastAsiaTheme="minorEastAsia" w:hAnsiTheme="minorHAnsi" w:cstheme="minorBidi"/>
          <w:iCs w:val="0"/>
          <w:sz w:val="22"/>
          <w:szCs w:val="22"/>
          <w:lang w:eastAsia="en-AU"/>
        </w:rPr>
      </w:pPr>
      <w:hyperlink w:anchor="_Toc213164009" w:history="1">
        <w:r w:rsidRPr="00C77A42">
          <w:rPr>
            <w:rStyle w:val="Hyperlink"/>
            <w:rFonts w:cs="Arial"/>
          </w:rPr>
          <w:t>33</w:t>
        </w:r>
        <w:r>
          <w:rPr>
            <w:rFonts w:asciiTheme="minorHAnsi" w:eastAsiaTheme="minorEastAsia" w:hAnsiTheme="minorHAnsi" w:cstheme="minorBidi"/>
            <w:iCs w:val="0"/>
            <w:sz w:val="22"/>
            <w:szCs w:val="22"/>
            <w:lang w:eastAsia="en-AU"/>
          </w:rPr>
          <w:tab/>
        </w:r>
        <w:r w:rsidRPr="00C77A42">
          <w:rPr>
            <w:rStyle w:val="Hyperlink"/>
          </w:rPr>
          <w:t>Special general meetings</w:t>
        </w:r>
        <w:r>
          <w:rPr>
            <w:webHidden/>
          </w:rPr>
          <w:tab/>
        </w:r>
        <w:r>
          <w:rPr>
            <w:webHidden/>
          </w:rPr>
          <w:fldChar w:fldCharType="begin"/>
        </w:r>
        <w:r>
          <w:rPr>
            <w:webHidden/>
          </w:rPr>
          <w:instrText xml:space="preserve"> PAGEREF _Toc213164009 \h </w:instrText>
        </w:r>
        <w:r>
          <w:rPr>
            <w:webHidden/>
          </w:rPr>
        </w:r>
        <w:r>
          <w:rPr>
            <w:webHidden/>
          </w:rPr>
          <w:fldChar w:fldCharType="separate"/>
        </w:r>
        <w:r>
          <w:rPr>
            <w:webHidden/>
          </w:rPr>
          <w:t>12</w:t>
        </w:r>
        <w:r>
          <w:rPr>
            <w:webHidden/>
          </w:rPr>
          <w:fldChar w:fldCharType="end"/>
        </w:r>
      </w:hyperlink>
    </w:p>
    <w:p w14:paraId="0FA2FF9A" w14:textId="670397A7" w:rsidR="004B2252" w:rsidRDefault="004B2252">
      <w:pPr>
        <w:pStyle w:val="TOC3"/>
        <w:rPr>
          <w:rFonts w:asciiTheme="minorHAnsi" w:eastAsiaTheme="minorEastAsia" w:hAnsiTheme="minorHAnsi" w:cstheme="minorBidi"/>
          <w:iCs w:val="0"/>
          <w:sz w:val="22"/>
          <w:szCs w:val="22"/>
          <w:lang w:eastAsia="en-AU"/>
        </w:rPr>
      </w:pPr>
      <w:hyperlink w:anchor="_Toc213164010" w:history="1">
        <w:r w:rsidRPr="00C77A42">
          <w:rPr>
            <w:rStyle w:val="Hyperlink"/>
            <w:rFonts w:cs="Arial"/>
          </w:rPr>
          <w:t>34</w:t>
        </w:r>
        <w:r>
          <w:rPr>
            <w:rFonts w:asciiTheme="minorHAnsi" w:eastAsiaTheme="minorEastAsia" w:hAnsiTheme="minorHAnsi" w:cstheme="minorBidi"/>
            <w:iCs w:val="0"/>
            <w:sz w:val="22"/>
            <w:szCs w:val="22"/>
            <w:lang w:eastAsia="en-AU"/>
          </w:rPr>
          <w:tab/>
        </w:r>
        <w:r w:rsidRPr="00C77A42">
          <w:rPr>
            <w:rStyle w:val="Hyperlink"/>
          </w:rPr>
          <w:t>Special general meeting held at request of members</w:t>
        </w:r>
        <w:r>
          <w:rPr>
            <w:webHidden/>
          </w:rPr>
          <w:tab/>
        </w:r>
        <w:r>
          <w:rPr>
            <w:webHidden/>
          </w:rPr>
          <w:fldChar w:fldCharType="begin"/>
        </w:r>
        <w:r>
          <w:rPr>
            <w:webHidden/>
          </w:rPr>
          <w:instrText xml:space="preserve"> PAGEREF _Toc213164010 \h </w:instrText>
        </w:r>
        <w:r>
          <w:rPr>
            <w:webHidden/>
          </w:rPr>
        </w:r>
        <w:r>
          <w:rPr>
            <w:webHidden/>
          </w:rPr>
          <w:fldChar w:fldCharType="separate"/>
        </w:r>
        <w:r>
          <w:rPr>
            <w:webHidden/>
          </w:rPr>
          <w:t>12</w:t>
        </w:r>
        <w:r>
          <w:rPr>
            <w:webHidden/>
          </w:rPr>
          <w:fldChar w:fldCharType="end"/>
        </w:r>
      </w:hyperlink>
    </w:p>
    <w:p w14:paraId="7B347548" w14:textId="2B0139AB" w:rsidR="004B2252" w:rsidRDefault="004B2252">
      <w:pPr>
        <w:pStyle w:val="TOC3"/>
        <w:rPr>
          <w:rFonts w:asciiTheme="minorHAnsi" w:eastAsiaTheme="minorEastAsia" w:hAnsiTheme="minorHAnsi" w:cstheme="minorBidi"/>
          <w:iCs w:val="0"/>
          <w:sz w:val="22"/>
          <w:szCs w:val="22"/>
          <w:lang w:eastAsia="en-AU"/>
        </w:rPr>
      </w:pPr>
      <w:hyperlink w:anchor="_Toc213164011" w:history="1">
        <w:r w:rsidRPr="00C77A42">
          <w:rPr>
            <w:rStyle w:val="Hyperlink"/>
            <w:rFonts w:cs="Arial"/>
          </w:rPr>
          <w:t>35</w:t>
        </w:r>
        <w:r>
          <w:rPr>
            <w:rFonts w:asciiTheme="minorHAnsi" w:eastAsiaTheme="minorEastAsia" w:hAnsiTheme="minorHAnsi" w:cstheme="minorBidi"/>
            <w:iCs w:val="0"/>
            <w:sz w:val="22"/>
            <w:szCs w:val="22"/>
            <w:lang w:eastAsia="en-AU"/>
          </w:rPr>
          <w:tab/>
        </w:r>
        <w:r w:rsidRPr="00C77A42">
          <w:rPr>
            <w:rStyle w:val="Hyperlink"/>
          </w:rPr>
          <w:t>Notice of general meetings</w:t>
        </w:r>
        <w:r>
          <w:rPr>
            <w:webHidden/>
          </w:rPr>
          <w:tab/>
        </w:r>
        <w:r>
          <w:rPr>
            <w:webHidden/>
          </w:rPr>
          <w:fldChar w:fldCharType="begin"/>
        </w:r>
        <w:r>
          <w:rPr>
            <w:webHidden/>
          </w:rPr>
          <w:instrText xml:space="preserve"> PAGEREF _Toc213164011 \h </w:instrText>
        </w:r>
        <w:r>
          <w:rPr>
            <w:webHidden/>
          </w:rPr>
        </w:r>
        <w:r>
          <w:rPr>
            <w:webHidden/>
          </w:rPr>
          <w:fldChar w:fldCharType="separate"/>
        </w:r>
        <w:r>
          <w:rPr>
            <w:webHidden/>
          </w:rPr>
          <w:t>12</w:t>
        </w:r>
        <w:r>
          <w:rPr>
            <w:webHidden/>
          </w:rPr>
          <w:fldChar w:fldCharType="end"/>
        </w:r>
      </w:hyperlink>
    </w:p>
    <w:p w14:paraId="26845028" w14:textId="6804B63C" w:rsidR="004B2252" w:rsidRDefault="004B2252">
      <w:pPr>
        <w:pStyle w:val="TOC3"/>
        <w:rPr>
          <w:rFonts w:asciiTheme="minorHAnsi" w:eastAsiaTheme="minorEastAsia" w:hAnsiTheme="minorHAnsi" w:cstheme="minorBidi"/>
          <w:iCs w:val="0"/>
          <w:sz w:val="22"/>
          <w:szCs w:val="22"/>
          <w:lang w:eastAsia="en-AU"/>
        </w:rPr>
      </w:pPr>
      <w:hyperlink w:anchor="_Toc213164012" w:history="1">
        <w:r w:rsidRPr="00C77A42">
          <w:rPr>
            <w:rStyle w:val="Hyperlink"/>
            <w:rFonts w:cs="Arial"/>
          </w:rPr>
          <w:t>36</w:t>
        </w:r>
        <w:r>
          <w:rPr>
            <w:rFonts w:asciiTheme="minorHAnsi" w:eastAsiaTheme="minorEastAsia" w:hAnsiTheme="minorHAnsi" w:cstheme="minorBidi"/>
            <w:iCs w:val="0"/>
            <w:sz w:val="22"/>
            <w:szCs w:val="22"/>
            <w:lang w:eastAsia="en-AU"/>
          </w:rPr>
          <w:tab/>
        </w:r>
        <w:r w:rsidRPr="00C77A42">
          <w:rPr>
            <w:rStyle w:val="Hyperlink"/>
          </w:rPr>
          <w:t>Proxies</w:t>
        </w:r>
        <w:r>
          <w:rPr>
            <w:webHidden/>
          </w:rPr>
          <w:tab/>
        </w:r>
        <w:r>
          <w:rPr>
            <w:webHidden/>
          </w:rPr>
          <w:fldChar w:fldCharType="begin"/>
        </w:r>
        <w:r>
          <w:rPr>
            <w:webHidden/>
          </w:rPr>
          <w:instrText xml:space="preserve"> PAGEREF _Toc213164012 \h </w:instrText>
        </w:r>
        <w:r>
          <w:rPr>
            <w:webHidden/>
          </w:rPr>
        </w:r>
        <w:r>
          <w:rPr>
            <w:webHidden/>
          </w:rPr>
          <w:fldChar w:fldCharType="separate"/>
        </w:r>
        <w:r>
          <w:rPr>
            <w:webHidden/>
          </w:rPr>
          <w:t>13</w:t>
        </w:r>
        <w:r>
          <w:rPr>
            <w:webHidden/>
          </w:rPr>
          <w:fldChar w:fldCharType="end"/>
        </w:r>
      </w:hyperlink>
    </w:p>
    <w:p w14:paraId="3D03D1E4" w14:textId="51A9AAFE" w:rsidR="004B2252" w:rsidRDefault="004B2252">
      <w:pPr>
        <w:pStyle w:val="TOC3"/>
        <w:rPr>
          <w:rFonts w:asciiTheme="minorHAnsi" w:eastAsiaTheme="minorEastAsia" w:hAnsiTheme="minorHAnsi" w:cstheme="minorBidi"/>
          <w:iCs w:val="0"/>
          <w:sz w:val="22"/>
          <w:szCs w:val="22"/>
          <w:lang w:eastAsia="en-AU"/>
        </w:rPr>
      </w:pPr>
      <w:hyperlink w:anchor="_Toc213164013" w:history="1">
        <w:r w:rsidRPr="00C77A42">
          <w:rPr>
            <w:rStyle w:val="Hyperlink"/>
            <w:rFonts w:cs="Arial"/>
          </w:rPr>
          <w:t>37</w:t>
        </w:r>
        <w:r>
          <w:rPr>
            <w:rFonts w:asciiTheme="minorHAnsi" w:eastAsiaTheme="minorEastAsia" w:hAnsiTheme="minorHAnsi" w:cstheme="minorBidi"/>
            <w:iCs w:val="0"/>
            <w:sz w:val="22"/>
            <w:szCs w:val="22"/>
            <w:lang w:eastAsia="en-AU"/>
          </w:rPr>
          <w:tab/>
        </w:r>
        <w:r w:rsidRPr="00C77A42">
          <w:rPr>
            <w:rStyle w:val="Hyperlink"/>
          </w:rPr>
          <w:t>Use of technology</w:t>
        </w:r>
        <w:r>
          <w:rPr>
            <w:webHidden/>
          </w:rPr>
          <w:tab/>
        </w:r>
        <w:r>
          <w:rPr>
            <w:webHidden/>
          </w:rPr>
          <w:fldChar w:fldCharType="begin"/>
        </w:r>
        <w:r>
          <w:rPr>
            <w:webHidden/>
          </w:rPr>
          <w:instrText xml:space="preserve"> PAGEREF _Toc213164013 \h </w:instrText>
        </w:r>
        <w:r>
          <w:rPr>
            <w:webHidden/>
          </w:rPr>
        </w:r>
        <w:r>
          <w:rPr>
            <w:webHidden/>
          </w:rPr>
          <w:fldChar w:fldCharType="separate"/>
        </w:r>
        <w:r>
          <w:rPr>
            <w:webHidden/>
          </w:rPr>
          <w:t>14</w:t>
        </w:r>
        <w:r>
          <w:rPr>
            <w:webHidden/>
          </w:rPr>
          <w:fldChar w:fldCharType="end"/>
        </w:r>
      </w:hyperlink>
    </w:p>
    <w:p w14:paraId="5697FCFB" w14:textId="0E97F33C" w:rsidR="004B2252" w:rsidRDefault="004B2252">
      <w:pPr>
        <w:pStyle w:val="TOC3"/>
        <w:rPr>
          <w:rFonts w:asciiTheme="minorHAnsi" w:eastAsiaTheme="minorEastAsia" w:hAnsiTheme="minorHAnsi" w:cstheme="minorBidi"/>
          <w:iCs w:val="0"/>
          <w:sz w:val="22"/>
          <w:szCs w:val="22"/>
          <w:lang w:eastAsia="en-AU"/>
        </w:rPr>
      </w:pPr>
      <w:hyperlink w:anchor="_Toc213164014" w:history="1">
        <w:r w:rsidRPr="00C77A42">
          <w:rPr>
            <w:rStyle w:val="Hyperlink"/>
            <w:rFonts w:cs="Arial"/>
          </w:rPr>
          <w:t>38</w:t>
        </w:r>
        <w:r>
          <w:rPr>
            <w:rFonts w:asciiTheme="minorHAnsi" w:eastAsiaTheme="minorEastAsia" w:hAnsiTheme="minorHAnsi" w:cstheme="minorBidi"/>
            <w:iCs w:val="0"/>
            <w:sz w:val="22"/>
            <w:szCs w:val="22"/>
            <w:lang w:eastAsia="en-AU"/>
          </w:rPr>
          <w:tab/>
        </w:r>
        <w:r w:rsidRPr="00C77A42">
          <w:rPr>
            <w:rStyle w:val="Hyperlink"/>
          </w:rPr>
          <w:t>Quorum at general meetings</w:t>
        </w:r>
        <w:r>
          <w:rPr>
            <w:webHidden/>
          </w:rPr>
          <w:tab/>
        </w:r>
        <w:r>
          <w:rPr>
            <w:webHidden/>
          </w:rPr>
          <w:fldChar w:fldCharType="begin"/>
        </w:r>
        <w:r>
          <w:rPr>
            <w:webHidden/>
          </w:rPr>
          <w:instrText xml:space="preserve"> PAGEREF _Toc213164014 \h </w:instrText>
        </w:r>
        <w:r>
          <w:rPr>
            <w:webHidden/>
          </w:rPr>
        </w:r>
        <w:r>
          <w:rPr>
            <w:webHidden/>
          </w:rPr>
          <w:fldChar w:fldCharType="separate"/>
        </w:r>
        <w:r>
          <w:rPr>
            <w:webHidden/>
          </w:rPr>
          <w:t>14</w:t>
        </w:r>
        <w:r>
          <w:rPr>
            <w:webHidden/>
          </w:rPr>
          <w:fldChar w:fldCharType="end"/>
        </w:r>
      </w:hyperlink>
    </w:p>
    <w:p w14:paraId="1FD10B44" w14:textId="0355268E" w:rsidR="004B2252" w:rsidRDefault="004B2252">
      <w:pPr>
        <w:pStyle w:val="TOC3"/>
        <w:rPr>
          <w:rFonts w:asciiTheme="minorHAnsi" w:eastAsiaTheme="minorEastAsia" w:hAnsiTheme="minorHAnsi" w:cstheme="minorBidi"/>
          <w:iCs w:val="0"/>
          <w:sz w:val="22"/>
          <w:szCs w:val="22"/>
          <w:lang w:eastAsia="en-AU"/>
        </w:rPr>
      </w:pPr>
      <w:hyperlink w:anchor="_Toc213164015" w:history="1">
        <w:r w:rsidRPr="00C77A42">
          <w:rPr>
            <w:rStyle w:val="Hyperlink"/>
            <w:rFonts w:cs="Arial"/>
          </w:rPr>
          <w:t>39</w:t>
        </w:r>
        <w:r>
          <w:rPr>
            <w:rFonts w:asciiTheme="minorHAnsi" w:eastAsiaTheme="minorEastAsia" w:hAnsiTheme="minorHAnsi" w:cstheme="minorBidi"/>
            <w:iCs w:val="0"/>
            <w:sz w:val="22"/>
            <w:szCs w:val="22"/>
            <w:lang w:eastAsia="en-AU"/>
          </w:rPr>
          <w:tab/>
        </w:r>
        <w:r w:rsidRPr="00C77A42">
          <w:rPr>
            <w:rStyle w:val="Hyperlink"/>
          </w:rPr>
          <w:t>Adjournment of general meeting</w:t>
        </w:r>
        <w:r>
          <w:rPr>
            <w:webHidden/>
          </w:rPr>
          <w:tab/>
        </w:r>
        <w:r>
          <w:rPr>
            <w:webHidden/>
          </w:rPr>
          <w:fldChar w:fldCharType="begin"/>
        </w:r>
        <w:r>
          <w:rPr>
            <w:webHidden/>
          </w:rPr>
          <w:instrText xml:space="preserve"> PAGEREF _Toc213164015 \h </w:instrText>
        </w:r>
        <w:r>
          <w:rPr>
            <w:webHidden/>
          </w:rPr>
        </w:r>
        <w:r>
          <w:rPr>
            <w:webHidden/>
          </w:rPr>
          <w:fldChar w:fldCharType="separate"/>
        </w:r>
        <w:r>
          <w:rPr>
            <w:webHidden/>
          </w:rPr>
          <w:t>14</w:t>
        </w:r>
        <w:r>
          <w:rPr>
            <w:webHidden/>
          </w:rPr>
          <w:fldChar w:fldCharType="end"/>
        </w:r>
      </w:hyperlink>
    </w:p>
    <w:p w14:paraId="31AA00A0" w14:textId="63DE9C64" w:rsidR="004B2252" w:rsidRDefault="004B2252">
      <w:pPr>
        <w:pStyle w:val="TOC3"/>
        <w:rPr>
          <w:rFonts w:asciiTheme="minorHAnsi" w:eastAsiaTheme="minorEastAsia" w:hAnsiTheme="minorHAnsi" w:cstheme="minorBidi"/>
          <w:iCs w:val="0"/>
          <w:sz w:val="22"/>
          <w:szCs w:val="22"/>
          <w:lang w:eastAsia="en-AU"/>
        </w:rPr>
      </w:pPr>
      <w:hyperlink w:anchor="_Toc213164016" w:history="1">
        <w:r w:rsidRPr="00C77A42">
          <w:rPr>
            <w:rStyle w:val="Hyperlink"/>
            <w:rFonts w:cs="Arial"/>
          </w:rPr>
          <w:t>40</w:t>
        </w:r>
        <w:r>
          <w:rPr>
            <w:rFonts w:asciiTheme="minorHAnsi" w:eastAsiaTheme="minorEastAsia" w:hAnsiTheme="minorHAnsi" w:cstheme="minorBidi"/>
            <w:iCs w:val="0"/>
            <w:sz w:val="22"/>
            <w:szCs w:val="22"/>
            <w:lang w:eastAsia="en-AU"/>
          </w:rPr>
          <w:tab/>
        </w:r>
        <w:r w:rsidRPr="00C77A42">
          <w:rPr>
            <w:rStyle w:val="Hyperlink"/>
          </w:rPr>
          <w:t>Voting at general meeting</w:t>
        </w:r>
        <w:r>
          <w:rPr>
            <w:webHidden/>
          </w:rPr>
          <w:tab/>
        </w:r>
        <w:r>
          <w:rPr>
            <w:webHidden/>
          </w:rPr>
          <w:fldChar w:fldCharType="begin"/>
        </w:r>
        <w:r>
          <w:rPr>
            <w:webHidden/>
          </w:rPr>
          <w:instrText xml:space="preserve"> PAGEREF _Toc213164016 \h </w:instrText>
        </w:r>
        <w:r>
          <w:rPr>
            <w:webHidden/>
          </w:rPr>
        </w:r>
        <w:r>
          <w:rPr>
            <w:webHidden/>
          </w:rPr>
          <w:fldChar w:fldCharType="separate"/>
        </w:r>
        <w:r>
          <w:rPr>
            <w:webHidden/>
          </w:rPr>
          <w:t>15</w:t>
        </w:r>
        <w:r>
          <w:rPr>
            <w:webHidden/>
          </w:rPr>
          <w:fldChar w:fldCharType="end"/>
        </w:r>
      </w:hyperlink>
    </w:p>
    <w:p w14:paraId="61E6DA8E" w14:textId="657E80AC" w:rsidR="004B2252" w:rsidRDefault="004B2252">
      <w:pPr>
        <w:pStyle w:val="TOC3"/>
        <w:rPr>
          <w:rFonts w:asciiTheme="minorHAnsi" w:eastAsiaTheme="minorEastAsia" w:hAnsiTheme="minorHAnsi" w:cstheme="minorBidi"/>
          <w:iCs w:val="0"/>
          <w:sz w:val="22"/>
          <w:szCs w:val="22"/>
          <w:lang w:eastAsia="en-AU"/>
        </w:rPr>
      </w:pPr>
      <w:hyperlink w:anchor="_Toc213164017" w:history="1">
        <w:r w:rsidRPr="00C77A42">
          <w:rPr>
            <w:rStyle w:val="Hyperlink"/>
            <w:rFonts w:cs="Arial"/>
          </w:rPr>
          <w:t>41</w:t>
        </w:r>
        <w:r>
          <w:rPr>
            <w:rFonts w:asciiTheme="minorHAnsi" w:eastAsiaTheme="minorEastAsia" w:hAnsiTheme="minorHAnsi" w:cstheme="minorBidi"/>
            <w:iCs w:val="0"/>
            <w:sz w:val="22"/>
            <w:szCs w:val="22"/>
            <w:lang w:eastAsia="en-AU"/>
          </w:rPr>
          <w:tab/>
        </w:r>
        <w:r w:rsidRPr="00C77A42">
          <w:rPr>
            <w:rStyle w:val="Hyperlink"/>
          </w:rPr>
          <w:t>Special resolutions</w:t>
        </w:r>
        <w:r>
          <w:rPr>
            <w:webHidden/>
          </w:rPr>
          <w:tab/>
        </w:r>
        <w:r>
          <w:rPr>
            <w:webHidden/>
          </w:rPr>
          <w:fldChar w:fldCharType="begin"/>
        </w:r>
        <w:r>
          <w:rPr>
            <w:webHidden/>
          </w:rPr>
          <w:instrText xml:space="preserve"> PAGEREF _Toc213164017 \h </w:instrText>
        </w:r>
        <w:r>
          <w:rPr>
            <w:webHidden/>
          </w:rPr>
        </w:r>
        <w:r>
          <w:rPr>
            <w:webHidden/>
          </w:rPr>
          <w:fldChar w:fldCharType="separate"/>
        </w:r>
        <w:r>
          <w:rPr>
            <w:webHidden/>
          </w:rPr>
          <w:t>15</w:t>
        </w:r>
        <w:r>
          <w:rPr>
            <w:webHidden/>
          </w:rPr>
          <w:fldChar w:fldCharType="end"/>
        </w:r>
      </w:hyperlink>
    </w:p>
    <w:p w14:paraId="705B7105" w14:textId="18DEE497" w:rsidR="004B2252" w:rsidRDefault="004B2252">
      <w:pPr>
        <w:pStyle w:val="TOC3"/>
        <w:rPr>
          <w:rFonts w:asciiTheme="minorHAnsi" w:eastAsiaTheme="minorEastAsia" w:hAnsiTheme="minorHAnsi" w:cstheme="minorBidi"/>
          <w:iCs w:val="0"/>
          <w:sz w:val="22"/>
          <w:szCs w:val="22"/>
          <w:lang w:eastAsia="en-AU"/>
        </w:rPr>
      </w:pPr>
      <w:hyperlink w:anchor="_Toc213164018" w:history="1">
        <w:r w:rsidRPr="00C77A42">
          <w:rPr>
            <w:rStyle w:val="Hyperlink"/>
            <w:rFonts w:cs="Arial"/>
          </w:rPr>
          <w:t>42</w:t>
        </w:r>
        <w:r>
          <w:rPr>
            <w:rFonts w:asciiTheme="minorHAnsi" w:eastAsiaTheme="minorEastAsia" w:hAnsiTheme="minorHAnsi" w:cstheme="minorBidi"/>
            <w:iCs w:val="0"/>
            <w:sz w:val="22"/>
            <w:szCs w:val="22"/>
            <w:lang w:eastAsia="en-AU"/>
          </w:rPr>
          <w:tab/>
        </w:r>
        <w:r w:rsidRPr="00C77A42">
          <w:rPr>
            <w:rStyle w:val="Hyperlink"/>
          </w:rPr>
          <w:t>Determining whether resolution carried</w:t>
        </w:r>
        <w:r>
          <w:rPr>
            <w:webHidden/>
          </w:rPr>
          <w:tab/>
        </w:r>
        <w:r>
          <w:rPr>
            <w:webHidden/>
          </w:rPr>
          <w:fldChar w:fldCharType="begin"/>
        </w:r>
        <w:r>
          <w:rPr>
            <w:webHidden/>
          </w:rPr>
          <w:instrText xml:space="preserve"> PAGEREF _Toc213164018 \h </w:instrText>
        </w:r>
        <w:r>
          <w:rPr>
            <w:webHidden/>
          </w:rPr>
        </w:r>
        <w:r>
          <w:rPr>
            <w:webHidden/>
          </w:rPr>
          <w:fldChar w:fldCharType="separate"/>
        </w:r>
        <w:r>
          <w:rPr>
            <w:webHidden/>
          </w:rPr>
          <w:t>15</w:t>
        </w:r>
        <w:r>
          <w:rPr>
            <w:webHidden/>
          </w:rPr>
          <w:fldChar w:fldCharType="end"/>
        </w:r>
      </w:hyperlink>
    </w:p>
    <w:p w14:paraId="7F0BBB2F" w14:textId="15CEF670" w:rsidR="004B2252" w:rsidRDefault="004B2252">
      <w:pPr>
        <w:pStyle w:val="TOC3"/>
        <w:rPr>
          <w:rFonts w:asciiTheme="minorHAnsi" w:eastAsiaTheme="minorEastAsia" w:hAnsiTheme="minorHAnsi" w:cstheme="minorBidi"/>
          <w:iCs w:val="0"/>
          <w:sz w:val="22"/>
          <w:szCs w:val="22"/>
          <w:lang w:eastAsia="en-AU"/>
        </w:rPr>
      </w:pPr>
      <w:hyperlink w:anchor="_Toc213164019" w:history="1">
        <w:r w:rsidRPr="00C77A42">
          <w:rPr>
            <w:rStyle w:val="Hyperlink"/>
            <w:rFonts w:cs="Arial"/>
          </w:rPr>
          <w:t>43</w:t>
        </w:r>
        <w:r>
          <w:rPr>
            <w:rFonts w:asciiTheme="minorHAnsi" w:eastAsiaTheme="minorEastAsia" w:hAnsiTheme="minorHAnsi" w:cstheme="minorBidi"/>
            <w:iCs w:val="0"/>
            <w:sz w:val="22"/>
            <w:szCs w:val="22"/>
            <w:lang w:eastAsia="en-AU"/>
          </w:rPr>
          <w:tab/>
        </w:r>
        <w:r w:rsidRPr="00C77A42">
          <w:rPr>
            <w:rStyle w:val="Hyperlink"/>
          </w:rPr>
          <w:t>Minutes of general meeting</w:t>
        </w:r>
        <w:r>
          <w:rPr>
            <w:webHidden/>
          </w:rPr>
          <w:tab/>
        </w:r>
        <w:r>
          <w:rPr>
            <w:webHidden/>
          </w:rPr>
          <w:fldChar w:fldCharType="begin"/>
        </w:r>
        <w:r>
          <w:rPr>
            <w:webHidden/>
          </w:rPr>
          <w:instrText xml:space="preserve"> PAGEREF _Toc213164019 \h </w:instrText>
        </w:r>
        <w:r>
          <w:rPr>
            <w:webHidden/>
          </w:rPr>
        </w:r>
        <w:r>
          <w:rPr>
            <w:webHidden/>
          </w:rPr>
          <w:fldChar w:fldCharType="separate"/>
        </w:r>
        <w:r>
          <w:rPr>
            <w:webHidden/>
          </w:rPr>
          <w:t>16</w:t>
        </w:r>
        <w:r>
          <w:rPr>
            <w:webHidden/>
          </w:rPr>
          <w:fldChar w:fldCharType="end"/>
        </w:r>
      </w:hyperlink>
    </w:p>
    <w:p w14:paraId="0018E959" w14:textId="65B77D6F" w:rsidR="004B2252" w:rsidRDefault="004B2252">
      <w:pPr>
        <w:pStyle w:val="TOC1"/>
        <w:rPr>
          <w:rFonts w:asciiTheme="minorHAnsi" w:eastAsiaTheme="minorEastAsia" w:hAnsiTheme="minorHAnsi" w:cstheme="minorBidi"/>
          <w:b w:val="0"/>
          <w:bCs w:val="0"/>
          <w:sz w:val="22"/>
          <w:szCs w:val="22"/>
          <w:lang w:eastAsia="en-AU"/>
        </w:rPr>
      </w:pPr>
      <w:hyperlink w:anchor="_Toc213164020" w:history="1">
        <w:r w:rsidRPr="00C77A42">
          <w:rPr>
            <w:rStyle w:val="Hyperlink"/>
          </w:rPr>
          <w:t>PART 5 —EXECUTIVE</w:t>
        </w:r>
        <w:r>
          <w:rPr>
            <w:webHidden/>
          </w:rPr>
          <w:tab/>
        </w:r>
        <w:r>
          <w:rPr>
            <w:webHidden/>
          </w:rPr>
          <w:fldChar w:fldCharType="begin"/>
        </w:r>
        <w:r>
          <w:rPr>
            <w:webHidden/>
          </w:rPr>
          <w:instrText xml:space="preserve"> PAGEREF _Toc213164020 \h </w:instrText>
        </w:r>
        <w:r>
          <w:rPr>
            <w:webHidden/>
          </w:rPr>
        </w:r>
        <w:r>
          <w:rPr>
            <w:webHidden/>
          </w:rPr>
          <w:fldChar w:fldCharType="separate"/>
        </w:r>
        <w:r>
          <w:rPr>
            <w:webHidden/>
          </w:rPr>
          <w:t>16</w:t>
        </w:r>
        <w:r>
          <w:rPr>
            <w:webHidden/>
          </w:rPr>
          <w:fldChar w:fldCharType="end"/>
        </w:r>
      </w:hyperlink>
    </w:p>
    <w:p w14:paraId="56BCA4C4" w14:textId="60B679F2" w:rsidR="004B2252" w:rsidRDefault="004B2252">
      <w:pPr>
        <w:pStyle w:val="TOC2"/>
        <w:rPr>
          <w:rFonts w:asciiTheme="minorHAnsi" w:eastAsiaTheme="minorEastAsia" w:hAnsiTheme="minorHAnsi" w:cstheme="minorBidi"/>
          <w:b w:val="0"/>
          <w:smallCaps w:val="0"/>
          <w:sz w:val="22"/>
          <w:szCs w:val="22"/>
          <w:lang w:eastAsia="en-AU"/>
        </w:rPr>
      </w:pPr>
      <w:hyperlink w:anchor="_Toc213164021" w:history="1">
        <w:r w:rsidRPr="00C77A42">
          <w:rPr>
            <w:rStyle w:val="Hyperlink"/>
          </w:rPr>
          <w:t>Division 1 —Powers of Executive</w:t>
        </w:r>
        <w:r>
          <w:rPr>
            <w:webHidden/>
          </w:rPr>
          <w:tab/>
        </w:r>
        <w:r>
          <w:rPr>
            <w:webHidden/>
          </w:rPr>
          <w:fldChar w:fldCharType="begin"/>
        </w:r>
        <w:r>
          <w:rPr>
            <w:webHidden/>
          </w:rPr>
          <w:instrText xml:space="preserve"> PAGEREF _Toc213164021 \h </w:instrText>
        </w:r>
        <w:r>
          <w:rPr>
            <w:webHidden/>
          </w:rPr>
        </w:r>
        <w:r>
          <w:rPr>
            <w:webHidden/>
          </w:rPr>
          <w:fldChar w:fldCharType="separate"/>
        </w:r>
        <w:r>
          <w:rPr>
            <w:webHidden/>
          </w:rPr>
          <w:t>16</w:t>
        </w:r>
        <w:r>
          <w:rPr>
            <w:webHidden/>
          </w:rPr>
          <w:fldChar w:fldCharType="end"/>
        </w:r>
      </w:hyperlink>
    </w:p>
    <w:p w14:paraId="1E09DE34" w14:textId="76CDB72D" w:rsidR="004B2252" w:rsidRDefault="004B2252">
      <w:pPr>
        <w:pStyle w:val="TOC3"/>
        <w:rPr>
          <w:rFonts w:asciiTheme="minorHAnsi" w:eastAsiaTheme="minorEastAsia" w:hAnsiTheme="minorHAnsi" w:cstheme="minorBidi"/>
          <w:iCs w:val="0"/>
          <w:sz w:val="22"/>
          <w:szCs w:val="22"/>
          <w:lang w:eastAsia="en-AU"/>
        </w:rPr>
      </w:pPr>
      <w:hyperlink w:anchor="_Toc213164022" w:history="1">
        <w:r w:rsidRPr="00C77A42">
          <w:rPr>
            <w:rStyle w:val="Hyperlink"/>
            <w:rFonts w:cs="Arial"/>
          </w:rPr>
          <w:t>44</w:t>
        </w:r>
        <w:r>
          <w:rPr>
            <w:rFonts w:asciiTheme="minorHAnsi" w:eastAsiaTheme="minorEastAsia" w:hAnsiTheme="minorHAnsi" w:cstheme="minorBidi"/>
            <w:iCs w:val="0"/>
            <w:sz w:val="22"/>
            <w:szCs w:val="22"/>
            <w:lang w:eastAsia="en-AU"/>
          </w:rPr>
          <w:tab/>
        </w:r>
        <w:r w:rsidRPr="00C77A42">
          <w:rPr>
            <w:rStyle w:val="Hyperlink"/>
          </w:rPr>
          <w:t>Role and powers</w:t>
        </w:r>
        <w:r>
          <w:rPr>
            <w:webHidden/>
          </w:rPr>
          <w:tab/>
        </w:r>
        <w:r>
          <w:rPr>
            <w:webHidden/>
          </w:rPr>
          <w:fldChar w:fldCharType="begin"/>
        </w:r>
        <w:r>
          <w:rPr>
            <w:webHidden/>
          </w:rPr>
          <w:instrText xml:space="preserve"> PAGEREF _Toc213164022 \h </w:instrText>
        </w:r>
        <w:r>
          <w:rPr>
            <w:webHidden/>
          </w:rPr>
        </w:r>
        <w:r>
          <w:rPr>
            <w:webHidden/>
          </w:rPr>
          <w:fldChar w:fldCharType="separate"/>
        </w:r>
        <w:r>
          <w:rPr>
            <w:webHidden/>
          </w:rPr>
          <w:t>16</w:t>
        </w:r>
        <w:r>
          <w:rPr>
            <w:webHidden/>
          </w:rPr>
          <w:fldChar w:fldCharType="end"/>
        </w:r>
      </w:hyperlink>
    </w:p>
    <w:p w14:paraId="7B9E40B0" w14:textId="51DB59C1" w:rsidR="004B2252" w:rsidRDefault="004B2252">
      <w:pPr>
        <w:pStyle w:val="TOC3"/>
        <w:rPr>
          <w:rFonts w:asciiTheme="minorHAnsi" w:eastAsiaTheme="minorEastAsia" w:hAnsiTheme="minorHAnsi" w:cstheme="minorBidi"/>
          <w:iCs w:val="0"/>
          <w:sz w:val="22"/>
          <w:szCs w:val="22"/>
          <w:lang w:eastAsia="en-AU"/>
        </w:rPr>
      </w:pPr>
      <w:hyperlink w:anchor="_Toc213164023" w:history="1">
        <w:r w:rsidRPr="00C77A42">
          <w:rPr>
            <w:rStyle w:val="Hyperlink"/>
            <w:rFonts w:cs="Arial"/>
          </w:rPr>
          <w:t>45</w:t>
        </w:r>
        <w:r>
          <w:rPr>
            <w:rFonts w:asciiTheme="minorHAnsi" w:eastAsiaTheme="minorEastAsia" w:hAnsiTheme="minorHAnsi" w:cstheme="minorBidi"/>
            <w:iCs w:val="0"/>
            <w:sz w:val="22"/>
            <w:szCs w:val="22"/>
            <w:lang w:eastAsia="en-AU"/>
          </w:rPr>
          <w:tab/>
        </w:r>
        <w:r w:rsidRPr="00C77A42">
          <w:rPr>
            <w:rStyle w:val="Hyperlink"/>
          </w:rPr>
          <w:t>Delegation</w:t>
        </w:r>
        <w:r>
          <w:rPr>
            <w:webHidden/>
          </w:rPr>
          <w:tab/>
        </w:r>
        <w:r>
          <w:rPr>
            <w:webHidden/>
          </w:rPr>
          <w:fldChar w:fldCharType="begin"/>
        </w:r>
        <w:r>
          <w:rPr>
            <w:webHidden/>
          </w:rPr>
          <w:instrText xml:space="preserve"> PAGEREF _Toc213164023 \h </w:instrText>
        </w:r>
        <w:r>
          <w:rPr>
            <w:webHidden/>
          </w:rPr>
        </w:r>
        <w:r>
          <w:rPr>
            <w:webHidden/>
          </w:rPr>
          <w:fldChar w:fldCharType="separate"/>
        </w:r>
        <w:r>
          <w:rPr>
            <w:webHidden/>
          </w:rPr>
          <w:t>17</w:t>
        </w:r>
        <w:r>
          <w:rPr>
            <w:webHidden/>
          </w:rPr>
          <w:fldChar w:fldCharType="end"/>
        </w:r>
      </w:hyperlink>
    </w:p>
    <w:p w14:paraId="01248AF0" w14:textId="6F013C13" w:rsidR="004B2252" w:rsidRDefault="004B2252">
      <w:pPr>
        <w:pStyle w:val="TOC2"/>
        <w:rPr>
          <w:rFonts w:asciiTheme="minorHAnsi" w:eastAsiaTheme="minorEastAsia" w:hAnsiTheme="minorHAnsi" w:cstheme="minorBidi"/>
          <w:b w:val="0"/>
          <w:smallCaps w:val="0"/>
          <w:sz w:val="22"/>
          <w:szCs w:val="22"/>
          <w:lang w:eastAsia="en-AU"/>
        </w:rPr>
      </w:pPr>
      <w:hyperlink w:anchor="_Toc213164024" w:history="1">
        <w:r w:rsidRPr="00C77A42">
          <w:rPr>
            <w:rStyle w:val="Hyperlink"/>
          </w:rPr>
          <w:t>Division 2 —Composition of Executive and duties of members</w:t>
        </w:r>
        <w:r>
          <w:rPr>
            <w:webHidden/>
          </w:rPr>
          <w:tab/>
        </w:r>
        <w:r>
          <w:rPr>
            <w:webHidden/>
          </w:rPr>
          <w:fldChar w:fldCharType="begin"/>
        </w:r>
        <w:r>
          <w:rPr>
            <w:webHidden/>
          </w:rPr>
          <w:instrText xml:space="preserve"> PAGEREF _Toc213164024 \h </w:instrText>
        </w:r>
        <w:r>
          <w:rPr>
            <w:webHidden/>
          </w:rPr>
        </w:r>
        <w:r>
          <w:rPr>
            <w:webHidden/>
          </w:rPr>
          <w:fldChar w:fldCharType="separate"/>
        </w:r>
        <w:r>
          <w:rPr>
            <w:webHidden/>
          </w:rPr>
          <w:t>17</w:t>
        </w:r>
        <w:r>
          <w:rPr>
            <w:webHidden/>
          </w:rPr>
          <w:fldChar w:fldCharType="end"/>
        </w:r>
      </w:hyperlink>
    </w:p>
    <w:p w14:paraId="71F2DB59" w14:textId="4796CEBF" w:rsidR="004B2252" w:rsidRDefault="004B2252">
      <w:pPr>
        <w:pStyle w:val="TOC3"/>
        <w:rPr>
          <w:rFonts w:asciiTheme="minorHAnsi" w:eastAsiaTheme="minorEastAsia" w:hAnsiTheme="minorHAnsi" w:cstheme="minorBidi"/>
          <w:iCs w:val="0"/>
          <w:sz w:val="22"/>
          <w:szCs w:val="22"/>
          <w:lang w:eastAsia="en-AU"/>
        </w:rPr>
      </w:pPr>
      <w:hyperlink w:anchor="_Toc213164025" w:history="1">
        <w:r w:rsidRPr="00C77A42">
          <w:rPr>
            <w:rStyle w:val="Hyperlink"/>
            <w:rFonts w:cs="Arial"/>
          </w:rPr>
          <w:t>46</w:t>
        </w:r>
        <w:r>
          <w:rPr>
            <w:rFonts w:asciiTheme="minorHAnsi" w:eastAsiaTheme="minorEastAsia" w:hAnsiTheme="minorHAnsi" w:cstheme="minorBidi"/>
            <w:iCs w:val="0"/>
            <w:sz w:val="22"/>
            <w:szCs w:val="22"/>
            <w:lang w:eastAsia="en-AU"/>
          </w:rPr>
          <w:tab/>
        </w:r>
        <w:r w:rsidRPr="00C77A42">
          <w:rPr>
            <w:rStyle w:val="Hyperlink"/>
          </w:rPr>
          <w:t>Composition of Executive</w:t>
        </w:r>
        <w:r>
          <w:rPr>
            <w:webHidden/>
          </w:rPr>
          <w:tab/>
        </w:r>
        <w:r>
          <w:rPr>
            <w:webHidden/>
          </w:rPr>
          <w:fldChar w:fldCharType="begin"/>
        </w:r>
        <w:r>
          <w:rPr>
            <w:webHidden/>
          </w:rPr>
          <w:instrText xml:space="preserve"> PAGEREF _Toc213164025 \h </w:instrText>
        </w:r>
        <w:r>
          <w:rPr>
            <w:webHidden/>
          </w:rPr>
        </w:r>
        <w:r>
          <w:rPr>
            <w:webHidden/>
          </w:rPr>
          <w:fldChar w:fldCharType="separate"/>
        </w:r>
        <w:r>
          <w:rPr>
            <w:webHidden/>
          </w:rPr>
          <w:t>17</w:t>
        </w:r>
        <w:r>
          <w:rPr>
            <w:webHidden/>
          </w:rPr>
          <w:fldChar w:fldCharType="end"/>
        </w:r>
      </w:hyperlink>
    </w:p>
    <w:p w14:paraId="0CD5CE16" w14:textId="446ED1D4" w:rsidR="004B2252" w:rsidRDefault="004B2252">
      <w:pPr>
        <w:pStyle w:val="TOC3"/>
        <w:rPr>
          <w:rFonts w:asciiTheme="minorHAnsi" w:eastAsiaTheme="minorEastAsia" w:hAnsiTheme="minorHAnsi" w:cstheme="minorBidi"/>
          <w:iCs w:val="0"/>
          <w:sz w:val="22"/>
          <w:szCs w:val="22"/>
          <w:lang w:eastAsia="en-AU"/>
        </w:rPr>
      </w:pPr>
      <w:hyperlink w:anchor="_Toc213164026" w:history="1">
        <w:r w:rsidRPr="00C77A42">
          <w:rPr>
            <w:rStyle w:val="Hyperlink"/>
            <w:rFonts w:cs="Arial"/>
          </w:rPr>
          <w:t>47</w:t>
        </w:r>
        <w:r>
          <w:rPr>
            <w:rFonts w:asciiTheme="minorHAnsi" w:eastAsiaTheme="minorEastAsia" w:hAnsiTheme="minorHAnsi" w:cstheme="minorBidi"/>
            <w:iCs w:val="0"/>
            <w:sz w:val="22"/>
            <w:szCs w:val="22"/>
            <w:lang w:eastAsia="en-AU"/>
          </w:rPr>
          <w:tab/>
        </w:r>
        <w:r w:rsidRPr="00C77A42">
          <w:rPr>
            <w:rStyle w:val="Hyperlink"/>
          </w:rPr>
          <w:t>General Duties</w:t>
        </w:r>
        <w:r>
          <w:rPr>
            <w:webHidden/>
          </w:rPr>
          <w:tab/>
        </w:r>
        <w:r>
          <w:rPr>
            <w:webHidden/>
          </w:rPr>
          <w:fldChar w:fldCharType="begin"/>
        </w:r>
        <w:r>
          <w:rPr>
            <w:webHidden/>
          </w:rPr>
          <w:instrText xml:space="preserve"> PAGEREF _Toc213164026 \h </w:instrText>
        </w:r>
        <w:r>
          <w:rPr>
            <w:webHidden/>
          </w:rPr>
        </w:r>
        <w:r>
          <w:rPr>
            <w:webHidden/>
          </w:rPr>
          <w:fldChar w:fldCharType="separate"/>
        </w:r>
        <w:r>
          <w:rPr>
            <w:webHidden/>
          </w:rPr>
          <w:t>17</w:t>
        </w:r>
        <w:r>
          <w:rPr>
            <w:webHidden/>
          </w:rPr>
          <w:fldChar w:fldCharType="end"/>
        </w:r>
      </w:hyperlink>
    </w:p>
    <w:p w14:paraId="014FDE77" w14:textId="48F9E5C7" w:rsidR="004B2252" w:rsidRDefault="004B2252">
      <w:pPr>
        <w:pStyle w:val="TOC3"/>
        <w:rPr>
          <w:rFonts w:asciiTheme="minorHAnsi" w:eastAsiaTheme="minorEastAsia" w:hAnsiTheme="minorHAnsi" w:cstheme="minorBidi"/>
          <w:iCs w:val="0"/>
          <w:sz w:val="22"/>
          <w:szCs w:val="22"/>
          <w:lang w:eastAsia="en-AU"/>
        </w:rPr>
      </w:pPr>
      <w:hyperlink w:anchor="_Toc213164027" w:history="1">
        <w:r w:rsidRPr="00C77A42">
          <w:rPr>
            <w:rStyle w:val="Hyperlink"/>
            <w:rFonts w:cs="Arial"/>
          </w:rPr>
          <w:t>48</w:t>
        </w:r>
        <w:r>
          <w:rPr>
            <w:rFonts w:asciiTheme="minorHAnsi" w:eastAsiaTheme="minorEastAsia" w:hAnsiTheme="minorHAnsi" w:cstheme="minorBidi"/>
            <w:iCs w:val="0"/>
            <w:sz w:val="22"/>
            <w:szCs w:val="22"/>
            <w:lang w:eastAsia="en-AU"/>
          </w:rPr>
          <w:tab/>
        </w:r>
        <w:r w:rsidRPr="00C77A42">
          <w:rPr>
            <w:rStyle w:val="Hyperlink"/>
          </w:rPr>
          <w:t>Duties of executive members</w:t>
        </w:r>
        <w:r>
          <w:rPr>
            <w:webHidden/>
          </w:rPr>
          <w:tab/>
        </w:r>
        <w:r>
          <w:rPr>
            <w:webHidden/>
          </w:rPr>
          <w:fldChar w:fldCharType="begin"/>
        </w:r>
        <w:r>
          <w:rPr>
            <w:webHidden/>
          </w:rPr>
          <w:instrText xml:space="preserve"> PAGEREF _Toc213164027 \h </w:instrText>
        </w:r>
        <w:r>
          <w:rPr>
            <w:webHidden/>
          </w:rPr>
        </w:r>
        <w:r>
          <w:rPr>
            <w:webHidden/>
          </w:rPr>
          <w:fldChar w:fldCharType="separate"/>
        </w:r>
        <w:r>
          <w:rPr>
            <w:webHidden/>
          </w:rPr>
          <w:t>18</w:t>
        </w:r>
        <w:r>
          <w:rPr>
            <w:webHidden/>
          </w:rPr>
          <w:fldChar w:fldCharType="end"/>
        </w:r>
      </w:hyperlink>
    </w:p>
    <w:p w14:paraId="70161EBE" w14:textId="1AF7D2C3" w:rsidR="004B2252" w:rsidRDefault="004B2252">
      <w:pPr>
        <w:pStyle w:val="TOC3"/>
        <w:rPr>
          <w:rFonts w:asciiTheme="minorHAnsi" w:eastAsiaTheme="minorEastAsia" w:hAnsiTheme="minorHAnsi" w:cstheme="minorBidi"/>
          <w:iCs w:val="0"/>
          <w:sz w:val="22"/>
          <w:szCs w:val="22"/>
          <w:lang w:eastAsia="en-AU"/>
        </w:rPr>
      </w:pPr>
      <w:hyperlink w:anchor="_Toc213164028" w:history="1">
        <w:r w:rsidRPr="00C77A42">
          <w:rPr>
            <w:rStyle w:val="Hyperlink"/>
            <w:rFonts w:cs="Arial"/>
          </w:rPr>
          <w:t>49</w:t>
        </w:r>
        <w:r>
          <w:rPr>
            <w:rFonts w:asciiTheme="minorHAnsi" w:eastAsiaTheme="minorEastAsia" w:hAnsiTheme="minorHAnsi" w:cstheme="minorBidi"/>
            <w:iCs w:val="0"/>
            <w:sz w:val="22"/>
            <w:szCs w:val="22"/>
            <w:lang w:eastAsia="en-AU"/>
          </w:rPr>
          <w:tab/>
        </w:r>
        <w:r w:rsidRPr="00C77A42">
          <w:rPr>
            <w:rStyle w:val="Hyperlink"/>
          </w:rPr>
          <w:t>Ancillary Members</w:t>
        </w:r>
        <w:r>
          <w:rPr>
            <w:webHidden/>
          </w:rPr>
          <w:tab/>
        </w:r>
        <w:r>
          <w:rPr>
            <w:webHidden/>
          </w:rPr>
          <w:fldChar w:fldCharType="begin"/>
        </w:r>
        <w:r>
          <w:rPr>
            <w:webHidden/>
          </w:rPr>
          <w:instrText xml:space="preserve"> PAGEREF _Toc213164028 \h </w:instrText>
        </w:r>
        <w:r>
          <w:rPr>
            <w:webHidden/>
          </w:rPr>
        </w:r>
        <w:r>
          <w:rPr>
            <w:webHidden/>
          </w:rPr>
          <w:fldChar w:fldCharType="separate"/>
        </w:r>
        <w:r>
          <w:rPr>
            <w:webHidden/>
          </w:rPr>
          <w:t>21</w:t>
        </w:r>
        <w:r>
          <w:rPr>
            <w:webHidden/>
          </w:rPr>
          <w:fldChar w:fldCharType="end"/>
        </w:r>
      </w:hyperlink>
    </w:p>
    <w:p w14:paraId="1BA662FA" w14:textId="593FBC33" w:rsidR="004B2252" w:rsidRDefault="004B2252">
      <w:pPr>
        <w:pStyle w:val="TOC2"/>
        <w:rPr>
          <w:rFonts w:asciiTheme="minorHAnsi" w:eastAsiaTheme="minorEastAsia" w:hAnsiTheme="minorHAnsi" w:cstheme="minorBidi"/>
          <w:b w:val="0"/>
          <w:smallCaps w:val="0"/>
          <w:sz w:val="22"/>
          <w:szCs w:val="22"/>
          <w:lang w:eastAsia="en-AU"/>
        </w:rPr>
      </w:pPr>
      <w:hyperlink w:anchor="_Toc213164029" w:history="1">
        <w:r w:rsidRPr="00C77A42">
          <w:rPr>
            <w:rStyle w:val="Hyperlink"/>
          </w:rPr>
          <w:t>Division 3 —Election of Executive members and tenure of office</w:t>
        </w:r>
        <w:r>
          <w:rPr>
            <w:webHidden/>
          </w:rPr>
          <w:tab/>
        </w:r>
        <w:r>
          <w:rPr>
            <w:webHidden/>
          </w:rPr>
          <w:fldChar w:fldCharType="begin"/>
        </w:r>
        <w:r>
          <w:rPr>
            <w:webHidden/>
          </w:rPr>
          <w:instrText xml:space="preserve"> PAGEREF _Toc213164029 \h </w:instrText>
        </w:r>
        <w:r>
          <w:rPr>
            <w:webHidden/>
          </w:rPr>
        </w:r>
        <w:r>
          <w:rPr>
            <w:webHidden/>
          </w:rPr>
          <w:fldChar w:fldCharType="separate"/>
        </w:r>
        <w:r>
          <w:rPr>
            <w:webHidden/>
          </w:rPr>
          <w:t>21</w:t>
        </w:r>
        <w:r>
          <w:rPr>
            <w:webHidden/>
          </w:rPr>
          <w:fldChar w:fldCharType="end"/>
        </w:r>
      </w:hyperlink>
    </w:p>
    <w:p w14:paraId="592FCAE3" w14:textId="44EC31EB" w:rsidR="004B2252" w:rsidRDefault="004B2252">
      <w:pPr>
        <w:pStyle w:val="TOC3"/>
        <w:rPr>
          <w:rFonts w:asciiTheme="minorHAnsi" w:eastAsiaTheme="minorEastAsia" w:hAnsiTheme="minorHAnsi" w:cstheme="minorBidi"/>
          <w:iCs w:val="0"/>
          <w:sz w:val="22"/>
          <w:szCs w:val="22"/>
          <w:lang w:eastAsia="en-AU"/>
        </w:rPr>
      </w:pPr>
      <w:hyperlink w:anchor="_Toc213164030" w:history="1">
        <w:r w:rsidRPr="00C77A42">
          <w:rPr>
            <w:rStyle w:val="Hyperlink"/>
            <w:rFonts w:cs="Arial"/>
          </w:rPr>
          <w:t>50</w:t>
        </w:r>
        <w:r>
          <w:rPr>
            <w:rFonts w:asciiTheme="minorHAnsi" w:eastAsiaTheme="minorEastAsia" w:hAnsiTheme="minorHAnsi" w:cstheme="minorBidi"/>
            <w:iCs w:val="0"/>
            <w:sz w:val="22"/>
            <w:szCs w:val="22"/>
            <w:lang w:eastAsia="en-AU"/>
          </w:rPr>
          <w:tab/>
        </w:r>
        <w:r w:rsidRPr="00C77A42">
          <w:rPr>
            <w:rStyle w:val="Hyperlink"/>
          </w:rPr>
          <w:t>Who is eligible to be a Executive member</w:t>
        </w:r>
        <w:r>
          <w:rPr>
            <w:webHidden/>
          </w:rPr>
          <w:tab/>
        </w:r>
        <w:r>
          <w:rPr>
            <w:webHidden/>
          </w:rPr>
          <w:fldChar w:fldCharType="begin"/>
        </w:r>
        <w:r>
          <w:rPr>
            <w:webHidden/>
          </w:rPr>
          <w:instrText xml:space="preserve"> PAGEREF _Toc213164030 \h </w:instrText>
        </w:r>
        <w:r>
          <w:rPr>
            <w:webHidden/>
          </w:rPr>
        </w:r>
        <w:r>
          <w:rPr>
            <w:webHidden/>
          </w:rPr>
          <w:fldChar w:fldCharType="separate"/>
        </w:r>
        <w:r>
          <w:rPr>
            <w:webHidden/>
          </w:rPr>
          <w:t>21</w:t>
        </w:r>
        <w:r>
          <w:rPr>
            <w:webHidden/>
          </w:rPr>
          <w:fldChar w:fldCharType="end"/>
        </w:r>
      </w:hyperlink>
    </w:p>
    <w:p w14:paraId="19875DE7" w14:textId="0A453A46" w:rsidR="004B2252" w:rsidRDefault="004B2252">
      <w:pPr>
        <w:pStyle w:val="TOC4"/>
        <w:rPr>
          <w:rFonts w:asciiTheme="minorHAnsi" w:eastAsiaTheme="minorEastAsia" w:hAnsiTheme="minorHAnsi" w:cstheme="minorBidi"/>
          <w:iCs w:val="0"/>
          <w:sz w:val="22"/>
          <w:szCs w:val="22"/>
          <w:lang w:eastAsia="en-AU"/>
        </w:rPr>
      </w:pPr>
      <w:hyperlink w:anchor="_Toc213164031" w:history="1">
        <w:r w:rsidRPr="00C77A42">
          <w:rPr>
            <w:rStyle w:val="Hyperlink"/>
            <w:rFonts w:cs="Arial"/>
          </w:rPr>
          <w:t>50A</w:t>
        </w:r>
        <w:r>
          <w:rPr>
            <w:rFonts w:asciiTheme="minorHAnsi" w:eastAsiaTheme="minorEastAsia" w:hAnsiTheme="minorHAnsi" w:cstheme="minorBidi"/>
            <w:iCs w:val="0"/>
            <w:sz w:val="22"/>
            <w:szCs w:val="22"/>
            <w:lang w:eastAsia="en-AU"/>
          </w:rPr>
          <w:tab/>
        </w:r>
        <w:r w:rsidRPr="00C77A42">
          <w:rPr>
            <w:rStyle w:val="Hyperlink"/>
          </w:rPr>
          <w:t>Substantial Attendance</w:t>
        </w:r>
        <w:r>
          <w:rPr>
            <w:webHidden/>
          </w:rPr>
          <w:tab/>
        </w:r>
        <w:r>
          <w:rPr>
            <w:webHidden/>
          </w:rPr>
          <w:fldChar w:fldCharType="begin"/>
        </w:r>
        <w:r>
          <w:rPr>
            <w:webHidden/>
          </w:rPr>
          <w:instrText xml:space="preserve"> PAGEREF _Toc213164031 \h </w:instrText>
        </w:r>
        <w:r>
          <w:rPr>
            <w:webHidden/>
          </w:rPr>
        </w:r>
        <w:r>
          <w:rPr>
            <w:webHidden/>
          </w:rPr>
          <w:fldChar w:fldCharType="separate"/>
        </w:r>
        <w:r>
          <w:rPr>
            <w:webHidden/>
          </w:rPr>
          <w:t>22</w:t>
        </w:r>
        <w:r>
          <w:rPr>
            <w:webHidden/>
          </w:rPr>
          <w:fldChar w:fldCharType="end"/>
        </w:r>
      </w:hyperlink>
    </w:p>
    <w:p w14:paraId="792A2EEC" w14:textId="4B86A8A1" w:rsidR="004B2252" w:rsidRDefault="004B2252">
      <w:pPr>
        <w:pStyle w:val="TOC3"/>
        <w:rPr>
          <w:rFonts w:asciiTheme="minorHAnsi" w:eastAsiaTheme="minorEastAsia" w:hAnsiTheme="minorHAnsi" w:cstheme="minorBidi"/>
          <w:iCs w:val="0"/>
          <w:sz w:val="22"/>
          <w:szCs w:val="22"/>
          <w:lang w:eastAsia="en-AU"/>
        </w:rPr>
      </w:pPr>
      <w:hyperlink w:anchor="_Toc213164032" w:history="1">
        <w:r w:rsidRPr="00C77A42">
          <w:rPr>
            <w:rStyle w:val="Hyperlink"/>
            <w:rFonts w:cs="Arial"/>
          </w:rPr>
          <w:t>51</w:t>
        </w:r>
        <w:r>
          <w:rPr>
            <w:rFonts w:asciiTheme="minorHAnsi" w:eastAsiaTheme="minorEastAsia" w:hAnsiTheme="minorHAnsi" w:cstheme="minorBidi"/>
            <w:iCs w:val="0"/>
            <w:sz w:val="22"/>
            <w:szCs w:val="22"/>
            <w:lang w:eastAsia="en-AU"/>
          </w:rPr>
          <w:tab/>
        </w:r>
        <w:r w:rsidRPr="00C77A42">
          <w:rPr>
            <w:rStyle w:val="Hyperlink"/>
          </w:rPr>
          <w:t>Returning Officer</w:t>
        </w:r>
        <w:r>
          <w:rPr>
            <w:webHidden/>
          </w:rPr>
          <w:tab/>
        </w:r>
        <w:r>
          <w:rPr>
            <w:webHidden/>
          </w:rPr>
          <w:fldChar w:fldCharType="begin"/>
        </w:r>
        <w:r>
          <w:rPr>
            <w:webHidden/>
          </w:rPr>
          <w:instrText xml:space="preserve"> PAGEREF _Toc213164032 \h </w:instrText>
        </w:r>
        <w:r>
          <w:rPr>
            <w:webHidden/>
          </w:rPr>
        </w:r>
        <w:r>
          <w:rPr>
            <w:webHidden/>
          </w:rPr>
          <w:fldChar w:fldCharType="separate"/>
        </w:r>
        <w:r>
          <w:rPr>
            <w:webHidden/>
          </w:rPr>
          <w:t>22</w:t>
        </w:r>
        <w:r>
          <w:rPr>
            <w:webHidden/>
          </w:rPr>
          <w:fldChar w:fldCharType="end"/>
        </w:r>
      </w:hyperlink>
    </w:p>
    <w:p w14:paraId="625702ED" w14:textId="74C84F88" w:rsidR="004B2252" w:rsidRDefault="004B2252">
      <w:pPr>
        <w:pStyle w:val="TOC3"/>
        <w:rPr>
          <w:rFonts w:asciiTheme="minorHAnsi" w:eastAsiaTheme="minorEastAsia" w:hAnsiTheme="minorHAnsi" w:cstheme="minorBidi"/>
          <w:iCs w:val="0"/>
          <w:sz w:val="22"/>
          <w:szCs w:val="22"/>
          <w:lang w:eastAsia="en-AU"/>
        </w:rPr>
      </w:pPr>
      <w:hyperlink w:anchor="_Toc213164033" w:history="1">
        <w:r w:rsidRPr="00C77A42">
          <w:rPr>
            <w:rStyle w:val="Hyperlink"/>
            <w:rFonts w:cs="Arial"/>
          </w:rPr>
          <w:t>52</w:t>
        </w:r>
        <w:r>
          <w:rPr>
            <w:rFonts w:asciiTheme="minorHAnsi" w:eastAsiaTheme="minorEastAsia" w:hAnsiTheme="minorHAnsi" w:cstheme="minorBidi"/>
            <w:iCs w:val="0"/>
            <w:sz w:val="22"/>
            <w:szCs w:val="22"/>
            <w:lang w:eastAsia="en-AU"/>
          </w:rPr>
          <w:tab/>
        </w:r>
        <w:r w:rsidRPr="00C77A42">
          <w:rPr>
            <w:rStyle w:val="Hyperlink"/>
          </w:rPr>
          <w:t>Positions to be declared vacant</w:t>
        </w:r>
        <w:r>
          <w:rPr>
            <w:webHidden/>
          </w:rPr>
          <w:tab/>
        </w:r>
        <w:r>
          <w:rPr>
            <w:webHidden/>
          </w:rPr>
          <w:fldChar w:fldCharType="begin"/>
        </w:r>
        <w:r>
          <w:rPr>
            <w:webHidden/>
          </w:rPr>
          <w:instrText xml:space="preserve"> PAGEREF _Toc213164033 \h </w:instrText>
        </w:r>
        <w:r>
          <w:rPr>
            <w:webHidden/>
          </w:rPr>
        </w:r>
        <w:r>
          <w:rPr>
            <w:webHidden/>
          </w:rPr>
          <w:fldChar w:fldCharType="separate"/>
        </w:r>
        <w:r>
          <w:rPr>
            <w:webHidden/>
          </w:rPr>
          <w:t>22</w:t>
        </w:r>
        <w:r>
          <w:rPr>
            <w:webHidden/>
          </w:rPr>
          <w:fldChar w:fldCharType="end"/>
        </w:r>
      </w:hyperlink>
    </w:p>
    <w:p w14:paraId="3F182D37" w14:textId="55654385" w:rsidR="004B2252" w:rsidRDefault="004B2252">
      <w:pPr>
        <w:pStyle w:val="TOC3"/>
        <w:rPr>
          <w:rFonts w:asciiTheme="minorHAnsi" w:eastAsiaTheme="minorEastAsia" w:hAnsiTheme="minorHAnsi" w:cstheme="minorBidi"/>
          <w:iCs w:val="0"/>
          <w:sz w:val="22"/>
          <w:szCs w:val="22"/>
          <w:lang w:eastAsia="en-AU"/>
        </w:rPr>
      </w:pPr>
      <w:hyperlink w:anchor="_Toc213164034" w:history="1">
        <w:r w:rsidRPr="00C77A42">
          <w:rPr>
            <w:rStyle w:val="Hyperlink"/>
            <w:rFonts w:cs="Arial"/>
          </w:rPr>
          <w:t>53</w:t>
        </w:r>
        <w:r>
          <w:rPr>
            <w:rFonts w:asciiTheme="minorHAnsi" w:eastAsiaTheme="minorEastAsia" w:hAnsiTheme="minorHAnsi" w:cstheme="minorBidi"/>
            <w:iCs w:val="0"/>
            <w:sz w:val="22"/>
            <w:szCs w:val="22"/>
            <w:lang w:eastAsia="en-AU"/>
          </w:rPr>
          <w:tab/>
        </w:r>
        <w:r w:rsidRPr="00C77A42">
          <w:rPr>
            <w:rStyle w:val="Hyperlink"/>
          </w:rPr>
          <w:t>Nominations</w:t>
        </w:r>
        <w:r>
          <w:rPr>
            <w:webHidden/>
          </w:rPr>
          <w:tab/>
        </w:r>
        <w:r>
          <w:rPr>
            <w:webHidden/>
          </w:rPr>
          <w:fldChar w:fldCharType="begin"/>
        </w:r>
        <w:r>
          <w:rPr>
            <w:webHidden/>
          </w:rPr>
          <w:instrText xml:space="preserve"> PAGEREF _Toc213164034 \h </w:instrText>
        </w:r>
        <w:r>
          <w:rPr>
            <w:webHidden/>
          </w:rPr>
        </w:r>
        <w:r>
          <w:rPr>
            <w:webHidden/>
          </w:rPr>
          <w:fldChar w:fldCharType="separate"/>
        </w:r>
        <w:r>
          <w:rPr>
            <w:webHidden/>
          </w:rPr>
          <w:t>22</w:t>
        </w:r>
        <w:r>
          <w:rPr>
            <w:webHidden/>
          </w:rPr>
          <w:fldChar w:fldCharType="end"/>
        </w:r>
      </w:hyperlink>
    </w:p>
    <w:p w14:paraId="1D8B7F22" w14:textId="0F10D7D6" w:rsidR="004B2252" w:rsidRDefault="004B2252">
      <w:pPr>
        <w:pStyle w:val="TOC3"/>
        <w:rPr>
          <w:rFonts w:asciiTheme="minorHAnsi" w:eastAsiaTheme="minorEastAsia" w:hAnsiTheme="minorHAnsi" w:cstheme="minorBidi"/>
          <w:iCs w:val="0"/>
          <w:sz w:val="22"/>
          <w:szCs w:val="22"/>
          <w:lang w:eastAsia="en-AU"/>
        </w:rPr>
      </w:pPr>
      <w:hyperlink w:anchor="_Toc213164035" w:history="1">
        <w:r w:rsidRPr="00C77A42">
          <w:rPr>
            <w:rStyle w:val="Hyperlink"/>
            <w:rFonts w:cs="Arial"/>
          </w:rPr>
          <w:t>54</w:t>
        </w:r>
        <w:r>
          <w:rPr>
            <w:rFonts w:asciiTheme="minorHAnsi" w:eastAsiaTheme="minorEastAsia" w:hAnsiTheme="minorHAnsi" w:cstheme="minorBidi"/>
            <w:iCs w:val="0"/>
            <w:sz w:val="22"/>
            <w:szCs w:val="22"/>
            <w:lang w:eastAsia="en-AU"/>
          </w:rPr>
          <w:tab/>
        </w:r>
        <w:r w:rsidRPr="00C77A42">
          <w:rPr>
            <w:rStyle w:val="Hyperlink"/>
          </w:rPr>
          <w:t>Election of committee members</w:t>
        </w:r>
        <w:r>
          <w:rPr>
            <w:webHidden/>
          </w:rPr>
          <w:tab/>
        </w:r>
        <w:r>
          <w:rPr>
            <w:webHidden/>
          </w:rPr>
          <w:fldChar w:fldCharType="begin"/>
        </w:r>
        <w:r>
          <w:rPr>
            <w:webHidden/>
          </w:rPr>
          <w:instrText xml:space="preserve"> PAGEREF _Toc213164035 \h </w:instrText>
        </w:r>
        <w:r>
          <w:rPr>
            <w:webHidden/>
          </w:rPr>
        </w:r>
        <w:r>
          <w:rPr>
            <w:webHidden/>
          </w:rPr>
          <w:fldChar w:fldCharType="separate"/>
        </w:r>
        <w:r>
          <w:rPr>
            <w:webHidden/>
          </w:rPr>
          <w:t>23</w:t>
        </w:r>
        <w:r>
          <w:rPr>
            <w:webHidden/>
          </w:rPr>
          <w:fldChar w:fldCharType="end"/>
        </w:r>
      </w:hyperlink>
    </w:p>
    <w:p w14:paraId="0B990143" w14:textId="635D36FC" w:rsidR="004B2252" w:rsidRDefault="004B2252">
      <w:pPr>
        <w:pStyle w:val="TOC3"/>
        <w:rPr>
          <w:rFonts w:asciiTheme="minorHAnsi" w:eastAsiaTheme="minorEastAsia" w:hAnsiTheme="minorHAnsi" w:cstheme="minorBidi"/>
          <w:iCs w:val="0"/>
          <w:sz w:val="22"/>
          <w:szCs w:val="22"/>
          <w:lang w:eastAsia="en-AU"/>
        </w:rPr>
      </w:pPr>
      <w:hyperlink w:anchor="_Toc213164036" w:history="1">
        <w:r w:rsidRPr="00C77A42">
          <w:rPr>
            <w:rStyle w:val="Hyperlink"/>
            <w:rFonts w:cs="Arial"/>
          </w:rPr>
          <w:t>55</w:t>
        </w:r>
        <w:r>
          <w:rPr>
            <w:rFonts w:asciiTheme="minorHAnsi" w:eastAsiaTheme="minorEastAsia" w:hAnsiTheme="minorHAnsi" w:cstheme="minorBidi"/>
            <w:iCs w:val="0"/>
            <w:sz w:val="22"/>
            <w:szCs w:val="22"/>
            <w:lang w:eastAsia="en-AU"/>
          </w:rPr>
          <w:tab/>
        </w:r>
        <w:r w:rsidRPr="00C77A42">
          <w:rPr>
            <w:rStyle w:val="Hyperlink"/>
          </w:rPr>
          <w:t>Election Procedure</w:t>
        </w:r>
        <w:r>
          <w:rPr>
            <w:webHidden/>
          </w:rPr>
          <w:tab/>
        </w:r>
        <w:r>
          <w:rPr>
            <w:webHidden/>
          </w:rPr>
          <w:fldChar w:fldCharType="begin"/>
        </w:r>
        <w:r>
          <w:rPr>
            <w:webHidden/>
          </w:rPr>
          <w:instrText xml:space="preserve"> PAGEREF _Toc213164036 \h </w:instrText>
        </w:r>
        <w:r>
          <w:rPr>
            <w:webHidden/>
          </w:rPr>
        </w:r>
        <w:r>
          <w:rPr>
            <w:webHidden/>
          </w:rPr>
          <w:fldChar w:fldCharType="separate"/>
        </w:r>
        <w:r>
          <w:rPr>
            <w:webHidden/>
          </w:rPr>
          <w:t>24</w:t>
        </w:r>
        <w:r>
          <w:rPr>
            <w:webHidden/>
          </w:rPr>
          <w:fldChar w:fldCharType="end"/>
        </w:r>
      </w:hyperlink>
    </w:p>
    <w:p w14:paraId="07D22CE1" w14:textId="4E3842C1" w:rsidR="004B2252" w:rsidRDefault="004B2252">
      <w:pPr>
        <w:pStyle w:val="TOC3"/>
        <w:rPr>
          <w:rFonts w:asciiTheme="minorHAnsi" w:eastAsiaTheme="minorEastAsia" w:hAnsiTheme="minorHAnsi" w:cstheme="minorBidi"/>
          <w:iCs w:val="0"/>
          <w:sz w:val="22"/>
          <w:szCs w:val="22"/>
          <w:lang w:eastAsia="en-AU"/>
        </w:rPr>
      </w:pPr>
      <w:hyperlink w:anchor="_Toc213164037" w:history="1">
        <w:r w:rsidRPr="00C77A42">
          <w:rPr>
            <w:rStyle w:val="Hyperlink"/>
            <w:rFonts w:cs="Arial"/>
          </w:rPr>
          <w:t>56</w:t>
        </w:r>
        <w:r>
          <w:rPr>
            <w:rFonts w:asciiTheme="minorHAnsi" w:eastAsiaTheme="minorEastAsia" w:hAnsiTheme="minorHAnsi" w:cstheme="minorBidi"/>
            <w:iCs w:val="0"/>
            <w:sz w:val="22"/>
            <w:szCs w:val="22"/>
            <w:lang w:eastAsia="en-AU"/>
          </w:rPr>
          <w:tab/>
        </w:r>
        <w:r w:rsidRPr="00C77A42">
          <w:rPr>
            <w:rStyle w:val="Hyperlink"/>
          </w:rPr>
          <w:t>Term of office</w:t>
        </w:r>
        <w:r>
          <w:rPr>
            <w:webHidden/>
          </w:rPr>
          <w:tab/>
        </w:r>
        <w:r>
          <w:rPr>
            <w:webHidden/>
          </w:rPr>
          <w:fldChar w:fldCharType="begin"/>
        </w:r>
        <w:r>
          <w:rPr>
            <w:webHidden/>
          </w:rPr>
          <w:instrText xml:space="preserve"> PAGEREF _Toc213164037 \h </w:instrText>
        </w:r>
        <w:r>
          <w:rPr>
            <w:webHidden/>
          </w:rPr>
        </w:r>
        <w:r>
          <w:rPr>
            <w:webHidden/>
          </w:rPr>
          <w:fldChar w:fldCharType="separate"/>
        </w:r>
        <w:r>
          <w:rPr>
            <w:webHidden/>
          </w:rPr>
          <w:t>25</w:t>
        </w:r>
        <w:r>
          <w:rPr>
            <w:webHidden/>
          </w:rPr>
          <w:fldChar w:fldCharType="end"/>
        </w:r>
      </w:hyperlink>
    </w:p>
    <w:p w14:paraId="2510566F" w14:textId="47BECAB5" w:rsidR="004B2252" w:rsidRDefault="004B2252">
      <w:pPr>
        <w:pStyle w:val="TOC3"/>
        <w:rPr>
          <w:rFonts w:asciiTheme="minorHAnsi" w:eastAsiaTheme="minorEastAsia" w:hAnsiTheme="minorHAnsi" w:cstheme="minorBidi"/>
          <w:iCs w:val="0"/>
          <w:sz w:val="22"/>
          <w:szCs w:val="22"/>
          <w:lang w:eastAsia="en-AU"/>
        </w:rPr>
      </w:pPr>
      <w:hyperlink w:anchor="_Toc213164038" w:history="1">
        <w:r w:rsidRPr="00C77A42">
          <w:rPr>
            <w:rStyle w:val="Hyperlink"/>
            <w:rFonts w:cs="Arial"/>
          </w:rPr>
          <w:t>57</w:t>
        </w:r>
        <w:r>
          <w:rPr>
            <w:rFonts w:asciiTheme="minorHAnsi" w:eastAsiaTheme="minorEastAsia" w:hAnsiTheme="minorHAnsi" w:cstheme="minorBidi"/>
            <w:iCs w:val="0"/>
            <w:sz w:val="22"/>
            <w:szCs w:val="22"/>
            <w:lang w:eastAsia="en-AU"/>
          </w:rPr>
          <w:tab/>
        </w:r>
        <w:r w:rsidRPr="00C77A42">
          <w:rPr>
            <w:rStyle w:val="Hyperlink"/>
          </w:rPr>
          <w:t>Vacation of office</w:t>
        </w:r>
        <w:r>
          <w:rPr>
            <w:webHidden/>
          </w:rPr>
          <w:tab/>
        </w:r>
        <w:r>
          <w:rPr>
            <w:webHidden/>
          </w:rPr>
          <w:fldChar w:fldCharType="begin"/>
        </w:r>
        <w:r>
          <w:rPr>
            <w:webHidden/>
          </w:rPr>
          <w:instrText xml:space="preserve"> PAGEREF _Toc213164038 \h </w:instrText>
        </w:r>
        <w:r>
          <w:rPr>
            <w:webHidden/>
          </w:rPr>
        </w:r>
        <w:r>
          <w:rPr>
            <w:webHidden/>
          </w:rPr>
          <w:fldChar w:fldCharType="separate"/>
        </w:r>
        <w:r>
          <w:rPr>
            <w:webHidden/>
          </w:rPr>
          <w:t>25</w:t>
        </w:r>
        <w:r>
          <w:rPr>
            <w:webHidden/>
          </w:rPr>
          <w:fldChar w:fldCharType="end"/>
        </w:r>
      </w:hyperlink>
    </w:p>
    <w:p w14:paraId="7ED0979E" w14:textId="5DB9F4E8" w:rsidR="004B2252" w:rsidRDefault="004B2252">
      <w:pPr>
        <w:pStyle w:val="TOC3"/>
        <w:rPr>
          <w:rFonts w:asciiTheme="minorHAnsi" w:eastAsiaTheme="minorEastAsia" w:hAnsiTheme="minorHAnsi" w:cstheme="minorBidi"/>
          <w:iCs w:val="0"/>
          <w:sz w:val="22"/>
          <w:szCs w:val="22"/>
          <w:lang w:eastAsia="en-AU"/>
        </w:rPr>
      </w:pPr>
      <w:hyperlink w:anchor="_Toc213164039" w:history="1">
        <w:r w:rsidRPr="00C77A42">
          <w:rPr>
            <w:rStyle w:val="Hyperlink"/>
            <w:rFonts w:cs="Arial"/>
          </w:rPr>
          <w:t>58</w:t>
        </w:r>
        <w:r>
          <w:rPr>
            <w:rFonts w:asciiTheme="minorHAnsi" w:eastAsiaTheme="minorEastAsia" w:hAnsiTheme="minorHAnsi" w:cstheme="minorBidi"/>
            <w:iCs w:val="0"/>
            <w:sz w:val="22"/>
            <w:szCs w:val="22"/>
            <w:lang w:eastAsia="en-AU"/>
          </w:rPr>
          <w:tab/>
        </w:r>
        <w:r w:rsidRPr="00C77A42">
          <w:rPr>
            <w:rStyle w:val="Hyperlink"/>
          </w:rPr>
          <w:t>Removal from office</w:t>
        </w:r>
        <w:r>
          <w:rPr>
            <w:webHidden/>
          </w:rPr>
          <w:tab/>
        </w:r>
        <w:r>
          <w:rPr>
            <w:webHidden/>
          </w:rPr>
          <w:fldChar w:fldCharType="begin"/>
        </w:r>
        <w:r>
          <w:rPr>
            <w:webHidden/>
          </w:rPr>
          <w:instrText xml:space="preserve"> PAGEREF _Toc213164039 \h </w:instrText>
        </w:r>
        <w:r>
          <w:rPr>
            <w:webHidden/>
          </w:rPr>
        </w:r>
        <w:r>
          <w:rPr>
            <w:webHidden/>
          </w:rPr>
          <w:fldChar w:fldCharType="separate"/>
        </w:r>
        <w:r>
          <w:rPr>
            <w:webHidden/>
          </w:rPr>
          <w:t>25</w:t>
        </w:r>
        <w:r>
          <w:rPr>
            <w:webHidden/>
          </w:rPr>
          <w:fldChar w:fldCharType="end"/>
        </w:r>
      </w:hyperlink>
    </w:p>
    <w:p w14:paraId="23558A8D" w14:textId="256CACDC" w:rsidR="004B2252" w:rsidRDefault="004B2252">
      <w:pPr>
        <w:pStyle w:val="TOC3"/>
        <w:rPr>
          <w:rFonts w:asciiTheme="minorHAnsi" w:eastAsiaTheme="minorEastAsia" w:hAnsiTheme="minorHAnsi" w:cstheme="minorBidi"/>
          <w:iCs w:val="0"/>
          <w:sz w:val="22"/>
          <w:szCs w:val="22"/>
          <w:lang w:eastAsia="en-AU"/>
        </w:rPr>
      </w:pPr>
      <w:hyperlink w:anchor="_Toc213164040" w:history="1">
        <w:r w:rsidRPr="00C77A42">
          <w:rPr>
            <w:rStyle w:val="Hyperlink"/>
            <w:rFonts w:cs="Arial"/>
          </w:rPr>
          <w:t>59</w:t>
        </w:r>
        <w:r>
          <w:rPr>
            <w:rFonts w:asciiTheme="minorHAnsi" w:eastAsiaTheme="minorEastAsia" w:hAnsiTheme="minorHAnsi" w:cstheme="minorBidi"/>
            <w:iCs w:val="0"/>
            <w:sz w:val="22"/>
            <w:szCs w:val="22"/>
            <w:lang w:eastAsia="en-AU"/>
          </w:rPr>
          <w:tab/>
        </w:r>
        <w:r w:rsidRPr="00C77A42">
          <w:rPr>
            <w:rStyle w:val="Hyperlink"/>
          </w:rPr>
          <w:t>Filling Vacancies</w:t>
        </w:r>
        <w:r>
          <w:rPr>
            <w:webHidden/>
          </w:rPr>
          <w:tab/>
        </w:r>
        <w:r>
          <w:rPr>
            <w:webHidden/>
          </w:rPr>
          <w:fldChar w:fldCharType="begin"/>
        </w:r>
        <w:r>
          <w:rPr>
            <w:webHidden/>
          </w:rPr>
          <w:instrText xml:space="preserve"> PAGEREF _Toc213164040 \h </w:instrText>
        </w:r>
        <w:r>
          <w:rPr>
            <w:webHidden/>
          </w:rPr>
        </w:r>
        <w:r>
          <w:rPr>
            <w:webHidden/>
          </w:rPr>
          <w:fldChar w:fldCharType="separate"/>
        </w:r>
        <w:r>
          <w:rPr>
            <w:webHidden/>
          </w:rPr>
          <w:t>26</w:t>
        </w:r>
        <w:r>
          <w:rPr>
            <w:webHidden/>
          </w:rPr>
          <w:fldChar w:fldCharType="end"/>
        </w:r>
      </w:hyperlink>
    </w:p>
    <w:p w14:paraId="23B10A55" w14:textId="1C90A55B" w:rsidR="004B2252" w:rsidRDefault="004B2252">
      <w:pPr>
        <w:pStyle w:val="TOC2"/>
        <w:rPr>
          <w:rFonts w:asciiTheme="minorHAnsi" w:eastAsiaTheme="minorEastAsia" w:hAnsiTheme="minorHAnsi" w:cstheme="minorBidi"/>
          <w:b w:val="0"/>
          <w:smallCaps w:val="0"/>
          <w:sz w:val="22"/>
          <w:szCs w:val="22"/>
          <w:lang w:eastAsia="en-AU"/>
        </w:rPr>
      </w:pPr>
      <w:hyperlink w:anchor="_Toc213164041" w:history="1">
        <w:r w:rsidRPr="00C77A42">
          <w:rPr>
            <w:rStyle w:val="Hyperlink"/>
          </w:rPr>
          <w:t>Division 4 —Meetings of Executive</w:t>
        </w:r>
        <w:r>
          <w:rPr>
            <w:webHidden/>
          </w:rPr>
          <w:tab/>
        </w:r>
        <w:r>
          <w:rPr>
            <w:webHidden/>
          </w:rPr>
          <w:fldChar w:fldCharType="begin"/>
        </w:r>
        <w:r>
          <w:rPr>
            <w:webHidden/>
          </w:rPr>
          <w:instrText xml:space="preserve"> PAGEREF _Toc213164041 \h </w:instrText>
        </w:r>
        <w:r>
          <w:rPr>
            <w:webHidden/>
          </w:rPr>
        </w:r>
        <w:r>
          <w:rPr>
            <w:webHidden/>
          </w:rPr>
          <w:fldChar w:fldCharType="separate"/>
        </w:r>
        <w:r>
          <w:rPr>
            <w:webHidden/>
          </w:rPr>
          <w:t>26</w:t>
        </w:r>
        <w:r>
          <w:rPr>
            <w:webHidden/>
          </w:rPr>
          <w:fldChar w:fldCharType="end"/>
        </w:r>
      </w:hyperlink>
    </w:p>
    <w:p w14:paraId="59E620D1" w14:textId="3496569E" w:rsidR="004B2252" w:rsidRDefault="004B2252">
      <w:pPr>
        <w:pStyle w:val="TOC3"/>
        <w:rPr>
          <w:rFonts w:asciiTheme="minorHAnsi" w:eastAsiaTheme="minorEastAsia" w:hAnsiTheme="minorHAnsi" w:cstheme="minorBidi"/>
          <w:iCs w:val="0"/>
          <w:sz w:val="22"/>
          <w:szCs w:val="22"/>
          <w:lang w:eastAsia="en-AU"/>
        </w:rPr>
      </w:pPr>
      <w:hyperlink w:anchor="_Toc213164042" w:history="1">
        <w:r w:rsidRPr="00C77A42">
          <w:rPr>
            <w:rStyle w:val="Hyperlink"/>
            <w:rFonts w:cs="Arial"/>
          </w:rPr>
          <w:t>60</w:t>
        </w:r>
        <w:r>
          <w:rPr>
            <w:rFonts w:asciiTheme="minorHAnsi" w:eastAsiaTheme="minorEastAsia" w:hAnsiTheme="minorHAnsi" w:cstheme="minorBidi"/>
            <w:iCs w:val="0"/>
            <w:sz w:val="22"/>
            <w:szCs w:val="22"/>
            <w:lang w:eastAsia="en-AU"/>
          </w:rPr>
          <w:tab/>
        </w:r>
        <w:r w:rsidRPr="00C77A42">
          <w:rPr>
            <w:rStyle w:val="Hyperlink"/>
          </w:rPr>
          <w:t>Chairperson</w:t>
        </w:r>
        <w:r>
          <w:rPr>
            <w:webHidden/>
          </w:rPr>
          <w:tab/>
        </w:r>
        <w:r>
          <w:rPr>
            <w:webHidden/>
          </w:rPr>
          <w:fldChar w:fldCharType="begin"/>
        </w:r>
        <w:r>
          <w:rPr>
            <w:webHidden/>
          </w:rPr>
          <w:instrText xml:space="preserve"> PAGEREF _Toc213164042 \h </w:instrText>
        </w:r>
        <w:r>
          <w:rPr>
            <w:webHidden/>
          </w:rPr>
        </w:r>
        <w:r>
          <w:rPr>
            <w:webHidden/>
          </w:rPr>
          <w:fldChar w:fldCharType="separate"/>
        </w:r>
        <w:r>
          <w:rPr>
            <w:webHidden/>
          </w:rPr>
          <w:t>26</w:t>
        </w:r>
        <w:r>
          <w:rPr>
            <w:webHidden/>
          </w:rPr>
          <w:fldChar w:fldCharType="end"/>
        </w:r>
      </w:hyperlink>
    </w:p>
    <w:p w14:paraId="6C85C5C5" w14:textId="4F378B3F" w:rsidR="004B2252" w:rsidRDefault="004B2252">
      <w:pPr>
        <w:pStyle w:val="TOC3"/>
        <w:rPr>
          <w:rFonts w:asciiTheme="minorHAnsi" w:eastAsiaTheme="minorEastAsia" w:hAnsiTheme="minorHAnsi" w:cstheme="minorBidi"/>
          <w:iCs w:val="0"/>
          <w:sz w:val="22"/>
          <w:szCs w:val="22"/>
          <w:lang w:eastAsia="en-AU"/>
        </w:rPr>
      </w:pPr>
      <w:hyperlink w:anchor="_Toc213164043" w:history="1">
        <w:r w:rsidRPr="00C77A42">
          <w:rPr>
            <w:rStyle w:val="Hyperlink"/>
            <w:rFonts w:cs="Arial"/>
          </w:rPr>
          <w:t>61</w:t>
        </w:r>
        <w:r>
          <w:rPr>
            <w:rFonts w:asciiTheme="minorHAnsi" w:eastAsiaTheme="minorEastAsia" w:hAnsiTheme="minorHAnsi" w:cstheme="minorBidi"/>
            <w:iCs w:val="0"/>
            <w:sz w:val="22"/>
            <w:szCs w:val="22"/>
            <w:lang w:eastAsia="en-AU"/>
          </w:rPr>
          <w:tab/>
        </w:r>
        <w:r w:rsidRPr="00C77A42">
          <w:rPr>
            <w:rStyle w:val="Hyperlink"/>
          </w:rPr>
          <w:t>Meetings of Executive</w:t>
        </w:r>
        <w:r>
          <w:rPr>
            <w:webHidden/>
          </w:rPr>
          <w:tab/>
        </w:r>
        <w:r>
          <w:rPr>
            <w:webHidden/>
          </w:rPr>
          <w:fldChar w:fldCharType="begin"/>
        </w:r>
        <w:r>
          <w:rPr>
            <w:webHidden/>
          </w:rPr>
          <w:instrText xml:space="preserve"> PAGEREF _Toc213164043 \h </w:instrText>
        </w:r>
        <w:r>
          <w:rPr>
            <w:webHidden/>
          </w:rPr>
        </w:r>
        <w:r>
          <w:rPr>
            <w:webHidden/>
          </w:rPr>
          <w:fldChar w:fldCharType="separate"/>
        </w:r>
        <w:r>
          <w:rPr>
            <w:webHidden/>
          </w:rPr>
          <w:t>26</w:t>
        </w:r>
        <w:r>
          <w:rPr>
            <w:webHidden/>
          </w:rPr>
          <w:fldChar w:fldCharType="end"/>
        </w:r>
      </w:hyperlink>
    </w:p>
    <w:p w14:paraId="6300FA38" w14:textId="37F2A172" w:rsidR="004B2252" w:rsidRDefault="004B2252">
      <w:pPr>
        <w:pStyle w:val="TOC3"/>
        <w:rPr>
          <w:rFonts w:asciiTheme="minorHAnsi" w:eastAsiaTheme="minorEastAsia" w:hAnsiTheme="minorHAnsi" w:cstheme="minorBidi"/>
          <w:iCs w:val="0"/>
          <w:sz w:val="22"/>
          <w:szCs w:val="22"/>
          <w:lang w:eastAsia="en-AU"/>
        </w:rPr>
      </w:pPr>
      <w:hyperlink w:anchor="_Toc213164044" w:history="1">
        <w:r w:rsidRPr="00C77A42">
          <w:rPr>
            <w:rStyle w:val="Hyperlink"/>
            <w:rFonts w:cs="Arial"/>
          </w:rPr>
          <w:t>62</w:t>
        </w:r>
        <w:r>
          <w:rPr>
            <w:rFonts w:asciiTheme="minorHAnsi" w:eastAsiaTheme="minorEastAsia" w:hAnsiTheme="minorHAnsi" w:cstheme="minorBidi"/>
            <w:iCs w:val="0"/>
            <w:sz w:val="22"/>
            <w:szCs w:val="22"/>
            <w:lang w:eastAsia="en-AU"/>
          </w:rPr>
          <w:tab/>
        </w:r>
        <w:r w:rsidRPr="00C77A42">
          <w:rPr>
            <w:rStyle w:val="Hyperlink"/>
          </w:rPr>
          <w:t>Notice of meetings</w:t>
        </w:r>
        <w:r>
          <w:rPr>
            <w:webHidden/>
          </w:rPr>
          <w:tab/>
        </w:r>
        <w:r>
          <w:rPr>
            <w:webHidden/>
          </w:rPr>
          <w:fldChar w:fldCharType="begin"/>
        </w:r>
        <w:r>
          <w:rPr>
            <w:webHidden/>
          </w:rPr>
          <w:instrText xml:space="preserve"> PAGEREF _Toc213164044 \h </w:instrText>
        </w:r>
        <w:r>
          <w:rPr>
            <w:webHidden/>
          </w:rPr>
        </w:r>
        <w:r>
          <w:rPr>
            <w:webHidden/>
          </w:rPr>
          <w:fldChar w:fldCharType="separate"/>
        </w:r>
        <w:r>
          <w:rPr>
            <w:webHidden/>
          </w:rPr>
          <w:t>26</w:t>
        </w:r>
        <w:r>
          <w:rPr>
            <w:webHidden/>
          </w:rPr>
          <w:fldChar w:fldCharType="end"/>
        </w:r>
      </w:hyperlink>
    </w:p>
    <w:p w14:paraId="378C26A9" w14:textId="42D7A5DD" w:rsidR="004B2252" w:rsidRDefault="004B2252">
      <w:pPr>
        <w:pStyle w:val="TOC3"/>
        <w:rPr>
          <w:rFonts w:asciiTheme="minorHAnsi" w:eastAsiaTheme="minorEastAsia" w:hAnsiTheme="minorHAnsi" w:cstheme="minorBidi"/>
          <w:iCs w:val="0"/>
          <w:sz w:val="22"/>
          <w:szCs w:val="22"/>
          <w:lang w:eastAsia="en-AU"/>
        </w:rPr>
      </w:pPr>
      <w:hyperlink w:anchor="_Toc213164045" w:history="1">
        <w:r w:rsidRPr="00C77A42">
          <w:rPr>
            <w:rStyle w:val="Hyperlink"/>
            <w:rFonts w:cs="Arial"/>
          </w:rPr>
          <w:t>63</w:t>
        </w:r>
        <w:r>
          <w:rPr>
            <w:rFonts w:asciiTheme="minorHAnsi" w:eastAsiaTheme="minorEastAsia" w:hAnsiTheme="minorHAnsi" w:cstheme="minorBidi"/>
            <w:iCs w:val="0"/>
            <w:sz w:val="22"/>
            <w:szCs w:val="22"/>
            <w:lang w:eastAsia="en-AU"/>
          </w:rPr>
          <w:tab/>
        </w:r>
        <w:r w:rsidRPr="00C77A42">
          <w:rPr>
            <w:rStyle w:val="Hyperlink"/>
          </w:rPr>
          <w:t>Urgent meetings</w:t>
        </w:r>
        <w:r>
          <w:rPr>
            <w:webHidden/>
          </w:rPr>
          <w:tab/>
        </w:r>
        <w:r>
          <w:rPr>
            <w:webHidden/>
          </w:rPr>
          <w:fldChar w:fldCharType="begin"/>
        </w:r>
        <w:r>
          <w:rPr>
            <w:webHidden/>
          </w:rPr>
          <w:instrText xml:space="preserve"> PAGEREF _Toc213164045 \h </w:instrText>
        </w:r>
        <w:r>
          <w:rPr>
            <w:webHidden/>
          </w:rPr>
        </w:r>
        <w:r>
          <w:rPr>
            <w:webHidden/>
          </w:rPr>
          <w:fldChar w:fldCharType="separate"/>
        </w:r>
        <w:r>
          <w:rPr>
            <w:webHidden/>
          </w:rPr>
          <w:t>27</w:t>
        </w:r>
        <w:r>
          <w:rPr>
            <w:webHidden/>
          </w:rPr>
          <w:fldChar w:fldCharType="end"/>
        </w:r>
      </w:hyperlink>
    </w:p>
    <w:p w14:paraId="16B405F3" w14:textId="7173FB38" w:rsidR="004B2252" w:rsidRDefault="004B2252">
      <w:pPr>
        <w:pStyle w:val="TOC3"/>
        <w:rPr>
          <w:rFonts w:asciiTheme="minorHAnsi" w:eastAsiaTheme="minorEastAsia" w:hAnsiTheme="minorHAnsi" w:cstheme="minorBidi"/>
          <w:iCs w:val="0"/>
          <w:sz w:val="22"/>
          <w:szCs w:val="22"/>
          <w:lang w:eastAsia="en-AU"/>
        </w:rPr>
      </w:pPr>
      <w:hyperlink w:anchor="_Toc213164046" w:history="1">
        <w:r w:rsidRPr="00C77A42">
          <w:rPr>
            <w:rStyle w:val="Hyperlink"/>
            <w:rFonts w:cs="Arial"/>
          </w:rPr>
          <w:t>64</w:t>
        </w:r>
        <w:r>
          <w:rPr>
            <w:rFonts w:asciiTheme="minorHAnsi" w:eastAsiaTheme="minorEastAsia" w:hAnsiTheme="minorHAnsi" w:cstheme="minorBidi"/>
            <w:iCs w:val="0"/>
            <w:sz w:val="22"/>
            <w:szCs w:val="22"/>
            <w:lang w:eastAsia="en-AU"/>
          </w:rPr>
          <w:tab/>
        </w:r>
        <w:r w:rsidRPr="00C77A42">
          <w:rPr>
            <w:rStyle w:val="Hyperlink"/>
          </w:rPr>
          <w:t>Procedure and order of business</w:t>
        </w:r>
        <w:r>
          <w:rPr>
            <w:webHidden/>
          </w:rPr>
          <w:tab/>
        </w:r>
        <w:r>
          <w:rPr>
            <w:webHidden/>
          </w:rPr>
          <w:fldChar w:fldCharType="begin"/>
        </w:r>
        <w:r>
          <w:rPr>
            <w:webHidden/>
          </w:rPr>
          <w:instrText xml:space="preserve"> PAGEREF _Toc213164046 \h </w:instrText>
        </w:r>
        <w:r>
          <w:rPr>
            <w:webHidden/>
          </w:rPr>
        </w:r>
        <w:r>
          <w:rPr>
            <w:webHidden/>
          </w:rPr>
          <w:fldChar w:fldCharType="separate"/>
        </w:r>
        <w:r>
          <w:rPr>
            <w:webHidden/>
          </w:rPr>
          <w:t>27</w:t>
        </w:r>
        <w:r>
          <w:rPr>
            <w:webHidden/>
          </w:rPr>
          <w:fldChar w:fldCharType="end"/>
        </w:r>
      </w:hyperlink>
    </w:p>
    <w:p w14:paraId="13550BFA" w14:textId="25DF7041" w:rsidR="004B2252" w:rsidRDefault="004B2252">
      <w:pPr>
        <w:pStyle w:val="TOC3"/>
        <w:rPr>
          <w:rFonts w:asciiTheme="minorHAnsi" w:eastAsiaTheme="minorEastAsia" w:hAnsiTheme="minorHAnsi" w:cstheme="minorBidi"/>
          <w:iCs w:val="0"/>
          <w:sz w:val="22"/>
          <w:szCs w:val="22"/>
          <w:lang w:eastAsia="en-AU"/>
        </w:rPr>
      </w:pPr>
      <w:hyperlink w:anchor="_Toc213164047" w:history="1">
        <w:r w:rsidRPr="00C77A42">
          <w:rPr>
            <w:rStyle w:val="Hyperlink"/>
            <w:rFonts w:cs="Arial"/>
          </w:rPr>
          <w:t>65</w:t>
        </w:r>
        <w:r>
          <w:rPr>
            <w:rFonts w:asciiTheme="minorHAnsi" w:eastAsiaTheme="minorEastAsia" w:hAnsiTheme="minorHAnsi" w:cstheme="minorBidi"/>
            <w:iCs w:val="0"/>
            <w:sz w:val="22"/>
            <w:szCs w:val="22"/>
            <w:lang w:eastAsia="en-AU"/>
          </w:rPr>
          <w:tab/>
        </w:r>
        <w:r w:rsidRPr="00C77A42">
          <w:rPr>
            <w:rStyle w:val="Hyperlink"/>
          </w:rPr>
          <w:t>Use of technology</w:t>
        </w:r>
        <w:r>
          <w:rPr>
            <w:webHidden/>
          </w:rPr>
          <w:tab/>
        </w:r>
        <w:r>
          <w:rPr>
            <w:webHidden/>
          </w:rPr>
          <w:fldChar w:fldCharType="begin"/>
        </w:r>
        <w:r>
          <w:rPr>
            <w:webHidden/>
          </w:rPr>
          <w:instrText xml:space="preserve"> PAGEREF _Toc213164047 \h </w:instrText>
        </w:r>
        <w:r>
          <w:rPr>
            <w:webHidden/>
          </w:rPr>
        </w:r>
        <w:r>
          <w:rPr>
            <w:webHidden/>
          </w:rPr>
          <w:fldChar w:fldCharType="separate"/>
        </w:r>
        <w:r>
          <w:rPr>
            <w:webHidden/>
          </w:rPr>
          <w:t>27</w:t>
        </w:r>
        <w:r>
          <w:rPr>
            <w:webHidden/>
          </w:rPr>
          <w:fldChar w:fldCharType="end"/>
        </w:r>
      </w:hyperlink>
    </w:p>
    <w:p w14:paraId="40B94159" w14:textId="383D4EAD" w:rsidR="004B2252" w:rsidRDefault="004B2252">
      <w:pPr>
        <w:pStyle w:val="TOC3"/>
        <w:rPr>
          <w:rFonts w:asciiTheme="minorHAnsi" w:eastAsiaTheme="minorEastAsia" w:hAnsiTheme="minorHAnsi" w:cstheme="minorBidi"/>
          <w:iCs w:val="0"/>
          <w:sz w:val="22"/>
          <w:szCs w:val="22"/>
          <w:lang w:eastAsia="en-AU"/>
        </w:rPr>
      </w:pPr>
      <w:hyperlink w:anchor="_Toc213164048" w:history="1">
        <w:r w:rsidRPr="00C77A42">
          <w:rPr>
            <w:rStyle w:val="Hyperlink"/>
            <w:rFonts w:cs="Arial"/>
          </w:rPr>
          <w:t>66</w:t>
        </w:r>
        <w:r>
          <w:rPr>
            <w:rFonts w:asciiTheme="minorHAnsi" w:eastAsiaTheme="minorEastAsia" w:hAnsiTheme="minorHAnsi" w:cstheme="minorBidi"/>
            <w:iCs w:val="0"/>
            <w:sz w:val="22"/>
            <w:szCs w:val="22"/>
            <w:lang w:eastAsia="en-AU"/>
          </w:rPr>
          <w:tab/>
        </w:r>
        <w:r w:rsidRPr="00C77A42">
          <w:rPr>
            <w:rStyle w:val="Hyperlink"/>
          </w:rPr>
          <w:t>Quorum</w:t>
        </w:r>
        <w:r>
          <w:rPr>
            <w:webHidden/>
          </w:rPr>
          <w:tab/>
        </w:r>
        <w:r>
          <w:rPr>
            <w:webHidden/>
          </w:rPr>
          <w:fldChar w:fldCharType="begin"/>
        </w:r>
        <w:r>
          <w:rPr>
            <w:webHidden/>
          </w:rPr>
          <w:instrText xml:space="preserve"> PAGEREF _Toc213164048 \h </w:instrText>
        </w:r>
        <w:r>
          <w:rPr>
            <w:webHidden/>
          </w:rPr>
        </w:r>
        <w:r>
          <w:rPr>
            <w:webHidden/>
          </w:rPr>
          <w:fldChar w:fldCharType="separate"/>
        </w:r>
        <w:r>
          <w:rPr>
            <w:webHidden/>
          </w:rPr>
          <w:t>27</w:t>
        </w:r>
        <w:r>
          <w:rPr>
            <w:webHidden/>
          </w:rPr>
          <w:fldChar w:fldCharType="end"/>
        </w:r>
      </w:hyperlink>
    </w:p>
    <w:p w14:paraId="1E0CD0C5" w14:textId="26A28966" w:rsidR="004B2252" w:rsidRDefault="004B2252">
      <w:pPr>
        <w:pStyle w:val="TOC3"/>
        <w:rPr>
          <w:rFonts w:asciiTheme="minorHAnsi" w:eastAsiaTheme="minorEastAsia" w:hAnsiTheme="minorHAnsi" w:cstheme="minorBidi"/>
          <w:iCs w:val="0"/>
          <w:sz w:val="22"/>
          <w:szCs w:val="22"/>
          <w:lang w:eastAsia="en-AU"/>
        </w:rPr>
      </w:pPr>
      <w:hyperlink w:anchor="_Toc213164049" w:history="1">
        <w:r w:rsidRPr="00C77A42">
          <w:rPr>
            <w:rStyle w:val="Hyperlink"/>
            <w:rFonts w:cs="Arial"/>
          </w:rPr>
          <w:t>67</w:t>
        </w:r>
        <w:r>
          <w:rPr>
            <w:rFonts w:asciiTheme="minorHAnsi" w:eastAsiaTheme="minorEastAsia" w:hAnsiTheme="minorHAnsi" w:cstheme="minorBidi"/>
            <w:iCs w:val="0"/>
            <w:sz w:val="22"/>
            <w:szCs w:val="22"/>
            <w:lang w:eastAsia="en-AU"/>
          </w:rPr>
          <w:tab/>
        </w:r>
        <w:r w:rsidRPr="00C77A42">
          <w:rPr>
            <w:rStyle w:val="Hyperlink"/>
          </w:rPr>
          <w:t>Voting</w:t>
        </w:r>
        <w:r>
          <w:rPr>
            <w:webHidden/>
          </w:rPr>
          <w:tab/>
        </w:r>
        <w:r>
          <w:rPr>
            <w:webHidden/>
          </w:rPr>
          <w:fldChar w:fldCharType="begin"/>
        </w:r>
        <w:r>
          <w:rPr>
            <w:webHidden/>
          </w:rPr>
          <w:instrText xml:space="preserve"> PAGEREF _Toc213164049 \h </w:instrText>
        </w:r>
        <w:r>
          <w:rPr>
            <w:webHidden/>
          </w:rPr>
        </w:r>
        <w:r>
          <w:rPr>
            <w:webHidden/>
          </w:rPr>
          <w:fldChar w:fldCharType="separate"/>
        </w:r>
        <w:r>
          <w:rPr>
            <w:webHidden/>
          </w:rPr>
          <w:t>28</w:t>
        </w:r>
        <w:r>
          <w:rPr>
            <w:webHidden/>
          </w:rPr>
          <w:fldChar w:fldCharType="end"/>
        </w:r>
      </w:hyperlink>
    </w:p>
    <w:p w14:paraId="6CB1DC72" w14:textId="79678ECF" w:rsidR="004B2252" w:rsidRDefault="004B2252">
      <w:pPr>
        <w:pStyle w:val="TOC3"/>
        <w:rPr>
          <w:rFonts w:asciiTheme="minorHAnsi" w:eastAsiaTheme="minorEastAsia" w:hAnsiTheme="minorHAnsi" w:cstheme="minorBidi"/>
          <w:iCs w:val="0"/>
          <w:sz w:val="22"/>
          <w:szCs w:val="22"/>
          <w:lang w:eastAsia="en-AU"/>
        </w:rPr>
      </w:pPr>
      <w:hyperlink w:anchor="_Toc213164050" w:history="1">
        <w:r w:rsidRPr="00C77A42">
          <w:rPr>
            <w:rStyle w:val="Hyperlink"/>
            <w:rFonts w:cs="Arial"/>
          </w:rPr>
          <w:t>68</w:t>
        </w:r>
        <w:r>
          <w:rPr>
            <w:rFonts w:asciiTheme="minorHAnsi" w:eastAsiaTheme="minorEastAsia" w:hAnsiTheme="minorHAnsi" w:cstheme="minorBidi"/>
            <w:iCs w:val="0"/>
            <w:sz w:val="22"/>
            <w:szCs w:val="22"/>
            <w:lang w:eastAsia="en-AU"/>
          </w:rPr>
          <w:tab/>
        </w:r>
        <w:r w:rsidRPr="00C77A42">
          <w:rPr>
            <w:rStyle w:val="Hyperlink"/>
          </w:rPr>
          <w:t>Conflict of interest</w:t>
        </w:r>
        <w:r>
          <w:rPr>
            <w:webHidden/>
          </w:rPr>
          <w:tab/>
        </w:r>
        <w:r>
          <w:rPr>
            <w:webHidden/>
          </w:rPr>
          <w:fldChar w:fldCharType="begin"/>
        </w:r>
        <w:r>
          <w:rPr>
            <w:webHidden/>
          </w:rPr>
          <w:instrText xml:space="preserve"> PAGEREF _Toc213164050 \h </w:instrText>
        </w:r>
        <w:r>
          <w:rPr>
            <w:webHidden/>
          </w:rPr>
        </w:r>
        <w:r>
          <w:rPr>
            <w:webHidden/>
          </w:rPr>
          <w:fldChar w:fldCharType="separate"/>
        </w:r>
        <w:r>
          <w:rPr>
            <w:webHidden/>
          </w:rPr>
          <w:t>28</w:t>
        </w:r>
        <w:r>
          <w:rPr>
            <w:webHidden/>
          </w:rPr>
          <w:fldChar w:fldCharType="end"/>
        </w:r>
      </w:hyperlink>
    </w:p>
    <w:p w14:paraId="7E62FB2B" w14:textId="10E0D965" w:rsidR="004B2252" w:rsidRDefault="004B2252">
      <w:pPr>
        <w:pStyle w:val="TOC3"/>
        <w:rPr>
          <w:rFonts w:asciiTheme="minorHAnsi" w:eastAsiaTheme="minorEastAsia" w:hAnsiTheme="minorHAnsi" w:cstheme="minorBidi"/>
          <w:iCs w:val="0"/>
          <w:sz w:val="22"/>
          <w:szCs w:val="22"/>
          <w:lang w:eastAsia="en-AU"/>
        </w:rPr>
      </w:pPr>
      <w:hyperlink w:anchor="_Toc213164051" w:history="1">
        <w:r w:rsidRPr="00C77A42">
          <w:rPr>
            <w:rStyle w:val="Hyperlink"/>
            <w:rFonts w:cs="Arial"/>
          </w:rPr>
          <w:t>69</w:t>
        </w:r>
        <w:r>
          <w:rPr>
            <w:rFonts w:asciiTheme="minorHAnsi" w:eastAsiaTheme="minorEastAsia" w:hAnsiTheme="minorHAnsi" w:cstheme="minorBidi"/>
            <w:iCs w:val="0"/>
            <w:sz w:val="22"/>
            <w:szCs w:val="22"/>
            <w:lang w:eastAsia="en-AU"/>
          </w:rPr>
          <w:tab/>
        </w:r>
        <w:r w:rsidRPr="00C77A42">
          <w:rPr>
            <w:rStyle w:val="Hyperlink"/>
          </w:rPr>
          <w:t>Minutes of meeting</w:t>
        </w:r>
        <w:r>
          <w:rPr>
            <w:webHidden/>
          </w:rPr>
          <w:tab/>
        </w:r>
        <w:r>
          <w:rPr>
            <w:webHidden/>
          </w:rPr>
          <w:fldChar w:fldCharType="begin"/>
        </w:r>
        <w:r>
          <w:rPr>
            <w:webHidden/>
          </w:rPr>
          <w:instrText xml:space="preserve"> PAGEREF _Toc213164051 \h </w:instrText>
        </w:r>
        <w:r>
          <w:rPr>
            <w:webHidden/>
          </w:rPr>
        </w:r>
        <w:r>
          <w:rPr>
            <w:webHidden/>
          </w:rPr>
          <w:fldChar w:fldCharType="separate"/>
        </w:r>
        <w:r>
          <w:rPr>
            <w:webHidden/>
          </w:rPr>
          <w:t>28</w:t>
        </w:r>
        <w:r>
          <w:rPr>
            <w:webHidden/>
          </w:rPr>
          <w:fldChar w:fldCharType="end"/>
        </w:r>
      </w:hyperlink>
    </w:p>
    <w:p w14:paraId="364AA745" w14:textId="1E732A42" w:rsidR="004B2252" w:rsidRDefault="004B2252">
      <w:pPr>
        <w:pStyle w:val="TOC3"/>
        <w:rPr>
          <w:rFonts w:asciiTheme="minorHAnsi" w:eastAsiaTheme="minorEastAsia" w:hAnsiTheme="minorHAnsi" w:cstheme="minorBidi"/>
          <w:iCs w:val="0"/>
          <w:sz w:val="22"/>
          <w:szCs w:val="22"/>
          <w:lang w:eastAsia="en-AU"/>
        </w:rPr>
      </w:pPr>
      <w:hyperlink w:anchor="_Toc213164052" w:history="1">
        <w:r w:rsidRPr="00C77A42">
          <w:rPr>
            <w:rStyle w:val="Hyperlink"/>
            <w:rFonts w:cs="Arial"/>
          </w:rPr>
          <w:t>70</w:t>
        </w:r>
        <w:r>
          <w:rPr>
            <w:rFonts w:asciiTheme="minorHAnsi" w:eastAsiaTheme="minorEastAsia" w:hAnsiTheme="minorHAnsi" w:cstheme="minorBidi"/>
            <w:iCs w:val="0"/>
            <w:sz w:val="22"/>
            <w:szCs w:val="22"/>
            <w:lang w:eastAsia="en-AU"/>
          </w:rPr>
          <w:tab/>
        </w:r>
        <w:r w:rsidRPr="00C77A42">
          <w:rPr>
            <w:rStyle w:val="Hyperlink"/>
          </w:rPr>
          <w:t>Leave of absence</w:t>
        </w:r>
        <w:r>
          <w:rPr>
            <w:webHidden/>
          </w:rPr>
          <w:tab/>
        </w:r>
        <w:r>
          <w:rPr>
            <w:webHidden/>
          </w:rPr>
          <w:fldChar w:fldCharType="begin"/>
        </w:r>
        <w:r>
          <w:rPr>
            <w:webHidden/>
          </w:rPr>
          <w:instrText xml:space="preserve"> PAGEREF _Toc213164052 \h </w:instrText>
        </w:r>
        <w:r>
          <w:rPr>
            <w:webHidden/>
          </w:rPr>
        </w:r>
        <w:r>
          <w:rPr>
            <w:webHidden/>
          </w:rPr>
          <w:fldChar w:fldCharType="separate"/>
        </w:r>
        <w:r>
          <w:rPr>
            <w:webHidden/>
          </w:rPr>
          <w:t>28</w:t>
        </w:r>
        <w:r>
          <w:rPr>
            <w:webHidden/>
          </w:rPr>
          <w:fldChar w:fldCharType="end"/>
        </w:r>
      </w:hyperlink>
    </w:p>
    <w:p w14:paraId="68FFC546" w14:textId="166C21ED" w:rsidR="004B2252" w:rsidRDefault="004B2252">
      <w:pPr>
        <w:pStyle w:val="TOC3"/>
        <w:rPr>
          <w:rFonts w:asciiTheme="minorHAnsi" w:eastAsiaTheme="minorEastAsia" w:hAnsiTheme="minorHAnsi" w:cstheme="minorBidi"/>
          <w:iCs w:val="0"/>
          <w:sz w:val="22"/>
          <w:szCs w:val="22"/>
          <w:lang w:eastAsia="en-AU"/>
        </w:rPr>
      </w:pPr>
      <w:hyperlink w:anchor="_Toc213164053" w:history="1">
        <w:r w:rsidRPr="00C77A42">
          <w:rPr>
            <w:rStyle w:val="Hyperlink"/>
            <w:rFonts w:cs="Arial"/>
          </w:rPr>
          <w:t>71</w:t>
        </w:r>
        <w:r>
          <w:rPr>
            <w:rFonts w:asciiTheme="minorHAnsi" w:eastAsiaTheme="minorEastAsia" w:hAnsiTheme="minorHAnsi" w:cstheme="minorBidi"/>
            <w:iCs w:val="0"/>
            <w:sz w:val="22"/>
            <w:szCs w:val="22"/>
            <w:lang w:eastAsia="en-AU"/>
          </w:rPr>
          <w:tab/>
        </w:r>
        <w:r w:rsidRPr="00C77A42">
          <w:rPr>
            <w:rStyle w:val="Hyperlink"/>
          </w:rPr>
          <w:t>Circular Resolutions</w:t>
        </w:r>
        <w:r>
          <w:rPr>
            <w:webHidden/>
          </w:rPr>
          <w:tab/>
        </w:r>
        <w:r>
          <w:rPr>
            <w:webHidden/>
          </w:rPr>
          <w:fldChar w:fldCharType="begin"/>
        </w:r>
        <w:r>
          <w:rPr>
            <w:webHidden/>
          </w:rPr>
          <w:instrText xml:space="preserve"> PAGEREF _Toc213164053 \h </w:instrText>
        </w:r>
        <w:r>
          <w:rPr>
            <w:webHidden/>
          </w:rPr>
        </w:r>
        <w:r>
          <w:rPr>
            <w:webHidden/>
          </w:rPr>
          <w:fldChar w:fldCharType="separate"/>
        </w:r>
        <w:r>
          <w:rPr>
            <w:webHidden/>
          </w:rPr>
          <w:t>29</w:t>
        </w:r>
        <w:r>
          <w:rPr>
            <w:webHidden/>
          </w:rPr>
          <w:fldChar w:fldCharType="end"/>
        </w:r>
      </w:hyperlink>
    </w:p>
    <w:p w14:paraId="37400C03" w14:textId="6367A540" w:rsidR="004B2252" w:rsidRDefault="004B2252">
      <w:pPr>
        <w:pStyle w:val="TOC1"/>
        <w:rPr>
          <w:rFonts w:asciiTheme="minorHAnsi" w:eastAsiaTheme="minorEastAsia" w:hAnsiTheme="minorHAnsi" w:cstheme="minorBidi"/>
          <w:b w:val="0"/>
          <w:bCs w:val="0"/>
          <w:sz w:val="22"/>
          <w:szCs w:val="22"/>
          <w:lang w:eastAsia="en-AU"/>
        </w:rPr>
      </w:pPr>
      <w:hyperlink w:anchor="_Toc213164054" w:history="1">
        <w:r w:rsidRPr="00C77A42">
          <w:rPr>
            <w:rStyle w:val="Hyperlink"/>
          </w:rPr>
          <w:t>PART 6 —FINANCIAL MATTERS</w:t>
        </w:r>
        <w:r>
          <w:rPr>
            <w:webHidden/>
          </w:rPr>
          <w:tab/>
        </w:r>
        <w:r>
          <w:rPr>
            <w:webHidden/>
          </w:rPr>
          <w:fldChar w:fldCharType="begin"/>
        </w:r>
        <w:r>
          <w:rPr>
            <w:webHidden/>
          </w:rPr>
          <w:instrText xml:space="preserve"> PAGEREF _Toc213164054 \h </w:instrText>
        </w:r>
        <w:r>
          <w:rPr>
            <w:webHidden/>
          </w:rPr>
        </w:r>
        <w:r>
          <w:rPr>
            <w:webHidden/>
          </w:rPr>
          <w:fldChar w:fldCharType="separate"/>
        </w:r>
        <w:r>
          <w:rPr>
            <w:webHidden/>
          </w:rPr>
          <w:t>30</w:t>
        </w:r>
        <w:r>
          <w:rPr>
            <w:webHidden/>
          </w:rPr>
          <w:fldChar w:fldCharType="end"/>
        </w:r>
      </w:hyperlink>
    </w:p>
    <w:p w14:paraId="2F19930D" w14:textId="573C484B" w:rsidR="004B2252" w:rsidRDefault="004B2252">
      <w:pPr>
        <w:pStyle w:val="TOC3"/>
        <w:rPr>
          <w:rFonts w:asciiTheme="minorHAnsi" w:eastAsiaTheme="minorEastAsia" w:hAnsiTheme="minorHAnsi" w:cstheme="minorBidi"/>
          <w:iCs w:val="0"/>
          <w:sz w:val="22"/>
          <w:szCs w:val="22"/>
          <w:lang w:eastAsia="en-AU"/>
        </w:rPr>
      </w:pPr>
      <w:hyperlink w:anchor="_Toc213164055" w:history="1">
        <w:r w:rsidRPr="00C77A42">
          <w:rPr>
            <w:rStyle w:val="Hyperlink"/>
            <w:rFonts w:cs="Arial"/>
          </w:rPr>
          <w:t>72</w:t>
        </w:r>
        <w:r>
          <w:rPr>
            <w:rFonts w:asciiTheme="minorHAnsi" w:eastAsiaTheme="minorEastAsia" w:hAnsiTheme="minorHAnsi" w:cstheme="minorBidi"/>
            <w:iCs w:val="0"/>
            <w:sz w:val="22"/>
            <w:szCs w:val="22"/>
            <w:lang w:eastAsia="en-AU"/>
          </w:rPr>
          <w:tab/>
        </w:r>
        <w:r w:rsidRPr="00C77A42">
          <w:rPr>
            <w:rStyle w:val="Hyperlink"/>
          </w:rPr>
          <w:t>Source of funds</w:t>
        </w:r>
        <w:r>
          <w:rPr>
            <w:webHidden/>
          </w:rPr>
          <w:tab/>
        </w:r>
        <w:r>
          <w:rPr>
            <w:webHidden/>
          </w:rPr>
          <w:fldChar w:fldCharType="begin"/>
        </w:r>
        <w:r>
          <w:rPr>
            <w:webHidden/>
          </w:rPr>
          <w:instrText xml:space="preserve"> PAGEREF _Toc213164055 \h </w:instrText>
        </w:r>
        <w:r>
          <w:rPr>
            <w:webHidden/>
          </w:rPr>
        </w:r>
        <w:r>
          <w:rPr>
            <w:webHidden/>
          </w:rPr>
          <w:fldChar w:fldCharType="separate"/>
        </w:r>
        <w:r>
          <w:rPr>
            <w:webHidden/>
          </w:rPr>
          <w:t>30</w:t>
        </w:r>
        <w:r>
          <w:rPr>
            <w:webHidden/>
          </w:rPr>
          <w:fldChar w:fldCharType="end"/>
        </w:r>
      </w:hyperlink>
    </w:p>
    <w:p w14:paraId="032B29E6" w14:textId="3DF29D72" w:rsidR="004B2252" w:rsidRDefault="004B2252">
      <w:pPr>
        <w:pStyle w:val="TOC3"/>
        <w:rPr>
          <w:rFonts w:asciiTheme="minorHAnsi" w:eastAsiaTheme="minorEastAsia" w:hAnsiTheme="minorHAnsi" w:cstheme="minorBidi"/>
          <w:iCs w:val="0"/>
          <w:sz w:val="22"/>
          <w:szCs w:val="22"/>
          <w:lang w:eastAsia="en-AU"/>
        </w:rPr>
      </w:pPr>
      <w:hyperlink w:anchor="_Toc213164056" w:history="1">
        <w:r w:rsidRPr="00C77A42">
          <w:rPr>
            <w:rStyle w:val="Hyperlink"/>
            <w:rFonts w:cs="Arial"/>
          </w:rPr>
          <w:t>73</w:t>
        </w:r>
        <w:r>
          <w:rPr>
            <w:rFonts w:asciiTheme="minorHAnsi" w:eastAsiaTheme="minorEastAsia" w:hAnsiTheme="minorHAnsi" w:cstheme="minorBidi"/>
            <w:iCs w:val="0"/>
            <w:sz w:val="22"/>
            <w:szCs w:val="22"/>
            <w:lang w:eastAsia="en-AU"/>
          </w:rPr>
          <w:tab/>
        </w:r>
        <w:r w:rsidRPr="00C77A42">
          <w:rPr>
            <w:rStyle w:val="Hyperlink"/>
          </w:rPr>
          <w:t>Management of funds</w:t>
        </w:r>
        <w:r>
          <w:rPr>
            <w:webHidden/>
          </w:rPr>
          <w:tab/>
        </w:r>
        <w:r>
          <w:rPr>
            <w:webHidden/>
          </w:rPr>
          <w:fldChar w:fldCharType="begin"/>
        </w:r>
        <w:r>
          <w:rPr>
            <w:webHidden/>
          </w:rPr>
          <w:instrText xml:space="preserve"> PAGEREF _Toc213164056 \h </w:instrText>
        </w:r>
        <w:r>
          <w:rPr>
            <w:webHidden/>
          </w:rPr>
        </w:r>
        <w:r>
          <w:rPr>
            <w:webHidden/>
          </w:rPr>
          <w:fldChar w:fldCharType="separate"/>
        </w:r>
        <w:r>
          <w:rPr>
            <w:webHidden/>
          </w:rPr>
          <w:t>30</w:t>
        </w:r>
        <w:r>
          <w:rPr>
            <w:webHidden/>
          </w:rPr>
          <w:fldChar w:fldCharType="end"/>
        </w:r>
      </w:hyperlink>
    </w:p>
    <w:p w14:paraId="29F31DAB" w14:textId="53F36791" w:rsidR="004B2252" w:rsidRDefault="004B2252">
      <w:pPr>
        <w:pStyle w:val="TOC3"/>
        <w:rPr>
          <w:rFonts w:asciiTheme="minorHAnsi" w:eastAsiaTheme="minorEastAsia" w:hAnsiTheme="minorHAnsi" w:cstheme="minorBidi"/>
          <w:iCs w:val="0"/>
          <w:sz w:val="22"/>
          <w:szCs w:val="22"/>
          <w:lang w:eastAsia="en-AU"/>
        </w:rPr>
      </w:pPr>
      <w:hyperlink w:anchor="_Toc213164057" w:history="1">
        <w:r w:rsidRPr="00C77A42">
          <w:rPr>
            <w:rStyle w:val="Hyperlink"/>
            <w:rFonts w:cs="Arial"/>
          </w:rPr>
          <w:t>74</w:t>
        </w:r>
        <w:r>
          <w:rPr>
            <w:rFonts w:asciiTheme="minorHAnsi" w:eastAsiaTheme="minorEastAsia" w:hAnsiTheme="minorHAnsi" w:cstheme="minorBidi"/>
            <w:iCs w:val="0"/>
            <w:sz w:val="22"/>
            <w:szCs w:val="22"/>
            <w:lang w:eastAsia="en-AU"/>
          </w:rPr>
          <w:tab/>
        </w:r>
        <w:r w:rsidRPr="00C77A42">
          <w:rPr>
            <w:rStyle w:val="Hyperlink"/>
          </w:rPr>
          <w:t>Financial records</w:t>
        </w:r>
        <w:r>
          <w:rPr>
            <w:webHidden/>
          </w:rPr>
          <w:tab/>
        </w:r>
        <w:r>
          <w:rPr>
            <w:webHidden/>
          </w:rPr>
          <w:fldChar w:fldCharType="begin"/>
        </w:r>
        <w:r>
          <w:rPr>
            <w:webHidden/>
          </w:rPr>
          <w:instrText xml:space="preserve"> PAGEREF _Toc213164057 \h </w:instrText>
        </w:r>
        <w:r>
          <w:rPr>
            <w:webHidden/>
          </w:rPr>
        </w:r>
        <w:r>
          <w:rPr>
            <w:webHidden/>
          </w:rPr>
          <w:fldChar w:fldCharType="separate"/>
        </w:r>
        <w:r>
          <w:rPr>
            <w:webHidden/>
          </w:rPr>
          <w:t>30</w:t>
        </w:r>
        <w:r>
          <w:rPr>
            <w:webHidden/>
          </w:rPr>
          <w:fldChar w:fldCharType="end"/>
        </w:r>
      </w:hyperlink>
    </w:p>
    <w:p w14:paraId="6EC5FD0A" w14:textId="5CE96EA9" w:rsidR="004B2252" w:rsidRDefault="004B2252">
      <w:pPr>
        <w:pStyle w:val="TOC3"/>
        <w:rPr>
          <w:rFonts w:asciiTheme="minorHAnsi" w:eastAsiaTheme="minorEastAsia" w:hAnsiTheme="minorHAnsi" w:cstheme="minorBidi"/>
          <w:iCs w:val="0"/>
          <w:sz w:val="22"/>
          <w:szCs w:val="22"/>
          <w:lang w:eastAsia="en-AU"/>
        </w:rPr>
      </w:pPr>
      <w:hyperlink w:anchor="_Toc213164058" w:history="1">
        <w:r w:rsidRPr="00C77A42">
          <w:rPr>
            <w:rStyle w:val="Hyperlink"/>
            <w:rFonts w:cs="Arial"/>
          </w:rPr>
          <w:t>75</w:t>
        </w:r>
        <w:r>
          <w:rPr>
            <w:rFonts w:asciiTheme="minorHAnsi" w:eastAsiaTheme="minorEastAsia" w:hAnsiTheme="minorHAnsi" w:cstheme="minorBidi"/>
            <w:iCs w:val="0"/>
            <w:sz w:val="22"/>
            <w:szCs w:val="22"/>
            <w:lang w:eastAsia="en-AU"/>
          </w:rPr>
          <w:tab/>
        </w:r>
        <w:r w:rsidRPr="00C77A42">
          <w:rPr>
            <w:rStyle w:val="Hyperlink"/>
          </w:rPr>
          <w:t>Financial statements</w:t>
        </w:r>
        <w:r>
          <w:rPr>
            <w:webHidden/>
          </w:rPr>
          <w:tab/>
        </w:r>
        <w:r>
          <w:rPr>
            <w:webHidden/>
          </w:rPr>
          <w:fldChar w:fldCharType="begin"/>
        </w:r>
        <w:r>
          <w:rPr>
            <w:webHidden/>
          </w:rPr>
          <w:instrText xml:space="preserve"> PAGEREF _Toc213164058 \h </w:instrText>
        </w:r>
        <w:r>
          <w:rPr>
            <w:webHidden/>
          </w:rPr>
        </w:r>
        <w:r>
          <w:rPr>
            <w:webHidden/>
          </w:rPr>
          <w:fldChar w:fldCharType="separate"/>
        </w:r>
        <w:r>
          <w:rPr>
            <w:webHidden/>
          </w:rPr>
          <w:t>30</w:t>
        </w:r>
        <w:r>
          <w:rPr>
            <w:webHidden/>
          </w:rPr>
          <w:fldChar w:fldCharType="end"/>
        </w:r>
      </w:hyperlink>
    </w:p>
    <w:p w14:paraId="3C896A42" w14:textId="04522927" w:rsidR="004B2252" w:rsidRDefault="004B2252">
      <w:pPr>
        <w:pStyle w:val="TOC1"/>
        <w:rPr>
          <w:rFonts w:asciiTheme="minorHAnsi" w:eastAsiaTheme="minorEastAsia" w:hAnsiTheme="minorHAnsi" w:cstheme="minorBidi"/>
          <w:b w:val="0"/>
          <w:bCs w:val="0"/>
          <w:sz w:val="22"/>
          <w:szCs w:val="22"/>
          <w:lang w:eastAsia="en-AU"/>
        </w:rPr>
      </w:pPr>
      <w:hyperlink w:anchor="_Toc213164059" w:history="1">
        <w:r w:rsidRPr="00C77A42">
          <w:rPr>
            <w:rStyle w:val="Hyperlink"/>
          </w:rPr>
          <w:t>PART 7 —GENERAL MATTERS</w:t>
        </w:r>
        <w:r>
          <w:rPr>
            <w:webHidden/>
          </w:rPr>
          <w:tab/>
        </w:r>
        <w:r>
          <w:rPr>
            <w:webHidden/>
          </w:rPr>
          <w:fldChar w:fldCharType="begin"/>
        </w:r>
        <w:r>
          <w:rPr>
            <w:webHidden/>
          </w:rPr>
          <w:instrText xml:space="preserve"> PAGEREF _Toc213164059 \h </w:instrText>
        </w:r>
        <w:r>
          <w:rPr>
            <w:webHidden/>
          </w:rPr>
        </w:r>
        <w:r>
          <w:rPr>
            <w:webHidden/>
          </w:rPr>
          <w:fldChar w:fldCharType="separate"/>
        </w:r>
        <w:r>
          <w:rPr>
            <w:webHidden/>
          </w:rPr>
          <w:t>31</w:t>
        </w:r>
        <w:r>
          <w:rPr>
            <w:webHidden/>
          </w:rPr>
          <w:fldChar w:fldCharType="end"/>
        </w:r>
      </w:hyperlink>
    </w:p>
    <w:p w14:paraId="7EBE491A" w14:textId="66ACDD7F" w:rsidR="004B2252" w:rsidRDefault="004B2252">
      <w:pPr>
        <w:pStyle w:val="TOC3"/>
        <w:rPr>
          <w:rFonts w:asciiTheme="minorHAnsi" w:eastAsiaTheme="minorEastAsia" w:hAnsiTheme="minorHAnsi" w:cstheme="minorBidi"/>
          <w:iCs w:val="0"/>
          <w:sz w:val="22"/>
          <w:szCs w:val="22"/>
          <w:lang w:eastAsia="en-AU"/>
        </w:rPr>
      </w:pPr>
      <w:hyperlink w:anchor="_Toc213164060" w:history="1">
        <w:r w:rsidRPr="00C77A42">
          <w:rPr>
            <w:rStyle w:val="Hyperlink"/>
            <w:rFonts w:cs="Arial"/>
          </w:rPr>
          <w:t>76</w:t>
        </w:r>
        <w:r>
          <w:rPr>
            <w:rFonts w:asciiTheme="minorHAnsi" w:eastAsiaTheme="minorEastAsia" w:hAnsiTheme="minorHAnsi" w:cstheme="minorBidi"/>
            <w:iCs w:val="0"/>
            <w:sz w:val="22"/>
            <w:szCs w:val="22"/>
            <w:lang w:eastAsia="en-AU"/>
          </w:rPr>
          <w:tab/>
        </w:r>
        <w:r w:rsidRPr="00C77A42">
          <w:rPr>
            <w:rStyle w:val="Hyperlink"/>
          </w:rPr>
          <w:t>Common seal</w:t>
        </w:r>
        <w:r>
          <w:rPr>
            <w:webHidden/>
          </w:rPr>
          <w:tab/>
        </w:r>
        <w:r>
          <w:rPr>
            <w:webHidden/>
          </w:rPr>
          <w:fldChar w:fldCharType="begin"/>
        </w:r>
        <w:r>
          <w:rPr>
            <w:webHidden/>
          </w:rPr>
          <w:instrText xml:space="preserve"> PAGEREF _Toc213164060 \h </w:instrText>
        </w:r>
        <w:r>
          <w:rPr>
            <w:webHidden/>
          </w:rPr>
        </w:r>
        <w:r>
          <w:rPr>
            <w:webHidden/>
          </w:rPr>
          <w:fldChar w:fldCharType="separate"/>
        </w:r>
        <w:r>
          <w:rPr>
            <w:webHidden/>
          </w:rPr>
          <w:t>31</w:t>
        </w:r>
        <w:r>
          <w:rPr>
            <w:webHidden/>
          </w:rPr>
          <w:fldChar w:fldCharType="end"/>
        </w:r>
      </w:hyperlink>
    </w:p>
    <w:p w14:paraId="6507768F" w14:textId="02ED9D93" w:rsidR="004B2252" w:rsidRDefault="004B2252">
      <w:pPr>
        <w:pStyle w:val="TOC3"/>
        <w:rPr>
          <w:rFonts w:asciiTheme="minorHAnsi" w:eastAsiaTheme="minorEastAsia" w:hAnsiTheme="minorHAnsi" w:cstheme="minorBidi"/>
          <w:iCs w:val="0"/>
          <w:sz w:val="22"/>
          <w:szCs w:val="22"/>
          <w:lang w:eastAsia="en-AU"/>
        </w:rPr>
      </w:pPr>
      <w:hyperlink w:anchor="_Toc213164061" w:history="1">
        <w:r w:rsidRPr="00C77A42">
          <w:rPr>
            <w:rStyle w:val="Hyperlink"/>
            <w:rFonts w:cs="Arial"/>
          </w:rPr>
          <w:t>77</w:t>
        </w:r>
        <w:r>
          <w:rPr>
            <w:rFonts w:asciiTheme="minorHAnsi" w:eastAsiaTheme="minorEastAsia" w:hAnsiTheme="minorHAnsi" w:cstheme="minorBidi"/>
            <w:iCs w:val="0"/>
            <w:sz w:val="22"/>
            <w:szCs w:val="22"/>
            <w:lang w:eastAsia="en-AU"/>
          </w:rPr>
          <w:tab/>
        </w:r>
        <w:r w:rsidRPr="00C77A42">
          <w:rPr>
            <w:rStyle w:val="Hyperlink"/>
          </w:rPr>
          <w:t>Registered address</w:t>
        </w:r>
        <w:r>
          <w:rPr>
            <w:webHidden/>
          </w:rPr>
          <w:tab/>
        </w:r>
        <w:r>
          <w:rPr>
            <w:webHidden/>
          </w:rPr>
          <w:fldChar w:fldCharType="begin"/>
        </w:r>
        <w:r>
          <w:rPr>
            <w:webHidden/>
          </w:rPr>
          <w:instrText xml:space="preserve"> PAGEREF _Toc213164061 \h </w:instrText>
        </w:r>
        <w:r>
          <w:rPr>
            <w:webHidden/>
          </w:rPr>
        </w:r>
        <w:r>
          <w:rPr>
            <w:webHidden/>
          </w:rPr>
          <w:fldChar w:fldCharType="separate"/>
        </w:r>
        <w:r>
          <w:rPr>
            <w:webHidden/>
          </w:rPr>
          <w:t>31</w:t>
        </w:r>
        <w:r>
          <w:rPr>
            <w:webHidden/>
          </w:rPr>
          <w:fldChar w:fldCharType="end"/>
        </w:r>
      </w:hyperlink>
    </w:p>
    <w:p w14:paraId="6A5C3F90" w14:textId="4A5B5FF0" w:rsidR="004B2252" w:rsidRDefault="004B2252">
      <w:pPr>
        <w:pStyle w:val="TOC3"/>
        <w:rPr>
          <w:rFonts w:asciiTheme="minorHAnsi" w:eastAsiaTheme="minorEastAsia" w:hAnsiTheme="minorHAnsi" w:cstheme="minorBidi"/>
          <w:iCs w:val="0"/>
          <w:sz w:val="22"/>
          <w:szCs w:val="22"/>
          <w:lang w:eastAsia="en-AU"/>
        </w:rPr>
      </w:pPr>
      <w:hyperlink w:anchor="_Toc213164062" w:history="1">
        <w:r w:rsidRPr="00C77A42">
          <w:rPr>
            <w:rStyle w:val="Hyperlink"/>
            <w:rFonts w:cs="Arial"/>
          </w:rPr>
          <w:t>78</w:t>
        </w:r>
        <w:r>
          <w:rPr>
            <w:rFonts w:asciiTheme="minorHAnsi" w:eastAsiaTheme="minorEastAsia" w:hAnsiTheme="minorHAnsi" w:cstheme="minorBidi"/>
            <w:iCs w:val="0"/>
            <w:sz w:val="22"/>
            <w:szCs w:val="22"/>
            <w:lang w:eastAsia="en-AU"/>
          </w:rPr>
          <w:tab/>
        </w:r>
        <w:r w:rsidRPr="00C77A42">
          <w:rPr>
            <w:rStyle w:val="Hyperlink"/>
          </w:rPr>
          <w:t>Notice requirements</w:t>
        </w:r>
        <w:r>
          <w:rPr>
            <w:webHidden/>
          </w:rPr>
          <w:tab/>
        </w:r>
        <w:r>
          <w:rPr>
            <w:webHidden/>
          </w:rPr>
          <w:fldChar w:fldCharType="begin"/>
        </w:r>
        <w:r>
          <w:rPr>
            <w:webHidden/>
          </w:rPr>
          <w:instrText xml:space="preserve"> PAGEREF _Toc213164062 \h </w:instrText>
        </w:r>
        <w:r>
          <w:rPr>
            <w:webHidden/>
          </w:rPr>
        </w:r>
        <w:r>
          <w:rPr>
            <w:webHidden/>
          </w:rPr>
          <w:fldChar w:fldCharType="separate"/>
        </w:r>
        <w:r>
          <w:rPr>
            <w:webHidden/>
          </w:rPr>
          <w:t>31</w:t>
        </w:r>
        <w:r>
          <w:rPr>
            <w:webHidden/>
          </w:rPr>
          <w:fldChar w:fldCharType="end"/>
        </w:r>
      </w:hyperlink>
    </w:p>
    <w:p w14:paraId="6FFF5B90" w14:textId="1F93EF47" w:rsidR="004B2252" w:rsidRDefault="004B2252">
      <w:pPr>
        <w:pStyle w:val="TOC3"/>
        <w:rPr>
          <w:rFonts w:asciiTheme="minorHAnsi" w:eastAsiaTheme="minorEastAsia" w:hAnsiTheme="minorHAnsi" w:cstheme="minorBidi"/>
          <w:iCs w:val="0"/>
          <w:sz w:val="22"/>
          <w:szCs w:val="22"/>
          <w:lang w:eastAsia="en-AU"/>
        </w:rPr>
      </w:pPr>
      <w:hyperlink w:anchor="_Toc213164063" w:history="1">
        <w:r w:rsidRPr="00C77A42">
          <w:rPr>
            <w:rStyle w:val="Hyperlink"/>
            <w:rFonts w:cs="Arial"/>
          </w:rPr>
          <w:t>79</w:t>
        </w:r>
        <w:r>
          <w:rPr>
            <w:rFonts w:asciiTheme="minorHAnsi" w:eastAsiaTheme="minorEastAsia" w:hAnsiTheme="minorHAnsi" w:cstheme="minorBidi"/>
            <w:iCs w:val="0"/>
            <w:sz w:val="22"/>
            <w:szCs w:val="22"/>
            <w:lang w:eastAsia="en-AU"/>
          </w:rPr>
          <w:tab/>
        </w:r>
        <w:r w:rsidRPr="00C77A42">
          <w:rPr>
            <w:rStyle w:val="Hyperlink"/>
          </w:rPr>
          <w:t>Custody and inspection of books and records</w:t>
        </w:r>
        <w:r>
          <w:rPr>
            <w:webHidden/>
          </w:rPr>
          <w:tab/>
        </w:r>
        <w:r>
          <w:rPr>
            <w:webHidden/>
          </w:rPr>
          <w:fldChar w:fldCharType="begin"/>
        </w:r>
        <w:r>
          <w:rPr>
            <w:webHidden/>
          </w:rPr>
          <w:instrText xml:space="preserve"> PAGEREF _Toc213164063 \h </w:instrText>
        </w:r>
        <w:r>
          <w:rPr>
            <w:webHidden/>
          </w:rPr>
        </w:r>
        <w:r>
          <w:rPr>
            <w:webHidden/>
          </w:rPr>
          <w:fldChar w:fldCharType="separate"/>
        </w:r>
        <w:r>
          <w:rPr>
            <w:webHidden/>
          </w:rPr>
          <w:t>31</w:t>
        </w:r>
        <w:r>
          <w:rPr>
            <w:webHidden/>
          </w:rPr>
          <w:fldChar w:fldCharType="end"/>
        </w:r>
      </w:hyperlink>
    </w:p>
    <w:p w14:paraId="3268A4DD" w14:textId="6697741D" w:rsidR="004B2252" w:rsidRDefault="004B2252">
      <w:pPr>
        <w:pStyle w:val="TOC3"/>
        <w:rPr>
          <w:rFonts w:asciiTheme="minorHAnsi" w:eastAsiaTheme="minorEastAsia" w:hAnsiTheme="minorHAnsi" w:cstheme="minorBidi"/>
          <w:iCs w:val="0"/>
          <w:sz w:val="22"/>
          <w:szCs w:val="22"/>
          <w:lang w:eastAsia="en-AU"/>
        </w:rPr>
      </w:pPr>
      <w:hyperlink w:anchor="_Toc213164064" w:history="1">
        <w:r w:rsidRPr="00C77A42">
          <w:rPr>
            <w:rStyle w:val="Hyperlink"/>
            <w:rFonts w:cs="Arial"/>
          </w:rPr>
          <w:t>80</w:t>
        </w:r>
        <w:r>
          <w:rPr>
            <w:rFonts w:asciiTheme="minorHAnsi" w:eastAsiaTheme="minorEastAsia" w:hAnsiTheme="minorHAnsi" w:cstheme="minorBidi"/>
            <w:iCs w:val="0"/>
            <w:sz w:val="22"/>
            <w:szCs w:val="22"/>
            <w:lang w:eastAsia="en-AU"/>
          </w:rPr>
          <w:tab/>
        </w:r>
        <w:r w:rsidRPr="00C77A42">
          <w:rPr>
            <w:rStyle w:val="Hyperlink"/>
          </w:rPr>
          <w:t>Winding up and cancellation</w:t>
        </w:r>
        <w:r>
          <w:rPr>
            <w:webHidden/>
          </w:rPr>
          <w:tab/>
        </w:r>
        <w:r>
          <w:rPr>
            <w:webHidden/>
          </w:rPr>
          <w:fldChar w:fldCharType="begin"/>
        </w:r>
        <w:r>
          <w:rPr>
            <w:webHidden/>
          </w:rPr>
          <w:instrText xml:space="preserve"> PAGEREF _Toc213164064 \h </w:instrText>
        </w:r>
        <w:r>
          <w:rPr>
            <w:webHidden/>
          </w:rPr>
        </w:r>
        <w:r>
          <w:rPr>
            <w:webHidden/>
          </w:rPr>
          <w:fldChar w:fldCharType="separate"/>
        </w:r>
        <w:r>
          <w:rPr>
            <w:webHidden/>
          </w:rPr>
          <w:t>32</w:t>
        </w:r>
        <w:r>
          <w:rPr>
            <w:webHidden/>
          </w:rPr>
          <w:fldChar w:fldCharType="end"/>
        </w:r>
      </w:hyperlink>
    </w:p>
    <w:p w14:paraId="73898E5F" w14:textId="671758A1" w:rsidR="004B2252" w:rsidRDefault="004B2252">
      <w:pPr>
        <w:pStyle w:val="TOC3"/>
        <w:rPr>
          <w:rFonts w:asciiTheme="minorHAnsi" w:eastAsiaTheme="minorEastAsia" w:hAnsiTheme="minorHAnsi" w:cstheme="minorBidi"/>
          <w:iCs w:val="0"/>
          <w:sz w:val="22"/>
          <w:szCs w:val="22"/>
          <w:lang w:eastAsia="en-AU"/>
        </w:rPr>
      </w:pPr>
      <w:hyperlink w:anchor="_Toc213164065" w:history="1">
        <w:r w:rsidRPr="00C77A42">
          <w:rPr>
            <w:rStyle w:val="Hyperlink"/>
            <w:rFonts w:cs="Arial"/>
          </w:rPr>
          <w:t>81</w:t>
        </w:r>
        <w:r>
          <w:rPr>
            <w:rFonts w:asciiTheme="minorHAnsi" w:eastAsiaTheme="minorEastAsia" w:hAnsiTheme="minorHAnsi" w:cstheme="minorBidi"/>
            <w:iCs w:val="0"/>
            <w:sz w:val="22"/>
            <w:szCs w:val="22"/>
            <w:lang w:eastAsia="en-AU"/>
          </w:rPr>
          <w:tab/>
        </w:r>
        <w:r w:rsidRPr="00C77A42">
          <w:rPr>
            <w:rStyle w:val="Hyperlink"/>
          </w:rPr>
          <w:t>Assets</w:t>
        </w:r>
        <w:r>
          <w:rPr>
            <w:webHidden/>
          </w:rPr>
          <w:tab/>
        </w:r>
        <w:r>
          <w:rPr>
            <w:webHidden/>
          </w:rPr>
          <w:fldChar w:fldCharType="begin"/>
        </w:r>
        <w:r>
          <w:rPr>
            <w:webHidden/>
          </w:rPr>
          <w:instrText xml:space="preserve"> PAGEREF _Toc213164065 \h </w:instrText>
        </w:r>
        <w:r>
          <w:rPr>
            <w:webHidden/>
          </w:rPr>
        </w:r>
        <w:r>
          <w:rPr>
            <w:webHidden/>
          </w:rPr>
          <w:fldChar w:fldCharType="separate"/>
        </w:r>
        <w:r>
          <w:rPr>
            <w:webHidden/>
          </w:rPr>
          <w:t>32</w:t>
        </w:r>
        <w:r>
          <w:rPr>
            <w:webHidden/>
          </w:rPr>
          <w:fldChar w:fldCharType="end"/>
        </w:r>
      </w:hyperlink>
    </w:p>
    <w:p w14:paraId="7F27B56A" w14:textId="3884A87D" w:rsidR="004B2252" w:rsidRDefault="004B2252">
      <w:pPr>
        <w:pStyle w:val="TOC3"/>
        <w:rPr>
          <w:rFonts w:asciiTheme="minorHAnsi" w:eastAsiaTheme="minorEastAsia" w:hAnsiTheme="minorHAnsi" w:cstheme="minorBidi"/>
          <w:iCs w:val="0"/>
          <w:sz w:val="22"/>
          <w:szCs w:val="22"/>
          <w:lang w:eastAsia="en-AU"/>
        </w:rPr>
      </w:pPr>
      <w:hyperlink w:anchor="_Toc213164066" w:history="1">
        <w:r w:rsidRPr="00C77A42">
          <w:rPr>
            <w:rStyle w:val="Hyperlink"/>
            <w:rFonts w:cs="Arial"/>
          </w:rPr>
          <w:t>82</w:t>
        </w:r>
        <w:r>
          <w:rPr>
            <w:rFonts w:asciiTheme="minorHAnsi" w:eastAsiaTheme="minorEastAsia" w:hAnsiTheme="minorHAnsi" w:cstheme="minorBidi"/>
            <w:iCs w:val="0"/>
            <w:sz w:val="22"/>
            <w:szCs w:val="22"/>
            <w:lang w:eastAsia="en-AU"/>
          </w:rPr>
          <w:tab/>
        </w:r>
        <w:r w:rsidRPr="00C77A42">
          <w:rPr>
            <w:rStyle w:val="Hyperlink"/>
          </w:rPr>
          <w:t>Patron</w:t>
        </w:r>
        <w:r>
          <w:rPr>
            <w:webHidden/>
          </w:rPr>
          <w:tab/>
        </w:r>
        <w:r>
          <w:rPr>
            <w:webHidden/>
          </w:rPr>
          <w:fldChar w:fldCharType="begin"/>
        </w:r>
        <w:r>
          <w:rPr>
            <w:webHidden/>
          </w:rPr>
          <w:instrText xml:space="preserve"> PAGEREF _Toc213164066 \h </w:instrText>
        </w:r>
        <w:r>
          <w:rPr>
            <w:webHidden/>
          </w:rPr>
        </w:r>
        <w:r>
          <w:rPr>
            <w:webHidden/>
          </w:rPr>
          <w:fldChar w:fldCharType="separate"/>
        </w:r>
        <w:r>
          <w:rPr>
            <w:webHidden/>
          </w:rPr>
          <w:t>33</w:t>
        </w:r>
        <w:r>
          <w:rPr>
            <w:webHidden/>
          </w:rPr>
          <w:fldChar w:fldCharType="end"/>
        </w:r>
      </w:hyperlink>
    </w:p>
    <w:p w14:paraId="31679AB8" w14:textId="64CB6A7A" w:rsidR="004B2252" w:rsidRDefault="004B2252">
      <w:pPr>
        <w:pStyle w:val="TOC3"/>
        <w:rPr>
          <w:rFonts w:asciiTheme="minorHAnsi" w:eastAsiaTheme="minorEastAsia" w:hAnsiTheme="minorHAnsi" w:cstheme="minorBidi"/>
          <w:iCs w:val="0"/>
          <w:sz w:val="22"/>
          <w:szCs w:val="22"/>
          <w:lang w:eastAsia="en-AU"/>
        </w:rPr>
      </w:pPr>
      <w:hyperlink w:anchor="_Toc213164067" w:history="1">
        <w:r w:rsidRPr="00C77A42">
          <w:rPr>
            <w:rStyle w:val="Hyperlink"/>
            <w:rFonts w:cs="Arial"/>
          </w:rPr>
          <w:t>83</w:t>
        </w:r>
        <w:r>
          <w:rPr>
            <w:rFonts w:asciiTheme="minorHAnsi" w:eastAsiaTheme="minorEastAsia" w:hAnsiTheme="minorHAnsi" w:cstheme="minorBidi"/>
            <w:iCs w:val="0"/>
            <w:sz w:val="22"/>
            <w:szCs w:val="22"/>
            <w:lang w:eastAsia="en-AU"/>
          </w:rPr>
          <w:tab/>
        </w:r>
        <w:r w:rsidRPr="00C77A42">
          <w:rPr>
            <w:rStyle w:val="Hyperlink"/>
          </w:rPr>
          <w:t>Schedules</w:t>
        </w:r>
        <w:r>
          <w:rPr>
            <w:webHidden/>
          </w:rPr>
          <w:tab/>
        </w:r>
        <w:r>
          <w:rPr>
            <w:webHidden/>
          </w:rPr>
          <w:fldChar w:fldCharType="begin"/>
        </w:r>
        <w:r>
          <w:rPr>
            <w:webHidden/>
          </w:rPr>
          <w:instrText xml:space="preserve"> PAGEREF _Toc213164067 \h </w:instrText>
        </w:r>
        <w:r>
          <w:rPr>
            <w:webHidden/>
          </w:rPr>
        </w:r>
        <w:r>
          <w:rPr>
            <w:webHidden/>
          </w:rPr>
          <w:fldChar w:fldCharType="separate"/>
        </w:r>
        <w:r>
          <w:rPr>
            <w:webHidden/>
          </w:rPr>
          <w:t>33</w:t>
        </w:r>
        <w:r>
          <w:rPr>
            <w:webHidden/>
          </w:rPr>
          <w:fldChar w:fldCharType="end"/>
        </w:r>
      </w:hyperlink>
    </w:p>
    <w:p w14:paraId="6EA75E61" w14:textId="57903E1F" w:rsidR="004B2252" w:rsidRDefault="004B2252">
      <w:pPr>
        <w:pStyle w:val="TOC3"/>
        <w:rPr>
          <w:rFonts w:asciiTheme="minorHAnsi" w:eastAsiaTheme="minorEastAsia" w:hAnsiTheme="minorHAnsi" w:cstheme="minorBidi"/>
          <w:iCs w:val="0"/>
          <w:sz w:val="22"/>
          <w:szCs w:val="22"/>
          <w:lang w:eastAsia="en-AU"/>
        </w:rPr>
      </w:pPr>
      <w:hyperlink w:anchor="_Toc213164068" w:history="1">
        <w:r w:rsidRPr="00C77A42">
          <w:rPr>
            <w:rStyle w:val="Hyperlink"/>
            <w:rFonts w:cs="Arial"/>
          </w:rPr>
          <w:t>84</w:t>
        </w:r>
        <w:r>
          <w:rPr>
            <w:rFonts w:asciiTheme="minorHAnsi" w:eastAsiaTheme="minorEastAsia" w:hAnsiTheme="minorHAnsi" w:cstheme="minorBidi"/>
            <w:iCs w:val="0"/>
            <w:sz w:val="22"/>
            <w:szCs w:val="22"/>
            <w:lang w:eastAsia="en-AU"/>
          </w:rPr>
          <w:tab/>
        </w:r>
        <w:r w:rsidRPr="00C77A42">
          <w:rPr>
            <w:rStyle w:val="Hyperlink"/>
          </w:rPr>
          <w:t>Alteration of Rules</w:t>
        </w:r>
        <w:r>
          <w:rPr>
            <w:webHidden/>
          </w:rPr>
          <w:tab/>
        </w:r>
        <w:r>
          <w:rPr>
            <w:webHidden/>
          </w:rPr>
          <w:fldChar w:fldCharType="begin"/>
        </w:r>
        <w:r>
          <w:rPr>
            <w:webHidden/>
          </w:rPr>
          <w:instrText xml:space="preserve"> PAGEREF _Toc213164068 \h </w:instrText>
        </w:r>
        <w:r>
          <w:rPr>
            <w:webHidden/>
          </w:rPr>
        </w:r>
        <w:r>
          <w:rPr>
            <w:webHidden/>
          </w:rPr>
          <w:fldChar w:fldCharType="separate"/>
        </w:r>
        <w:r>
          <w:rPr>
            <w:webHidden/>
          </w:rPr>
          <w:t>33</w:t>
        </w:r>
        <w:r>
          <w:rPr>
            <w:webHidden/>
          </w:rPr>
          <w:fldChar w:fldCharType="end"/>
        </w:r>
      </w:hyperlink>
    </w:p>
    <w:p w14:paraId="25DCB1C4" w14:textId="06DF150D" w:rsidR="004B2252" w:rsidRDefault="004B2252">
      <w:pPr>
        <w:pStyle w:val="TOC3"/>
        <w:rPr>
          <w:rFonts w:asciiTheme="minorHAnsi" w:eastAsiaTheme="minorEastAsia" w:hAnsiTheme="minorHAnsi" w:cstheme="minorBidi"/>
          <w:iCs w:val="0"/>
          <w:sz w:val="22"/>
          <w:szCs w:val="22"/>
          <w:lang w:eastAsia="en-AU"/>
        </w:rPr>
      </w:pPr>
      <w:hyperlink w:anchor="_Toc213164069" w:history="1">
        <w:r w:rsidRPr="00C77A42">
          <w:rPr>
            <w:rStyle w:val="Hyperlink"/>
            <w:rFonts w:cs="Arial"/>
          </w:rPr>
          <w:t>85</w:t>
        </w:r>
        <w:r>
          <w:rPr>
            <w:rFonts w:asciiTheme="minorHAnsi" w:eastAsiaTheme="minorEastAsia" w:hAnsiTheme="minorHAnsi" w:cstheme="minorBidi"/>
            <w:iCs w:val="0"/>
            <w:sz w:val="22"/>
            <w:szCs w:val="22"/>
            <w:lang w:eastAsia="en-AU"/>
          </w:rPr>
          <w:tab/>
        </w:r>
        <w:r w:rsidRPr="00C77A42">
          <w:rPr>
            <w:rStyle w:val="Hyperlink"/>
          </w:rPr>
          <w:t>Immediate Past President</w:t>
        </w:r>
        <w:r>
          <w:rPr>
            <w:webHidden/>
          </w:rPr>
          <w:tab/>
        </w:r>
        <w:r>
          <w:rPr>
            <w:webHidden/>
          </w:rPr>
          <w:fldChar w:fldCharType="begin"/>
        </w:r>
        <w:r>
          <w:rPr>
            <w:webHidden/>
          </w:rPr>
          <w:instrText xml:space="preserve"> PAGEREF _Toc213164069 \h </w:instrText>
        </w:r>
        <w:r>
          <w:rPr>
            <w:webHidden/>
          </w:rPr>
        </w:r>
        <w:r>
          <w:rPr>
            <w:webHidden/>
          </w:rPr>
          <w:fldChar w:fldCharType="separate"/>
        </w:r>
        <w:r>
          <w:rPr>
            <w:webHidden/>
          </w:rPr>
          <w:t>33</w:t>
        </w:r>
        <w:r>
          <w:rPr>
            <w:webHidden/>
          </w:rPr>
          <w:fldChar w:fldCharType="end"/>
        </w:r>
      </w:hyperlink>
    </w:p>
    <w:p w14:paraId="1E9C6FDE" w14:textId="79C28EA1" w:rsidR="004B2252" w:rsidRDefault="004B2252">
      <w:pPr>
        <w:pStyle w:val="TOC1"/>
        <w:rPr>
          <w:rFonts w:asciiTheme="minorHAnsi" w:eastAsiaTheme="minorEastAsia" w:hAnsiTheme="minorHAnsi" w:cstheme="minorBidi"/>
          <w:b w:val="0"/>
          <w:bCs w:val="0"/>
          <w:sz w:val="22"/>
          <w:szCs w:val="22"/>
          <w:lang w:eastAsia="en-AU"/>
        </w:rPr>
      </w:pPr>
      <w:hyperlink w:anchor="_Toc213164070" w:history="1">
        <w:r w:rsidRPr="00C77A42">
          <w:rPr>
            <w:rStyle w:val="Hyperlink"/>
          </w:rPr>
          <w:t>PART 8 —Committee</w:t>
        </w:r>
        <w:r>
          <w:rPr>
            <w:webHidden/>
          </w:rPr>
          <w:tab/>
        </w:r>
        <w:r>
          <w:rPr>
            <w:webHidden/>
          </w:rPr>
          <w:fldChar w:fldCharType="begin"/>
        </w:r>
        <w:r>
          <w:rPr>
            <w:webHidden/>
          </w:rPr>
          <w:instrText xml:space="preserve"> PAGEREF _Toc213164070 \h </w:instrText>
        </w:r>
        <w:r>
          <w:rPr>
            <w:webHidden/>
          </w:rPr>
        </w:r>
        <w:r>
          <w:rPr>
            <w:webHidden/>
          </w:rPr>
          <w:fldChar w:fldCharType="separate"/>
        </w:r>
        <w:r>
          <w:rPr>
            <w:webHidden/>
          </w:rPr>
          <w:t>34</w:t>
        </w:r>
        <w:r>
          <w:rPr>
            <w:webHidden/>
          </w:rPr>
          <w:fldChar w:fldCharType="end"/>
        </w:r>
      </w:hyperlink>
    </w:p>
    <w:p w14:paraId="727C4BF2" w14:textId="3A3986FF" w:rsidR="004B2252" w:rsidRDefault="004B2252">
      <w:pPr>
        <w:pStyle w:val="TOC2"/>
        <w:rPr>
          <w:rFonts w:asciiTheme="minorHAnsi" w:eastAsiaTheme="minorEastAsia" w:hAnsiTheme="minorHAnsi" w:cstheme="minorBidi"/>
          <w:b w:val="0"/>
          <w:smallCaps w:val="0"/>
          <w:sz w:val="22"/>
          <w:szCs w:val="22"/>
          <w:lang w:eastAsia="en-AU"/>
        </w:rPr>
      </w:pPr>
      <w:hyperlink w:anchor="_Toc213164071" w:history="1">
        <w:r w:rsidRPr="00C77A42">
          <w:rPr>
            <w:rStyle w:val="Hyperlink"/>
          </w:rPr>
          <w:t>Division 1 —Powers of Committee</w:t>
        </w:r>
        <w:r>
          <w:rPr>
            <w:webHidden/>
          </w:rPr>
          <w:tab/>
        </w:r>
        <w:r>
          <w:rPr>
            <w:webHidden/>
          </w:rPr>
          <w:fldChar w:fldCharType="begin"/>
        </w:r>
        <w:r>
          <w:rPr>
            <w:webHidden/>
          </w:rPr>
          <w:instrText xml:space="preserve"> PAGEREF _Toc213164071 \h </w:instrText>
        </w:r>
        <w:r>
          <w:rPr>
            <w:webHidden/>
          </w:rPr>
        </w:r>
        <w:r>
          <w:rPr>
            <w:webHidden/>
          </w:rPr>
          <w:fldChar w:fldCharType="separate"/>
        </w:r>
        <w:r>
          <w:rPr>
            <w:webHidden/>
          </w:rPr>
          <w:t>34</w:t>
        </w:r>
        <w:r>
          <w:rPr>
            <w:webHidden/>
          </w:rPr>
          <w:fldChar w:fldCharType="end"/>
        </w:r>
      </w:hyperlink>
    </w:p>
    <w:p w14:paraId="257A7AE0" w14:textId="3E686332" w:rsidR="004B2252" w:rsidRDefault="004B2252">
      <w:pPr>
        <w:pStyle w:val="TOC3"/>
        <w:rPr>
          <w:rFonts w:asciiTheme="minorHAnsi" w:eastAsiaTheme="minorEastAsia" w:hAnsiTheme="minorHAnsi" w:cstheme="minorBidi"/>
          <w:iCs w:val="0"/>
          <w:sz w:val="22"/>
          <w:szCs w:val="22"/>
          <w:lang w:eastAsia="en-AU"/>
        </w:rPr>
      </w:pPr>
      <w:hyperlink w:anchor="_Toc213164072" w:history="1">
        <w:r w:rsidRPr="00C77A42">
          <w:rPr>
            <w:rStyle w:val="Hyperlink"/>
            <w:rFonts w:cs="Arial"/>
          </w:rPr>
          <w:t>86</w:t>
        </w:r>
        <w:r>
          <w:rPr>
            <w:rFonts w:asciiTheme="minorHAnsi" w:eastAsiaTheme="minorEastAsia" w:hAnsiTheme="minorHAnsi" w:cstheme="minorBidi"/>
            <w:iCs w:val="0"/>
            <w:sz w:val="22"/>
            <w:szCs w:val="22"/>
            <w:lang w:eastAsia="en-AU"/>
          </w:rPr>
          <w:tab/>
        </w:r>
        <w:r w:rsidRPr="00C77A42">
          <w:rPr>
            <w:rStyle w:val="Hyperlink"/>
          </w:rPr>
          <w:t>Role and powers</w:t>
        </w:r>
        <w:r>
          <w:rPr>
            <w:webHidden/>
          </w:rPr>
          <w:tab/>
        </w:r>
        <w:r>
          <w:rPr>
            <w:webHidden/>
          </w:rPr>
          <w:fldChar w:fldCharType="begin"/>
        </w:r>
        <w:r>
          <w:rPr>
            <w:webHidden/>
          </w:rPr>
          <w:instrText xml:space="preserve"> PAGEREF _Toc213164072 \h </w:instrText>
        </w:r>
        <w:r>
          <w:rPr>
            <w:webHidden/>
          </w:rPr>
        </w:r>
        <w:r>
          <w:rPr>
            <w:webHidden/>
          </w:rPr>
          <w:fldChar w:fldCharType="separate"/>
        </w:r>
        <w:r>
          <w:rPr>
            <w:webHidden/>
          </w:rPr>
          <w:t>34</w:t>
        </w:r>
        <w:r>
          <w:rPr>
            <w:webHidden/>
          </w:rPr>
          <w:fldChar w:fldCharType="end"/>
        </w:r>
      </w:hyperlink>
    </w:p>
    <w:p w14:paraId="66C8B5DE" w14:textId="33BDC381" w:rsidR="004B2252" w:rsidRDefault="004B2252">
      <w:pPr>
        <w:pStyle w:val="TOC2"/>
        <w:rPr>
          <w:rFonts w:asciiTheme="minorHAnsi" w:eastAsiaTheme="minorEastAsia" w:hAnsiTheme="minorHAnsi" w:cstheme="minorBidi"/>
          <w:b w:val="0"/>
          <w:smallCaps w:val="0"/>
          <w:sz w:val="22"/>
          <w:szCs w:val="22"/>
          <w:lang w:eastAsia="en-AU"/>
        </w:rPr>
      </w:pPr>
      <w:hyperlink w:anchor="_Toc213164073" w:history="1">
        <w:r w:rsidRPr="00C77A42">
          <w:rPr>
            <w:rStyle w:val="Hyperlink"/>
          </w:rPr>
          <w:t>Division 2 —Composition of Committee and duties of members</w:t>
        </w:r>
        <w:r>
          <w:rPr>
            <w:webHidden/>
          </w:rPr>
          <w:tab/>
        </w:r>
        <w:r>
          <w:rPr>
            <w:webHidden/>
          </w:rPr>
          <w:fldChar w:fldCharType="begin"/>
        </w:r>
        <w:r>
          <w:rPr>
            <w:webHidden/>
          </w:rPr>
          <w:instrText xml:space="preserve"> PAGEREF _Toc213164073 \h </w:instrText>
        </w:r>
        <w:r>
          <w:rPr>
            <w:webHidden/>
          </w:rPr>
        </w:r>
        <w:r>
          <w:rPr>
            <w:webHidden/>
          </w:rPr>
          <w:fldChar w:fldCharType="separate"/>
        </w:r>
        <w:r>
          <w:rPr>
            <w:webHidden/>
          </w:rPr>
          <w:t>34</w:t>
        </w:r>
        <w:r>
          <w:rPr>
            <w:webHidden/>
          </w:rPr>
          <w:fldChar w:fldCharType="end"/>
        </w:r>
      </w:hyperlink>
    </w:p>
    <w:p w14:paraId="3CF60554" w14:textId="4A8ABF63" w:rsidR="004B2252" w:rsidRDefault="004B2252">
      <w:pPr>
        <w:pStyle w:val="TOC3"/>
        <w:rPr>
          <w:rFonts w:asciiTheme="minorHAnsi" w:eastAsiaTheme="minorEastAsia" w:hAnsiTheme="minorHAnsi" w:cstheme="minorBidi"/>
          <w:iCs w:val="0"/>
          <w:sz w:val="22"/>
          <w:szCs w:val="22"/>
          <w:lang w:eastAsia="en-AU"/>
        </w:rPr>
      </w:pPr>
      <w:hyperlink w:anchor="_Toc213164074" w:history="1">
        <w:r w:rsidRPr="00C77A42">
          <w:rPr>
            <w:rStyle w:val="Hyperlink"/>
            <w:rFonts w:cs="Arial"/>
          </w:rPr>
          <w:t>87</w:t>
        </w:r>
        <w:r>
          <w:rPr>
            <w:rFonts w:asciiTheme="minorHAnsi" w:eastAsiaTheme="minorEastAsia" w:hAnsiTheme="minorHAnsi" w:cstheme="minorBidi"/>
            <w:iCs w:val="0"/>
            <w:sz w:val="22"/>
            <w:szCs w:val="22"/>
            <w:lang w:eastAsia="en-AU"/>
          </w:rPr>
          <w:tab/>
        </w:r>
        <w:r w:rsidRPr="00C77A42">
          <w:rPr>
            <w:rStyle w:val="Hyperlink"/>
          </w:rPr>
          <w:t>Composition of Committee</w:t>
        </w:r>
        <w:r>
          <w:rPr>
            <w:webHidden/>
          </w:rPr>
          <w:tab/>
        </w:r>
        <w:r>
          <w:rPr>
            <w:webHidden/>
          </w:rPr>
          <w:fldChar w:fldCharType="begin"/>
        </w:r>
        <w:r>
          <w:rPr>
            <w:webHidden/>
          </w:rPr>
          <w:instrText xml:space="preserve"> PAGEREF _Toc213164074 \h </w:instrText>
        </w:r>
        <w:r>
          <w:rPr>
            <w:webHidden/>
          </w:rPr>
        </w:r>
        <w:r>
          <w:rPr>
            <w:webHidden/>
          </w:rPr>
          <w:fldChar w:fldCharType="separate"/>
        </w:r>
        <w:r>
          <w:rPr>
            <w:webHidden/>
          </w:rPr>
          <w:t>34</w:t>
        </w:r>
        <w:r>
          <w:rPr>
            <w:webHidden/>
          </w:rPr>
          <w:fldChar w:fldCharType="end"/>
        </w:r>
      </w:hyperlink>
    </w:p>
    <w:p w14:paraId="45372EC6" w14:textId="5C63399D" w:rsidR="004B2252" w:rsidRDefault="004B2252">
      <w:pPr>
        <w:pStyle w:val="TOC3"/>
        <w:rPr>
          <w:rFonts w:asciiTheme="minorHAnsi" w:eastAsiaTheme="minorEastAsia" w:hAnsiTheme="minorHAnsi" w:cstheme="minorBidi"/>
          <w:iCs w:val="0"/>
          <w:sz w:val="22"/>
          <w:szCs w:val="22"/>
          <w:lang w:eastAsia="en-AU"/>
        </w:rPr>
      </w:pPr>
      <w:hyperlink w:anchor="_Toc213164075" w:history="1">
        <w:r w:rsidRPr="00C77A42">
          <w:rPr>
            <w:rStyle w:val="Hyperlink"/>
            <w:rFonts w:cs="Arial"/>
          </w:rPr>
          <w:t>88</w:t>
        </w:r>
        <w:r>
          <w:rPr>
            <w:rFonts w:asciiTheme="minorHAnsi" w:eastAsiaTheme="minorEastAsia" w:hAnsiTheme="minorHAnsi" w:cstheme="minorBidi"/>
            <w:iCs w:val="0"/>
            <w:sz w:val="22"/>
            <w:szCs w:val="22"/>
            <w:lang w:eastAsia="en-AU"/>
          </w:rPr>
          <w:tab/>
        </w:r>
        <w:r w:rsidRPr="00C77A42">
          <w:rPr>
            <w:rStyle w:val="Hyperlink"/>
          </w:rPr>
          <w:t>General Duties</w:t>
        </w:r>
        <w:r>
          <w:rPr>
            <w:webHidden/>
          </w:rPr>
          <w:tab/>
        </w:r>
        <w:r>
          <w:rPr>
            <w:webHidden/>
          </w:rPr>
          <w:fldChar w:fldCharType="begin"/>
        </w:r>
        <w:r>
          <w:rPr>
            <w:webHidden/>
          </w:rPr>
          <w:instrText xml:space="preserve"> PAGEREF _Toc213164075 \h </w:instrText>
        </w:r>
        <w:r>
          <w:rPr>
            <w:webHidden/>
          </w:rPr>
        </w:r>
        <w:r>
          <w:rPr>
            <w:webHidden/>
          </w:rPr>
          <w:fldChar w:fldCharType="separate"/>
        </w:r>
        <w:r>
          <w:rPr>
            <w:webHidden/>
          </w:rPr>
          <w:t>34</w:t>
        </w:r>
        <w:r>
          <w:rPr>
            <w:webHidden/>
          </w:rPr>
          <w:fldChar w:fldCharType="end"/>
        </w:r>
      </w:hyperlink>
    </w:p>
    <w:p w14:paraId="710A31CD" w14:textId="174C6C4A" w:rsidR="004B2252" w:rsidRDefault="004B2252">
      <w:pPr>
        <w:pStyle w:val="TOC3"/>
        <w:rPr>
          <w:rFonts w:asciiTheme="minorHAnsi" w:eastAsiaTheme="minorEastAsia" w:hAnsiTheme="minorHAnsi" w:cstheme="minorBidi"/>
          <w:iCs w:val="0"/>
          <w:sz w:val="22"/>
          <w:szCs w:val="22"/>
          <w:lang w:eastAsia="en-AU"/>
        </w:rPr>
      </w:pPr>
      <w:hyperlink w:anchor="_Toc213164076" w:history="1">
        <w:r w:rsidRPr="00C77A42">
          <w:rPr>
            <w:rStyle w:val="Hyperlink"/>
            <w:rFonts w:cs="Arial"/>
          </w:rPr>
          <w:t>89</w:t>
        </w:r>
        <w:r>
          <w:rPr>
            <w:rFonts w:asciiTheme="minorHAnsi" w:eastAsiaTheme="minorEastAsia" w:hAnsiTheme="minorHAnsi" w:cstheme="minorBidi"/>
            <w:iCs w:val="0"/>
            <w:sz w:val="22"/>
            <w:szCs w:val="22"/>
            <w:lang w:eastAsia="en-AU"/>
          </w:rPr>
          <w:tab/>
        </w:r>
        <w:r w:rsidRPr="00C77A42">
          <w:rPr>
            <w:rStyle w:val="Hyperlink"/>
          </w:rPr>
          <w:t>Duties of committee members</w:t>
        </w:r>
        <w:r>
          <w:rPr>
            <w:webHidden/>
          </w:rPr>
          <w:tab/>
        </w:r>
        <w:r>
          <w:rPr>
            <w:webHidden/>
          </w:rPr>
          <w:fldChar w:fldCharType="begin"/>
        </w:r>
        <w:r>
          <w:rPr>
            <w:webHidden/>
          </w:rPr>
          <w:instrText xml:space="preserve"> PAGEREF _Toc213164076 \h </w:instrText>
        </w:r>
        <w:r>
          <w:rPr>
            <w:webHidden/>
          </w:rPr>
        </w:r>
        <w:r>
          <w:rPr>
            <w:webHidden/>
          </w:rPr>
          <w:fldChar w:fldCharType="separate"/>
        </w:r>
        <w:r>
          <w:rPr>
            <w:webHidden/>
          </w:rPr>
          <w:t>35</w:t>
        </w:r>
        <w:r>
          <w:rPr>
            <w:webHidden/>
          </w:rPr>
          <w:fldChar w:fldCharType="end"/>
        </w:r>
      </w:hyperlink>
    </w:p>
    <w:p w14:paraId="2F257771" w14:textId="695C1B5A" w:rsidR="004B2252" w:rsidRDefault="004B2252">
      <w:pPr>
        <w:pStyle w:val="TOC3"/>
        <w:rPr>
          <w:rFonts w:asciiTheme="minorHAnsi" w:eastAsiaTheme="minorEastAsia" w:hAnsiTheme="minorHAnsi" w:cstheme="minorBidi"/>
          <w:iCs w:val="0"/>
          <w:sz w:val="22"/>
          <w:szCs w:val="22"/>
          <w:lang w:eastAsia="en-AU"/>
        </w:rPr>
      </w:pPr>
      <w:hyperlink w:anchor="_Toc213164077" w:history="1">
        <w:r w:rsidRPr="00C77A42">
          <w:rPr>
            <w:rStyle w:val="Hyperlink"/>
            <w:rFonts w:cs="Arial"/>
          </w:rPr>
          <w:t>90</w:t>
        </w:r>
        <w:r>
          <w:rPr>
            <w:rFonts w:asciiTheme="minorHAnsi" w:eastAsiaTheme="minorEastAsia" w:hAnsiTheme="minorHAnsi" w:cstheme="minorBidi"/>
            <w:iCs w:val="0"/>
            <w:sz w:val="22"/>
            <w:szCs w:val="22"/>
            <w:lang w:eastAsia="en-AU"/>
          </w:rPr>
          <w:tab/>
        </w:r>
        <w:r w:rsidRPr="00C77A42">
          <w:rPr>
            <w:rStyle w:val="Hyperlink"/>
          </w:rPr>
          <w:t>Election/Hiring of committee members and term of office</w:t>
        </w:r>
        <w:r>
          <w:rPr>
            <w:webHidden/>
          </w:rPr>
          <w:tab/>
        </w:r>
        <w:r>
          <w:rPr>
            <w:webHidden/>
          </w:rPr>
          <w:fldChar w:fldCharType="begin"/>
        </w:r>
        <w:r>
          <w:rPr>
            <w:webHidden/>
          </w:rPr>
          <w:instrText xml:space="preserve"> PAGEREF _Toc213164077 \h </w:instrText>
        </w:r>
        <w:r>
          <w:rPr>
            <w:webHidden/>
          </w:rPr>
        </w:r>
        <w:r>
          <w:rPr>
            <w:webHidden/>
          </w:rPr>
          <w:fldChar w:fldCharType="separate"/>
        </w:r>
        <w:r>
          <w:rPr>
            <w:webHidden/>
          </w:rPr>
          <w:t>35</w:t>
        </w:r>
        <w:r>
          <w:rPr>
            <w:webHidden/>
          </w:rPr>
          <w:fldChar w:fldCharType="end"/>
        </w:r>
      </w:hyperlink>
    </w:p>
    <w:p w14:paraId="4B63E82A" w14:textId="63B2640D" w:rsidR="004B2252" w:rsidRDefault="004B2252">
      <w:pPr>
        <w:pStyle w:val="TOC2"/>
        <w:rPr>
          <w:rFonts w:asciiTheme="minorHAnsi" w:eastAsiaTheme="minorEastAsia" w:hAnsiTheme="minorHAnsi" w:cstheme="minorBidi"/>
          <w:b w:val="0"/>
          <w:smallCaps w:val="0"/>
          <w:sz w:val="22"/>
          <w:szCs w:val="22"/>
          <w:lang w:eastAsia="en-AU"/>
        </w:rPr>
      </w:pPr>
      <w:hyperlink w:anchor="_Toc213164078" w:history="1">
        <w:r w:rsidRPr="00C77A42">
          <w:rPr>
            <w:rStyle w:val="Hyperlink"/>
          </w:rPr>
          <w:t>Division 3 —Meetings of Committee</w:t>
        </w:r>
        <w:r>
          <w:rPr>
            <w:webHidden/>
          </w:rPr>
          <w:tab/>
        </w:r>
        <w:r>
          <w:rPr>
            <w:webHidden/>
          </w:rPr>
          <w:fldChar w:fldCharType="begin"/>
        </w:r>
        <w:r>
          <w:rPr>
            <w:webHidden/>
          </w:rPr>
          <w:instrText xml:space="preserve"> PAGEREF _Toc213164078 \h </w:instrText>
        </w:r>
        <w:r>
          <w:rPr>
            <w:webHidden/>
          </w:rPr>
        </w:r>
        <w:r>
          <w:rPr>
            <w:webHidden/>
          </w:rPr>
          <w:fldChar w:fldCharType="separate"/>
        </w:r>
        <w:r>
          <w:rPr>
            <w:webHidden/>
          </w:rPr>
          <w:t>35</w:t>
        </w:r>
        <w:r>
          <w:rPr>
            <w:webHidden/>
          </w:rPr>
          <w:fldChar w:fldCharType="end"/>
        </w:r>
      </w:hyperlink>
    </w:p>
    <w:p w14:paraId="52CE835A" w14:textId="64C6B992" w:rsidR="004B2252" w:rsidRDefault="004B2252">
      <w:pPr>
        <w:pStyle w:val="TOC3"/>
        <w:rPr>
          <w:rFonts w:asciiTheme="minorHAnsi" w:eastAsiaTheme="minorEastAsia" w:hAnsiTheme="minorHAnsi" w:cstheme="minorBidi"/>
          <w:iCs w:val="0"/>
          <w:sz w:val="22"/>
          <w:szCs w:val="22"/>
          <w:lang w:eastAsia="en-AU"/>
        </w:rPr>
      </w:pPr>
      <w:hyperlink w:anchor="_Toc213164079" w:history="1">
        <w:r w:rsidRPr="00C77A42">
          <w:rPr>
            <w:rStyle w:val="Hyperlink"/>
            <w:rFonts w:cs="Arial"/>
          </w:rPr>
          <w:t>91</w:t>
        </w:r>
        <w:r>
          <w:rPr>
            <w:rFonts w:asciiTheme="minorHAnsi" w:eastAsiaTheme="minorEastAsia" w:hAnsiTheme="minorHAnsi" w:cstheme="minorBidi"/>
            <w:iCs w:val="0"/>
            <w:sz w:val="22"/>
            <w:szCs w:val="22"/>
            <w:lang w:eastAsia="en-AU"/>
          </w:rPr>
          <w:tab/>
        </w:r>
        <w:r w:rsidRPr="00C77A42">
          <w:rPr>
            <w:rStyle w:val="Hyperlink"/>
          </w:rPr>
          <w:t>Chairperson</w:t>
        </w:r>
        <w:r>
          <w:rPr>
            <w:webHidden/>
          </w:rPr>
          <w:tab/>
        </w:r>
        <w:r>
          <w:rPr>
            <w:webHidden/>
          </w:rPr>
          <w:fldChar w:fldCharType="begin"/>
        </w:r>
        <w:r>
          <w:rPr>
            <w:webHidden/>
          </w:rPr>
          <w:instrText xml:space="preserve"> PAGEREF _Toc213164079 \h </w:instrText>
        </w:r>
        <w:r>
          <w:rPr>
            <w:webHidden/>
          </w:rPr>
        </w:r>
        <w:r>
          <w:rPr>
            <w:webHidden/>
          </w:rPr>
          <w:fldChar w:fldCharType="separate"/>
        </w:r>
        <w:r>
          <w:rPr>
            <w:webHidden/>
          </w:rPr>
          <w:t>35</w:t>
        </w:r>
        <w:r>
          <w:rPr>
            <w:webHidden/>
          </w:rPr>
          <w:fldChar w:fldCharType="end"/>
        </w:r>
      </w:hyperlink>
    </w:p>
    <w:p w14:paraId="5791E358" w14:textId="4DBA8FF9" w:rsidR="004B2252" w:rsidRDefault="004B2252">
      <w:pPr>
        <w:pStyle w:val="TOC3"/>
        <w:rPr>
          <w:rFonts w:asciiTheme="minorHAnsi" w:eastAsiaTheme="minorEastAsia" w:hAnsiTheme="minorHAnsi" w:cstheme="minorBidi"/>
          <w:iCs w:val="0"/>
          <w:sz w:val="22"/>
          <w:szCs w:val="22"/>
          <w:lang w:eastAsia="en-AU"/>
        </w:rPr>
      </w:pPr>
      <w:hyperlink w:anchor="_Toc213164080" w:history="1">
        <w:r w:rsidRPr="00C77A42">
          <w:rPr>
            <w:rStyle w:val="Hyperlink"/>
            <w:rFonts w:cs="Arial"/>
          </w:rPr>
          <w:t>92</w:t>
        </w:r>
        <w:r>
          <w:rPr>
            <w:rFonts w:asciiTheme="minorHAnsi" w:eastAsiaTheme="minorEastAsia" w:hAnsiTheme="minorHAnsi" w:cstheme="minorBidi"/>
            <w:iCs w:val="0"/>
            <w:sz w:val="22"/>
            <w:szCs w:val="22"/>
            <w:lang w:eastAsia="en-AU"/>
          </w:rPr>
          <w:tab/>
        </w:r>
        <w:r w:rsidRPr="00C77A42">
          <w:rPr>
            <w:rStyle w:val="Hyperlink"/>
          </w:rPr>
          <w:t>Meetings of Committee</w:t>
        </w:r>
        <w:r>
          <w:rPr>
            <w:webHidden/>
          </w:rPr>
          <w:tab/>
        </w:r>
        <w:r>
          <w:rPr>
            <w:webHidden/>
          </w:rPr>
          <w:fldChar w:fldCharType="begin"/>
        </w:r>
        <w:r>
          <w:rPr>
            <w:webHidden/>
          </w:rPr>
          <w:instrText xml:space="preserve"> PAGEREF _Toc213164080 \h </w:instrText>
        </w:r>
        <w:r>
          <w:rPr>
            <w:webHidden/>
          </w:rPr>
        </w:r>
        <w:r>
          <w:rPr>
            <w:webHidden/>
          </w:rPr>
          <w:fldChar w:fldCharType="separate"/>
        </w:r>
        <w:r>
          <w:rPr>
            <w:webHidden/>
          </w:rPr>
          <w:t>35</w:t>
        </w:r>
        <w:r>
          <w:rPr>
            <w:webHidden/>
          </w:rPr>
          <w:fldChar w:fldCharType="end"/>
        </w:r>
      </w:hyperlink>
    </w:p>
    <w:p w14:paraId="12CB8408" w14:textId="2093A4DF" w:rsidR="004B2252" w:rsidRDefault="004B2252">
      <w:pPr>
        <w:pStyle w:val="TOC3"/>
        <w:rPr>
          <w:rFonts w:asciiTheme="minorHAnsi" w:eastAsiaTheme="minorEastAsia" w:hAnsiTheme="minorHAnsi" w:cstheme="minorBidi"/>
          <w:iCs w:val="0"/>
          <w:sz w:val="22"/>
          <w:szCs w:val="22"/>
          <w:lang w:eastAsia="en-AU"/>
        </w:rPr>
      </w:pPr>
      <w:hyperlink w:anchor="_Toc213164081" w:history="1">
        <w:r w:rsidRPr="00C77A42">
          <w:rPr>
            <w:rStyle w:val="Hyperlink"/>
            <w:rFonts w:cs="Arial"/>
          </w:rPr>
          <w:t>93</w:t>
        </w:r>
        <w:r>
          <w:rPr>
            <w:rFonts w:asciiTheme="minorHAnsi" w:eastAsiaTheme="minorEastAsia" w:hAnsiTheme="minorHAnsi" w:cstheme="minorBidi"/>
            <w:iCs w:val="0"/>
            <w:sz w:val="22"/>
            <w:szCs w:val="22"/>
            <w:lang w:eastAsia="en-AU"/>
          </w:rPr>
          <w:tab/>
        </w:r>
        <w:r w:rsidRPr="00C77A42">
          <w:rPr>
            <w:rStyle w:val="Hyperlink"/>
          </w:rPr>
          <w:t>Notice of Meetings</w:t>
        </w:r>
        <w:r>
          <w:rPr>
            <w:webHidden/>
          </w:rPr>
          <w:tab/>
        </w:r>
        <w:r>
          <w:rPr>
            <w:webHidden/>
          </w:rPr>
          <w:fldChar w:fldCharType="begin"/>
        </w:r>
        <w:r>
          <w:rPr>
            <w:webHidden/>
          </w:rPr>
          <w:instrText xml:space="preserve"> PAGEREF _Toc213164081 \h </w:instrText>
        </w:r>
        <w:r>
          <w:rPr>
            <w:webHidden/>
          </w:rPr>
        </w:r>
        <w:r>
          <w:rPr>
            <w:webHidden/>
          </w:rPr>
          <w:fldChar w:fldCharType="separate"/>
        </w:r>
        <w:r>
          <w:rPr>
            <w:webHidden/>
          </w:rPr>
          <w:t>35</w:t>
        </w:r>
        <w:r>
          <w:rPr>
            <w:webHidden/>
          </w:rPr>
          <w:fldChar w:fldCharType="end"/>
        </w:r>
      </w:hyperlink>
    </w:p>
    <w:p w14:paraId="2494F150" w14:textId="65043D4F" w:rsidR="004B2252" w:rsidRDefault="004B2252">
      <w:pPr>
        <w:pStyle w:val="TOC3"/>
        <w:rPr>
          <w:rFonts w:asciiTheme="minorHAnsi" w:eastAsiaTheme="minorEastAsia" w:hAnsiTheme="minorHAnsi" w:cstheme="minorBidi"/>
          <w:iCs w:val="0"/>
          <w:sz w:val="22"/>
          <w:szCs w:val="22"/>
          <w:lang w:eastAsia="en-AU"/>
        </w:rPr>
      </w:pPr>
      <w:hyperlink w:anchor="_Toc213164082" w:history="1">
        <w:r w:rsidRPr="00C77A42">
          <w:rPr>
            <w:rStyle w:val="Hyperlink"/>
            <w:rFonts w:cs="Arial"/>
          </w:rPr>
          <w:t>94</w:t>
        </w:r>
        <w:r>
          <w:rPr>
            <w:rFonts w:asciiTheme="minorHAnsi" w:eastAsiaTheme="minorEastAsia" w:hAnsiTheme="minorHAnsi" w:cstheme="minorBidi"/>
            <w:iCs w:val="0"/>
            <w:sz w:val="22"/>
            <w:szCs w:val="22"/>
            <w:lang w:eastAsia="en-AU"/>
          </w:rPr>
          <w:tab/>
        </w:r>
        <w:r w:rsidRPr="00C77A42">
          <w:rPr>
            <w:rStyle w:val="Hyperlink"/>
          </w:rPr>
          <w:t>Procedure and order of business</w:t>
        </w:r>
        <w:r>
          <w:rPr>
            <w:webHidden/>
          </w:rPr>
          <w:tab/>
        </w:r>
        <w:r>
          <w:rPr>
            <w:webHidden/>
          </w:rPr>
          <w:fldChar w:fldCharType="begin"/>
        </w:r>
        <w:r>
          <w:rPr>
            <w:webHidden/>
          </w:rPr>
          <w:instrText xml:space="preserve"> PAGEREF _Toc213164082 \h </w:instrText>
        </w:r>
        <w:r>
          <w:rPr>
            <w:webHidden/>
          </w:rPr>
        </w:r>
        <w:r>
          <w:rPr>
            <w:webHidden/>
          </w:rPr>
          <w:fldChar w:fldCharType="separate"/>
        </w:r>
        <w:r>
          <w:rPr>
            <w:webHidden/>
          </w:rPr>
          <w:t>36</w:t>
        </w:r>
        <w:r>
          <w:rPr>
            <w:webHidden/>
          </w:rPr>
          <w:fldChar w:fldCharType="end"/>
        </w:r>
      </w:hyperlink>
    </w:p>
    <w:p w14:paraId="00FA4BB4" w14:textId="3E05C4C1" w:rsidR="004B2252" w:rsidRDefault="004B2252">
      <w:pPr>
        <w:pStyle w:val="TOC3"/>
        <w:rPr>
          <w:rFonts w:asciiTheme="minorHAnsi" w:eastAsiaTheme="minorEastAsia" w:hAnsiTheme="minorHAnsi" w:cstheme="minorBidi"/>
          <w:iCs w:val="0"/>
          <w:sz w:val="22"/>
          <w:szCs w:val="22"/>
          <w:lang w:eastAsia="en-AU"/>
        </w:rPr>
      </w:pPr>
      <w:hyperlink w:anchor="_Toc213164083" w:history="1">
        <w:r w:rsidRPr="00C77A42">
          <w:rPr>
            <w:rStyle w:val="Hyperlink"/>
            <w:rFonts w:cs="Arial"/>
          </w:rPr>
          <w:t>95</w:t>
        </w:r>
        <w:r>
          <w:rPr>
            <w:rFonts w:asciiTheme="minorHAnsi" w:eastAsiaTheme="minorEastAsia" w:hAnsiTheme="minorHAnsi" w:cstheme="minorBidi"/>
            <w:iCs w:val="0"/>
            <w:sz w:val="22"/>
            <w:szCs w:val="22"/>
            <w:lang w:eastAsia="en-AU"/>
          </w:rPr>
          <w:tab/>
        </w:r>
        <w:r w:rsidRPr="00C77A42">
          <w:rPr>
            <w:rStyle w:val="Hyperlink"/>
          </w:rPr>
          <w:t>Use of technology</w:t>
        </w:r>
        <w:r>
          <w:rPr>
            <w:webHidden/>
          </w:rPr>
          <w:tab/>
        </w:r>
        <w:r>
          <w:rPr>
            <w:webHidden/>
          </w:rPr>
          <w:fldChar w:fldCharType="begin"/>
        </w:r>
        <w:r>
          <w:rPr>
            <w:webHidden/>
          </w:rPr>
          <w:instrText xml:space="preserve"> PAGEREF _Toc213164083 \h </w:instrText>
        </w:r>
        <w:r>
          <w:rPr>
            <w:webHidden/>
          </w:rPr>
        </w:r>
        <w:r>
          <w:rPr>
            <w:webHidden/>
          </w:rPr>
          <w:fldChar w:fldCharType="separate"/>
        </w:r>
        <w:r>
          <w:rPr>
            <w:webHidden/>
          </w:rPr>
          <w:t>36</w:t>
        </w:r>
        <w:r>
          <w:rPr>
            <w:webHidden/>
          </w:rPr>
          <w:fldChar w:fldCharType="end"/>
        </w:r>
      </w:hyperlink>
    </w:p>
    <w:p w14:paraId="1D36F05D" w14:textId="35887728" w:rsidR="004B2252" w:rsidRDefault="004B2252">
      <w:pPr>
        <w:pStyle w:val="TOC3"/>
        <w:rPr>
          <w:rFonts w:asciiTheme="minorHAnsi" w:eastAsiaTheme="minorEastAsia" w:hAnsiTheme="minorHAnsi" w:cstheme="minorBidi"/>
          <w:iCs w:val="0"/>
          <w:sz w:val="22"/>
          <w:szCs w:val="22"/>
          <w:lang w:eastAsia="en-AU"/>
        </w:rPr>
      </w:pPr>
      <w:hyperlink w:anchor="_Toc213164084" w:history="1">
        <w:r w:rsidRPr="00C77A42">
          <w:rPr>
            <w:rStyle w:val="Hyperlink"/>
            <w:rFonts w:cs="Arial"/>
          </w:rPr>
          <w:t>96</w:t>
        </w:r>
        <w:r>
          <w:rPr>
            <w:rFonts w:asciiTheme="minorHAnsi" w:eastAsiaTheme="minorEastAsia" w:hAnsiTheme="minorHAnsi" w:cstheme="minorBidi"/>
            <w:iCs w:val="0"/>
            <w:sz w:val="22"/>
            <w:szCs w:val="22"/>
            <w:lang w:eastAsia="en-AU"/>
          </w:rPr>
          <w:tab/>
        </w:r>
        <w:r w:rsidRPr="00C77A42">
          <w:rPr>
            <w:rStyle w:val="Hyperlink"/>
          </w:rPr>
          <w:t>Quorum</w:t>
        </w:r>
        <w:r>
          <w:rPr>
            <w:webHidden/>
          </w:rPr>
          <w:tab/>
        </w:r>
        <w:r>
          <w:rPr>
            <w:webHidden/>
          </w:rPr>
          <w:fldChar w:fldCharType="begin"/>
        </w:r>
        <w:r>
          <w:rPr>
            <w:webHidden/>
          </w:rPr>
          <w:instrText xml:space="preserve"> PAGEREF _Toc213164084 \h </w:instrText>
        </w:r>
        <w:r>
          <w:rPr>
            <w:webHidden/>
          </w:rPr>
        </w:r>
        <w:r>
          <w:rPr>
            <w:webHidden/>
          </w:rPr>
          <w:fldChar w:fldCharType="separate"/>
        </w:r>
        <w:r>
          <w:rPr>
            <w:webHidden/>
          </w:rPr>
          <w:t>36</w:t>
        </w:r>
        <w:r>
          <w:rPr>
            <w:webHidden/>
          </w:rPr>
          <w:fldChar w:fldCharType="end"/>
        </w:r>
      </w:hyperlink>
    </w:p>
    <w:p w14:paraId="5FAFED8F" w14:textId="07FCD227" w:rsidR="004B2252" w:rsidRDefault="004B2252">
      <w:pPr>
        <w:pStyle w:val="TOC3"/>
        <w:rPr>
          <w:rFonts w:asciiTheme="minorHAnsi" w:eastAsiaTheme="minorEastAsia" w:hAnsiTheme="minorHAnsi" w:cstheme="minorBidi"/>
          <w:iCs w:val="0"/>
          <w:sz w:val="22"/>
          <w:szCs w:val="22"/>
          <w:lang w:eastAsia="en-AU"/>
        </w:rPr>
      </w:pPr>
      <w:hyperlink w:anchor="_Toc213164085" w:history="1">
        <w:r w:rsidRPr="00C77A42">
          <w:rPr>
            <w:rStyle w:val="Hyperlink"/>
            <w:rFonts w:cs="Arial"/>
          </w:rPr>
          <w:t>97</w:t>
        </w:r>
        <w:r>
          <w:rPr>
            <w:rFonts w:asciiTheme="minorHAnsi" w:eastAsiaTheme="minorEastAsia" w:hAnsiTheme="minorHAnsi" w:cstheme="minorBidi"/>
            <w:iCs w:val="0"/>
            <w:sz w:val="22"/>
            <w:szCs w:val="22"/>
            <w:lang w:eastAsia="en-AU"/>
          </w:rPr>
          <w:tab/>
        </w:r>
        <w:r w:rsidRPr="00C77A42">
          <w:rPr>
            <w:rStyle w:val="Hyperlink"/>
          </w:rPr>
          <w:t>Voting</w:t>
        </w:r>
        <w:r>
          <w:rPr>
            <w:webHidden/>
          </w:rPr>
          <w:tab/>
        </w:r>
        <w:r>
          <w:rPr>
            <w:webHidden/>
          </w:rPr>
          <w:fldChar w:fldCharType="begin"/>
        </w:r>
        <w:r>
          <w:rPr>
            <w:webHidden/>
          </w:rPr>
          <w:instrText xml:space="preserve"> PAGEREF _Toc213164085 \h </w:instrText>
        </w:r>
        <w:r>
          <w:rPr>
            <w:webHidden/>
          </w:rPr>
        </w:r>
        <w:r>
          <w:rPr>
            <w:webHidden/>
          </w:rPr>
          <w:fldChar w:fldCharType="separate"/>
        </w:r>
        <w:r>
          <w:rPr>
            <w:webHidden/>
          </w:rPr>
          <w:t>36</w:t>
        </w:r>
        <w:r>
          <w:rPr>
            <w:webHidden/>
          </w:rPr>
          <w:fldChar w:fldCharType="end"/>
        </w:r>
      </w:hyperlink>
    </w:p>
    <w:p w14:paraId="7B39811E" w14:textId="0B79CCA4" w:rsidR="004B2252" w:rsidRDefault="004B2252">
      <w:pPr>
        <w:pStyle w:val="TOC3"/>
        <w:rPr>
          <w:rFonts w:asciiTheme="minorHAnsi" w:eastAsiaTheme="minorEastAsia" w:hAnsiTheme="minorHAnsi" w:cstheme="minorBidi"/>
          <w:iCs w:val="0"/>
          <w:sz w:val="22"/>
          <w:szCs w:val="22"/>
          <w:lang w:eastAsia="en-AU"/>
        </w:rPr>
      </w:pPr>
      <w:hyperlink w:anchor="_Toc213164086" w:history="1">
        <w:r w:rsidRPr="00C77A42">
          <w:rPr>
            <w:rStyle w:val="Hyperlink"/>
            <w:rFonts w:cs="Arial"/>
          </w:rPr>
          <w:t>98</w:t>
        </w:r>
        <w:r>
          <w:rPr>
            <w:rFonts w:asciiTheme="minorHAnsi" w:eastAsiaTheme="minorEastAsia" w:hAnsiTheme="minorHAnsi" w:cstheme="minorBidi"/>
            <w:iCs w:val="0"/>
            <w:sz w:val="22"/>
            <w:szCs w:val="22"/>
            <w:lang w:eastAsia="en-AU"/>
          </w:rPr>
          <w:tab/>
        </w:r>
        <w:r w:rsidRPr="00C77A42">
          <w:rPr>
            <w:rStyle w:val="Hyperlink"/>
          </w:rPr>
          <w:t>Conflict of interest</w:t>
        </w:r>
        <w:r>
          <w:rPr>
            <w:webHidden/>
          </w:rPr>
          <w:tab/>
        </w:r>
        <w:r>
          <w:rPr>
            <w:webHidden/>
          </w:rPr>
          <w:fldChar w:fldCharType="begin"/>
        </w:r>
        <w:r>
          <w:rPr>
            <w:webHidden/>
          </w:rPr>
          <w:instrText xml:space="preserve"> PAGEREF _Toc213164086 \h </w:instrText>
        </w:r>
        <w:r>
          <w:rPr>
            <w:webHidden/>
          </w:rPr>
        </w:r>
        <w:r>
          <w:rPr>
            <w:webHidden/>
          </w:rPr>
          <w:fldChar w:fldCharType="separate"/>
        </w:r>
        <w:r>
          <w:rPr>
            <w:webHidden/>
          </w:rPr>
          <w:t>36</w:t>
        </w:r>
        <w:r>
          <w:rPr>
            <w:webHidden/>
          </w:rPr>
          <w:fldChar w:fldCharType="end"/>
        </w:r>
      </w:hyperlink>
    </w:p>
    <w:p w14:paraId="681B4F49" w14:textId="41DBDB2B" w:rsidR="004B2252" w:rsidRDefault="004B2252">
      <w:pPr>
        <w:pStyle w:val="TOC3"/>
        <w:rPr>
          <w:rFonts w:asciiTheme="minorHAnsi" w:eastAsiaTheme="minorEastAsia" w:hAnsiTheme="minorHAnsi" w:cstheme="minorBidi"/>
          <w:iCs w:val="0"/>
          <w:sz w:val="22"/>
          <w:szCs w:val="22"/>
          <w:lang w:eastAsia="en-AU"/>
        </w:rPr>
      </w:pPr>
      <w:hyperlink w:anchor="_Toc213164087" w:history="1">
        <w:r w:rsidRPr="00C77A42">
          <w:rPr>
            <w:rStyle w:val="Hyperlink"/>
            <w:rFonts w:cs="Arial"/>
          </w:rPr>
          <w:t>99</w:t>
        </w:r>
        <w:r>
          <w:rPr>
            <w:rFonts w:asciiTheme="minorHAnsi" w:eastAsiaTheme="minorEastAsia" w:hAnsiTheme="minorHAnsi" w:cstheme="minorBidi"/>
            <w:iCs w:val="0"/>
            <w:sz w:val="22"/>
            <w:szCs w:val="22"/>
            <w:lang w:eastAsia="en-AU"/>
          </w:rPr>
          <w:tab/>
        </w:r>
        <w:r w:rsidRPr="00C77A42">
          <w:rPr>
            <w:rStyle w:val="Hyperlink"/>
          </w:rPr>
          <w:t>Minutes of committee meeting</w:t>
        </w:r>
        <w:r>
          <w:rPr>
            <w:webHidden/>
          </w:rPr>
          <w:tab/>
        </w:r>
        <w:r>
          <w:rPr>
            <w:webHidden/>
          </w:rPr>
          <w:fldChar w:fldCharType="begin"/>
        </w:r>
        <w:r>
          <w:rPr>
            <w:webHidden/>
          </w:rPr>
          <w:instrText xml:space="preserve"> PAGEREF _Toc213164087 \h </w:instrText>
        </w:r>
        <w:r>
          <w:rPr>
            <w:webHidden/>
          </w:rPr>
        </w:r>
        <w:r>
          <w:rPr>
            <w:webHidden/>
          </w:rPr>
          <w:fldChar w:fldCharType="separate"/>
        </w:r>
        <w:r>
          <w:rPr>
            <w:webHidden/>
          </w:rPr>
          <w:t>37</w:t>
        </w:r>
        <w:r>
          <w:rPr>
            <w:webHidden/>
          </w:rPr>
          <w:fldChar w:fldCharType="end"/>
        </w:r>
      </w:hyperlink>
    </w:p>
    <w:p w14:paraId="7ABD993B" w14:textId="45AABE52" w:rsidR="004B2252" w:rsidRDefault="004B2252">
      <w:pPr>
        <w:pStyle w:val="TOC1"/>
        <w:rPr>
          <w:rFonts w:asciiTheme="minorHAnsi" w:eastAsiaTheme="minorEastAsia" w:hAnsiTheme="minorHAnsi" w:cstheme="minorBidi"/>
          <w:b w:val="0"/>
          <w:bCs w:val="0"/>
          <w:sz w:val="22"/>
          <w:szCs w:val="22"/>
          <w:lang w:eastAsia="en-AU"/>
        </w:rPr>
      </w:pPr>
      <w:hyperlink w:anchor="_Toc213164088" w:history="1">
        <w:r w:rsidRPr="00C77A42">
          <w:rPr>
            <w:rStyle w:val="Hyperlink"/>
          </w:rPr>
          <w:t>APPENDIX</w:t>
        </w:r>
        <w:r>
          <w:rPr>
            <w:webHidden/>
          </w:rPr>
          <w:tab/>
        </w:r>
        <w:r>
          <w:rPr>
            <w:webHidden/>
          </w:rPr>
          <w:fldChar w:fldCharType="begin"/>
        </w:r>
        <w:r>
          <w:rPr>
            <w:webHidden/>
          </w:rPr>
          <w:instrText xml:space="preserve"> PAGEREF _Toc213164088 \h </w:instrText>
        </w:r>
        <w:r>
          <w:rPr>
            <w:webHidden/>
          </w:rPr>
        </w:r>
        <w:r>
          <w:rPr>
            <w:webHidden/>
          </w:rPr>
          <w:fldChar w:fldCharType="separate"/>
        </w:r>
        <w:r>
          <w:rPr>
            <w:webHidden/>
          </w:rPr>
          <w:t>iv</w:t>
        </w:r>
        <w:r>
          <w:rPr>
            <w:webHidden/>
          </w:rPr>
          <w:fldChar w:fldCharType="end"/>
        </w:r>
      </w:hyperlink>
    </w:p>
    <w:p w14:paraId="35BD24A8" w14:textId="6CCC2BB4" w:rsidR="00241CB8" w:rsidRPr="00AD14C9" w:rsidRDefault="00A6189A" w:rsidP="00FE0CAA">
      <w:pPr>
        <w:tabs>
          <w:tab w:val="right" w:leader="dot" w:pos="9639"/>
        </w:tabs>
        <w:ind w:left="0"/>
      </w:pPr>
      <w:r w:rsidRPr="00AD14C9">
        <w:fldChar w:fldCharType="end"/>
      </w:r>
    </w:p>
    <w:p w14:paraId="4F4DBF4B" w14:textId="77777777" w:rsidR="00241CB8" w:rsidRPr="00AD14C9" w:rsidRDefault="00241CB8" w:rsidP="00241CB8">
      <w:pPr>
        <w:ind w:left="0"/>
        <w:sectPr w:rsidR="00241CB8" w:rsidRPr="00AD14C9" w:rsidSect="00C11B37">
          <w:headerReference w:type="even" r:id="rId11"/>
          <w:headerReference w:type="default" r:id="rId12"/>
          <w:footerReference w:type="default" r:id="rId13"/>
          <w:headerReference w:type="first" r:id="rId14"/>
          <w:pgSz w:w="11900" w:h="16840"/>
          <w:pgMar w:top="1440" w:right="1125" w:bottom="1061" w:left="1136" w:header="708" w:footer="638" w:gutter="0"/>
          <w:pgNumType w:fmt="lowerRoman" w:start="1"/>
          <w:cols w:space="708"/>
        </w:sectPr>
      </w:pPr>
    </w:p>
    <w:p w14:paraId="74B081F3" w14:textId="544A6705" w:rsidR="00224A49" w:rsidRPr="00AD14C9" w:rsidRDefault="00311215" w:rsidP="00846C89">
      <w:pPr>
        <w:pStyle w:val="Heading1"/>
      </w:pPr>
      <w:bookmarkStart w:id="2" w:name="_Toc376606805"/>
      <w:bookmarkStart w:id="3" w:name="_Toc376607140"/>
      <w:r w:rsidRPr="00AD14C9">
        <w:lastRenderedPageBreak/>
        <w:t xml:space="preserve"> </w:t>
      </w:r>
      <w:bookmarkStart w:id="4" w:name="_Toc213163970"/>
      <w:r w:rsidR="00B20EBC" w:rsidRPr="00AD14C9">
        <w:t>—</w:t>
      </w:r>
      <w:r w:rsidRPr="00AD14C9">
        <w:t xml:space="preserve"> </w:t>
      </w:r>
      <w:r w:rsidR="00C405DD" w:rsidRPr="00AD14C9">
        <w:t>PRELIMINARY</w:t>
      </w:r>
      <w:bookmarkEnd w:id="2"/>
      <w:bookmarkEnd w:id="3"/>
      <w:bookmarkEnd w:id="4"/>
    </w:p>
    <w:p w14:paraId="32764216" w14:textId="67E1E8CB" w:rsidR="001464EC" w:rsidRPr="00AD14C9" w:rsidRDefault="001464EC" w:rsidP="00946400">
      <w:pPr>
        <w:pStyle w:val="Heading3"/>
      </w:pPr>
      <w:bookmarkStart w:id="5" w:name="_Toc376606806"/>
      <w:bookmarkStart w:id="6" w:name="_Toc376607141"/>
      <w:bookmarkStart w:id="7" w:name="_Toc213163971"/>
      <w:r w:rsidRPr="00AD14C9">
        <w:t>Name</w:t>
      </w:r>
      <w:bookmarkEnd w:id="5"/>
      <w:bookmarkEnd w:id="6"/>
      <w:bookmarkEnd w:id="7"/>
    </w:p>
    <w:p w14:paraId="1FAC1E5B" w14:textId="77777777" w:rsidR="0081027F" w:rsidRDefault="004A53DD" w:rsidP="0081027F">
      <w:pPr>
        <w:pStyle w:val="Heading5"/>
      </w:pPr>
      <w:r w:rsidRPr="00AD14C9">
        <w:t>The Name of the incorporated association is “</w:t>
      </w:r>
      <w:r w:rsidR="00C32EBA" w:rsidRPr="00AD14C9">
        <w:t>Monash Indian Cultural Society</w:t>
      </w:r>
      <w:r w:rsidR="00D61C08" w:rsidRPr="00AD14C9">
        <w:t xml:space="preserve"> </w:t>
      </w:r>
      <w:r w:rsidR="00E660F7" w:rsidRPr="00AD14C9">
        <w:t>Inc.</w:t>
      </w:r>
      <w:r w:rsidRPr="00AD14C9">
        <w:t>”.</w:t>
      </w:r>
    </w:p>
    <w:p w14:paraId="0BEE79C1" w14:textId="7FC41023" w:rsidR="004A53DD" w:rsidRPr="00AD14C9" w:rsidRDefault="004A53DD" w:rsidP="000F6A7A">
      <w:pPr>
        <w:pStyle w:val="ActInformation"/>
        <w:ind w:left="1134"/>
      </w:pPr>
      <w:r w:rsidRPr="00AD14C9">
        <w:rPr>
          <w:b/>
        </w:rPr>
        <w:t>Note:</w:t>
      </w:r>
      <w:r w:rsidRPr="00AD14C9">
        <w:t xml:space="preserve"> Under section 23 of the Act, the name of the association and its registration number must appear on all its business documents</w:t>
      </w:r>
    </w:p>
    <w:p w14:paraId="7A4D71A9" w14:textId="77777777" w:rsidR="00437305" w:rsidRPr="00AD14C9" w:rsidRDefault="00E660F7" w:rsidP="00E660F7">
      <w:pPr>
        <w:pStyle w:val="Heading5"/>
      </w:pPr>
      <w:r w:rsidRPr="00AD14C9">
        <w:t>The Association shall also be known as</w:t>
      </w:r>
      <w:r w:rsidR="00437305" w:rsidRPr="00AD14C9">
        <w:t>—</w:t>
      </w:r>
    </w:p>
    <w:p w14:paraId="30BB9E05" w14:textId="3AC16969" w:rsidR="00437305" w:rsidRPr="00AD14C9" w:rsidRDefault="00E660F7" w:rsidP="00AD14C9">
      <w:pPr>
        <w:pStyle w:val="Heading6"/>
      </w:pPr>
      <w:r w:rsidRPr="00AD14C9">
        <w:t>“Monash Indian Cultural Society”</w:t>
      </w:r>
      <w:r w:rsidR="00437305" w:rsidRPr="00AD14C9">
        <w:t>;</w:t>
      </w:r>
      <w:r w:rsidRPr="00AD14C9">
        <w:t xml:space="preserve"> or</w:t>
      </w:r>
    </w:p>
    <w:p w14:paraId="6980FCC5" w14:textId="75D10A31" w:rsidR="00E660F7" w:rsidRPr="00AD14C9" w:rsidRDefault="00437305" w:rsidP="00AD14C9">
      <w:pPr>
        <w:pStyle w:val="Heading6"/>
      </w:pPr>
      <w:r w:rsidRPr="00AD14C9">
        <w:t>“</w:t>
      </w:r>
      <w:r w:rsidR="00E660F7" w:rsidRPr="00AD14C9">
        <w:t>MICS”.</w:t>
      </w:r>
    </w:p>
    <w:p w14:paraId="56C1A094" w14:textId="68D9DDAD" w:rsidR="004A53DD" w:rsidRPr="00AD14C9" w:rsidRDefault="004A53DD" w:rsidP="00E26F85">
      <w:pPr>
        <w:pStyle w:val="Heading3"/>
      </w:pPr>
      <w:bookmarkStart w:id="8" w:name="_Toc213163972"/>
      <w:r w:rsidRPr="00AD14C9">
        <w:t>Purposes</w:t>
      </w:r>
      <w:bookmarkEnd w:id="8"/>
    </w:p>
    <w:p w14:paraId="5D3A21D5" w14:textId="720D4017" w:rsidR="004A53DD" w:rsidRPr="00AD14C9" w:rsidRDefault="004A53DD" w:rsidP="003F2CD2">
      <w:pPr>
        <w:pStyle w:val="Heading5"/>
      </w:pPr>
      <w:r w:rsidRPr="00AD14C9">
        <w:t>The association</w:t>
      </w:r>
      <w:r w:rsidR="004F3B28" w:rsidRPr="00AD14C9">
        <w:t xml:space="preserve"> is established to be a charity whose purpose</w:t>
      </w:r>
      <w:r w:rsidRPr="00AD14C9">
        <w:t xml:space="preserve"> is to advance </w:t>
      </w:r>
      <w:r w:rsidR="000F6A7A" w:rsidRPr="00AD14C9">
        <w:t xml:space="preserve">the </w:t>
      </w:r>
      <w:r w:rsidRPr="00AD14C9">
        <w:t>education of the students of Monash University by—</w:t>
      </w:r>
    </w:p>
    <w:p w14:paraId="22C62907" w14:textId="77777777" w:rsidR="00764882" w:rsidRPr="00AD14C9" w:rsidRDefault="00764882" w:rsidP="00AD14C9">
      <w:pPr>
        <w:pStyle w:val="Heading6"/>
      </w:pPr>
      <w:r w:rsidRPr="00AD14C9">
        <w:t>promoting cultural, social and educational interaction and understanding among students of Indian Diaspora and students with interest in Indian Diaspora and Culture;</w:t>
      </w:r>
    </w:p>
    <w:p w14:paraId="2720BA86" w14:textId="77777777" w:rsidR="00764882" w:rsidRPr="00AD14C9" w:rsidRDefault="00764882" w:rsidP="00AD14C9">
      <w:pPr>
        <w:pStyle w:val="Heading6"/>
      </w:pPr>
      <w:r w:rsidRPr="00AD14C9">
        <w:t xml:space="preserve">providing a platform for students to showcase their talents and at the same time reinforce their knowledge of Indian Culture; </w:t>
      </w:r>
    </w:p>
    <w:p w14:paraId="2DA07D60" w14:textId="77777777" w:rsidR="00764882" w:rsidRPr="00AD14C9" w:rsidRDefault="00764882" w:rsidP="00AD14C9">
      <w:pPr>
        <w:pStyle w:val="Heading6"/>
      </w:pPr>
      <w:r w:rsidRPr="00AD14C9">
        <w:t>showcasing Indian culture to the diverse student population on campus in various ways using dance (Bollywood dance classes), song, cuisine, celebration of festivals, parties;</w:t>
      </w:r>
    </w:p>
    <w:p w14:paraId="00F6856D" w14:textId="77777777" w:rsidR="00764882" w:rsidRPr="00AD14C9" w:rsidRDefault="00764882" w:rsidP="00AD14C9">
      <w:pPr>
        <w:pStyle w:val="Heading6"/>
      </w:pPr>
      <w:r w:rsidRPr="00AD14C9">
        <w:t>promoting a harmonious relationship amongst diverse multicultural student population on campus, Indian students, and students of Indian background or with an interest in Indian culture, by cultivating mutual respect through increased social interaction, sports, recreation, and other voluntary activities of significant community benefit;</w:t>
      </w:r>
    </w:p>
    <w:p w14:paraId="0C6946E5" w14:textId="77777777" w:rsidR="00764882" w:rsidRPr="00AD14C9" w:rsidRDefault="00764882" w:rsidP="00AD14C9">
      <w:pPr>
        <w:pStyle w:val="Heading6"/>
      </w:pPr>
      <w:r w:rsidRPr="00AD14C9">
        <w:t>acting as a channel of communication between the Australian Indian community, and International student from Indian Diaspora;</w:t>
      </w:r>
    </w:p>
    <w:p w14:paraId="3DD17DAF" w14:textId="77777777" w:rsidR="00764882" w:rsidRPr="00AD14C9" w:rsidRDefault="00764882" w:rsidP="00AD14C9">
      <w:pPr>
        <w:pStyle w:val="Heading6"/>
      </w:pPr>
      <w:r w:rsidRPr="00AD14C9">
        <w:t>sharing the Indian culture with the entire university and the different campuses at large and welcoming members from all races, colors, and creed;</w:t>
      </w:r>
    </w:p>
    <w:p w14:paraId="28CF7449" w14:textId="77777777" w:rsidR="00764882" w:rsidRPr="00AD14C9" w:rsidRDefault="00764882" w:rsidP="00AD14C9">
      <w:pPr>
        <w:pStyle w:val="Heading6"/>
      </w:pPr>
      <w:r w:rsidRPr="00AD14C9">
        <w:t>celebrating the cultural activities for all Indian communities with their co-operation;</w:t>
      </w:r>
    </w:p>
    <w:p w14:paraId="3FD55B5F" w14:textId="39ACDE40" w:rsidR="00764882" w:rsidRPr="00AD14C9" w:rsidRDefault="00764882" w:rsidP="00AD14C9">
      <w:pPr>
        <w:pStyle w:val="Heading6"/>
      </w:pPr>
      <w:r w:rsidRPr="00AD14C9">
        <w:t>encouraging and fostering the development of Indian languages and culture within the Australian context.</w:t>
      </w:r>
    </w:p>
    <w:p w14:paraId="60E053B5" w14:textId="025E2A1E" w:rsidR="004A53DD" w:rsidRPr="00AD14C9" w:rsidRDefault="004A53DD" w:rsidP="00E26F85">
      <w:pPr>
        <w:pStyle w:val="Heading3"/>
      </w:pPr>
      <w:bookmarkStart w:id="9" w:name="_Toc213163973"/>
      <w:r w:rsidRPr="00AD14C9">
        <w:t>Financial Year</w:t>
      </w:r>
      <w:bookmarkEnd w:id="9"/>
    </w:p>
    <w:p w14:paraId="18F8217F" w14:textId="5CAB8F77" w:rsidR="004A53DD" w:rsidRPr="00AD14C9" w:rsidRDefault="004A53DD" w:rsidP="000F6A7A">
      <w:pPr>
        <w:pStyle w:val="Heading5"/>
      </w:pPr>
      <w:r w:rsidRPr="00AD14C9">
        <w:t xml:space="preserve">The financial year of the association is each period of 12 months ending on </w:t>
      </w:r>
      <w:r w:rsidR="00E660F7" w:rsidRPr="00AD14C9">
        <w:t xml:space="preserve">30 </w:t>
      </w:r>
      <w:r w:rsidRPr="00AD14C9">
        <w:t>June.</w:t>
      </w:r>
    </w:p>
    <w:p w14:paraId="0229B758" w14:textId="1522FD33" w:rsidR="004A53DD" w:rsidRPr="00AD14C9" w:rsidRDefault="004A53DD" w:rsidP="00E26F85">
      <w:pPr>
        <w:pStyle w:val="Heading3"/>
      </w:pPr>
      <w:bookmarkStart w:id="10" w:name="_Toc213163974"/>
      <w:r w:rsidRPr="00AD14C9">
        <w:t>Interpretation and Definitions</w:t>
      </w:r>
      <w:bookmarkEnd w:id="10"/>
    </w:p>
    <w:p w14:paraId="156B52E9" w14:textId="0B771C96" w:rsidR="004A53DD" w:rsidRPr="00AD14C9" w:rsidRDefault="004A53DD" w:rsidP="00E26F85">
      <w:pPr>
        <w:pStyle w:val="Heading5"/>
      </w:pPr>
      <w:r w:rsidRPr="00AD14C9">
        <w:t xml:space="preserve">The provisions of </w:t>
      </w:r>
      <w:r w:rsidR="005D31D2" w:rsidRPr="00AD14C9">
        <w:t>these Rules</w:t>
      </w:r>
      <w:r w:rsidRPr="00AD14C9">
        <w:t xml:space="preserve"> shall be construed subject to the constitution of the Clubs &amp; Societies Council. Where </w:t>
      </w:r>
      <w:r w:rsidR="005D31D2" w:rsidRPr="00AD14C9">
        <w:t>these Rules</w:t>
      </w:r>
      <w:r w:rsidRPr="00AD14C9">
        <w:t xml:space="preserve"> is inconsistent with the constitution of the Clubs &amp; Societies Council, the latter shall prevail, and the </w:t>
      </w:r>
      <w:r w:rsidRPr="00AD14C9">
        <w:lastRenderedPageBreak/>
        <w:t xml:space="preserve">former shall, to the extent of the inconsistency, be without force or effect. Where the constitution of the Clubs &amp; Societies Council makes a provision for a matter or thing not otherwise provided for in </w:t>
      </w:r>
      <w:r w:rsidR="005D31D2" w:rsidRPr="00AD14C9">
        <w:t>these Rules</w:t>
      </w:r>
      <w:r w:rsidRPr="00AD14C9">
        <w:t xml:space="preserve">, those provisions shall take effect as if they were contained in </w:t>
      </w:r>
      <w:r w:rsidR="005D31D2" w:rsidRPr="00AD14C9">
        <w:t>these Rules</w:t>
      </w:r>
      <w:r w:rsidRPr="00AD14C9">
        <w:t>.</w:t>
      </w:r>
    </w:p>
    <w:p w14:paraId="51586101" w14:textId="661F404D" w:rsidR="004A53DD" w:rsidRPr="00AD14C9" w:rsidRDefault="004A53DD" w:rsidP="00E26F85">
      <w:pPr>
        <w:pStyle w:val="Heading5"/>
      </w:pPr>
      <w:r w:rsidRPr="00AD14C9">
        <w:t>In these Rules, unless the contrary intention appears, all words and expressions have the same meaning as they have in the constitution of the Clubs &amp; Societies Council, and—</w:t>
      </w:r>
    </w:p>
    <w:p w14:paraId="468E4239" w14:textId="77777777" w:rsidR="004A53DD" w:rsidRPr="00AD14C9" w:rsidRDefault="004A53DD" w:rsidP="00403C8E">
      <w:pPr>
        <w:pStyle w:val="Definitions"/>
        <w:ind w:left="1701"/>
      </w:pPr>
      <w:r w:rsidRPr="00AD14C9">
        <w:rPr>
          <w:b/>
          <w:i/>
        </w:rPr>
        <w:t>Academic day</w:t>
      </w:r>
      <w:r w:rsidRPr="00AD14C9">
        <w:t xml:space="preserve"> means a day that falls within a regular teaching period of the University, on which classes are held;</w:t>
      </w:r>
    </w:p>
    <w:p w14:paraId="5A8F5CE5" w14:textId="1605711A" w:rsidR="004A53DD" w:rsidRPr="00AD14C9" w:rsidRDefault="004A53DD" w:rsidP="00403C8E">
      <w:pPr>
        <w:pStyle w:val="Definitions"/>
        <w:ind w:left="1701"/>
      </w:pPr>
      <w:r w:rsidRPr="00AD14C9">
        <w:rPr>
          <w:b/>
          <w:i/>
        </w:rPr>
        <w:t>absolute majority</w:t>
      </w:r>
      <w:r w:rsidRPr="00AD14C9">
        <w:t xml:space="preserve">, of the </w:t>
      </w:r>
      <w:r w:rsidR="00764882" w:rsidRPr="00AD14C9">
        <w:t>Executive</w:t>
      </w:r>
      <w:r w:rsidRPr="00AD14C9">
        <w:t xml:space="preserve">, means a majority of the </w:t>
      </w:r>
      <w:r w:rsidR="00764882" w:rsidRPr="00AD14C9">
        <w:t xml:space="preserve">executive </w:t>
      </w:r>
      <w:r w:rsidRPr="00AD14C9">
        <w:t xml:space="preserve">members currently holding office and entitled to vote at the time (as distinct from a majority of </w:t>
      </w:r>
      <w:r w:rsidR="00764882" w:rsidRPr="00AD14C9">
        <w:t xml:space="preserve">executive </w:t>
      </w:r>
      <w:r w:rsidRPr="00AD14C9">
        <w:t xml:space="preserve">members present at a </w:t>
      </w:r>
      <w:r w:rsidR="00764882" w:rsidRPr="00AD14C9">
        <w:t xml:space="preserve">executive </w:t>
      </w:r>
      <w:r w:rsidRPr="00AD14C9">
        <w:t>meeting);</w:t>
      </w:r>
    </w:p>
    <w:p w14:paraId="48EBB560" w14:textId="77777777" w:rsidR="004A53DD" w:rsidRPr="00AD14C9" w:rsidRDefault="004A53DD" w:rsidP="00403C8E">
      <w:pPr>
        <w:pStyle w:val="Definitions"/>
        <w:ind w:left="1701"/>
      </w:pPr>
      <w:r w:rsidRPr="00AD14C9">
        <w:rPr>
          <w:b/>
          <w:i/>
        </w:rPr>
        <w:t>AGM</w:t>
      </w:r>
      <w:r w:rsidRPr="00AD14C9">
        <w:t xml:space="preserve"> means the Annual General Meeting;</w:t>
      </w:r>
    </w:p>
    <w:p w14:paraId="2081E26D" w14:textId="04F6D901" w:rsidR="00E660F7" w:rsidRPr="00AD14C9" w:rsidRDefault="00E660F7" w:rsidP="00403C8E">
      <w:pPr>
        <w:pStyle w:val="Definitions"/>
        <w:ind w:left="1701"/>
        <w:rPr>
          <w:bCs/>
          <w:iCs/>
        </w:rPr>
      </w:pPr>
      <w:r w:rsidRPr="00AD14C9">
        <w:rPr>
          <w:b/>
          <w:i/>
        </w:rPr>
        <w:t>Assets</w:t>
      </w:r>
      <w:r w:rsidRPr="00AD14C9">
        <w:rPr>
          <w:bCs/>
          <w:i/>
        </w:rPr>
        <w:t xml:space="preserve"> </w:t>
      </w:r>
      <w:r w:rsidRPr="00AD14C9">
        <w:rPr>
          <w:bCs/>
          <w:iCs/>
        </w:rPr>
        <w:t>means the assets remaining after the satisfaction of the debts and liabilities of the Association and the costs, charges and expenses of the winding up;</w:t>
      </w:r>
    </w:p>
    <w:p w14:paraId="0C74A2A9" w14:textId="7FFA7DCD" w:rsidR="00550CC6" w:rsidRPr="00AD14C9" w:rsidRDefault="00550CC6" w:rsidP="00403C8E">
      <w:pPr>
        <w:pStyle w:val="Definitions"/>
        <w:ind w:left="1701"/>
      </w:pPr>
      <w:r w:rsidRPr="00AD14C9">
        <w:rPr>
          <w:b/>
          <w:i/>
        </w:rPr>
        <w:t xml:space="preserve">Association </w:t>
      </w:r>
      <w:r w:rsidRPr="00AD14C9">
        <w:t xml:space="preserve">means </w:t>
      </w:r>
      <w:r w:rsidR="00C32EBA" w:rsidRPr="00AD14C9">
        <w:t xml:space="preserve">Monash Indian Cultural Society </w:t>
      </w:r>
      <w:r w:rsidR="00E660F7" w:rsidRPr="00AD14C9">
        <w:t>Inc.</w:t>
      </w:r>
      <w:r w:rsidRPr="00AD14C9">
        <w:t>;</w:t>
      </w:r>
    </w:p>
    <w:p w14:paraId="159A0B34" w14:textId="7190D82D" w:rsidR="004A53DD" w:rsidRPr="00AD14C9" w:rsidRDefault="004A53DD" w:rsidP="00403C8E">
      <w:pPr>
        <w:pStyle w:val="Definitions"/>
        <w:ind w:left="1701"/>
      </w:pPr>
      <w:r w:rsidRPr="00AD14C9">
        <w:rPr>
          <w:b/>
          <w:i/>
        </w:rPr>
        <w:t>associate member</w:t>
      </w:r>
      <w:r w:rsidRPr="00AD14C9">
        <w:t xml:space="preserve"> means</w:t>
      </w:r>
      <w:r w:rsidR="00074132" w:rsidRPr="00AD14C9">
        <w:t xml:space="preserve"> a member referred to in rule 14</w:t>
      </w:r>
      <w:r w:rsidRPr="00AD14C9">
        <w:t>(1);</w:t>
      </w:r>
    </w:p>
    <w:p w14:paraId="51AC8FDF" w14:textId="69D0ABC3" w:rsidR="004A53DD" w:rsidRPr="00AD14C9" w:rsidRDefault="004A53DD" w:rsidP="00403C8E">
      <w:pPr>
        <w:pStyle w:val="Definitions"/>
        <w:ind w:left="1701"/>
      </w:pPr>
      <w:r w:rsidRPr="00AD14C9">
        <w:rPr>
          <w:b/>
          <w:i/>
        </w:rPr>
        <w:t>Chairperson</w:t>
      </w:r>
      <w:r w:rsidRPr="00AD14C9">
        <w:t xml:space="preserve">, of a general meeting or </w:t>
      </w:r>
      <w:r w:rsidR="00764882" w:rsidRPr="00AD14C9">
        <w:t xml:space="preserve">executive </w:t>
      </w:r>
      <w:r w:rsidRPr="00AD14C9">
        <w:t xml:space="preserve">meeting, means the person chairing the meeting as required under rule </w:t>
      </w:r>
      <w:r w:rsidR="00074132" w:rsidRPr="00AD14C9">
        <w:t>31</w:t>
      </w:r>
      <w:r w:rsidRPr="00AD14C9">
        <w:t xml:space="preserve"> and rule </w:t>
      </w:r>
      <w:r w:rsidR="00BA515C" w:rsidRPr="00AD14C9">
        <w:t>60</w:t>
      </w:r>
      <w:r w:rsidRPr="00AD14C9">
        <w:t>;</w:t>
      </w:r>
    </w:p>
    <w:p w14:paraId="641850E0" w14:textId="77777777" w:rsidR="004A53DD" w:rsidRPr="00AD14C9" w:rsidRDefault="004A53DD" w:rsidP="00403C8E">
      <w:pPr>
        <w:pStyle w:val="Definitions"/>
        <w:ind w:left="1701"/>
      </w:pPr>
      <w:r w:rsidRPr="00AD14C9">
        <w:rPr>
          <w:b/>
          <w:i/>
        </w:rPr>
        <w:t>Clubs &amp; Societies Council</w:t>
      </w:r>
      <w:r w:rsidRPr="00AD14C9">
        <w:t xml:space="preserve"> means the Clubs &amp; Societies Council division of the MSA;</w:t>
      </w:r>
    </w:p>
    <w:p w14:paraId="13E38CAD" w14:textId="77777777" w:rsidR="004A53DD" w:rsidRPr="00AD14C9" w:rsidRDefault="004A53DD" w:rsidP="00403C8E">
      <w:pPr>
        <w:pStyle w:val="Definitions"/>
        <w:ind w:left="1701"/>
      </w:pPr>
      <w:r w:rsidRPr="00AD14C9">
        <w:rPr>
          <w:b/>
          <w:i/>
        </w:rPr>
        <w:t>C&amp;S Executive</w:t>
      </w:r>
      <w:r w:rsidRPr="00AD14C9">
        <w:t xml:space="preserve"> means the Executive of the Clubs &amp; Societies Council;</w:t>
      </w:r>
    </w:p>
    <w:p w14:paraId="4106B563" w14:textId="69AFF37D" w:rsidR="00764882" w:rsidRPr="00AD14C9" w:rsidRDefault="004A53DD" w:rsidP="00764882">
      <w:pPr>
        <w:pStyle w:val="Definitions"/>
        <w:ind w:left="1701"/>
      </w:pPr>
      <w:r w:rsidRPr="00AD14C9">
        <w:rPr>
          <w:b/>
          <w:i/>
        </w:rPr>
        <w:t>Committee</w:t>
      </w:r>
      <w:r w:rsidRPr="00AD14C9">
        <w:t xml:space="preserve"> means the Committee, as defined in Part </w:t>
      </w:r>
      <w:r w:rsidR="00764882" w:rsidRPr="00AD14C9">
        <w:t>8;</w:t>
      </w:r>
    </w:p>
    <w:p w14:paraId="44874695" w14:textId="77777777" w:rsidR="004A53DD" w:rsidRPr="00AD14C9" w:rsidRDefault="004A53DD" w:rsidP="00403C8E">
      <w:pPr>
        <w:pStyle w:val="Definitions"/>
        <w:ind w:left="1701"/>
      </w:pPr>
      <w:r w:rsidRPr="00AD14C9">
        <w:rPr>
          <w:b/>
          <w:i/>
        </w:rPr>
        <w:t>committee meeting</w:t>
      </w:r>
      <w:r w:rsidRPr="00AD14C9">
        <w:t xml:space="preserve"> means a meeting of the Committee held in accordance with these Rules;</w:t>
      </w:r>
    </w:p>
    <w:p w14:paraId="16630C94" w14:textId="77777777" w:rsidR="004A53DD" w:rsidRPr="00AD14C9" w:rsidRDefault="004A53DD" w:rsidP="00403C8E">
      <w:pPr>
        <w:pStyle w:val="Definitions"/>
        <w:ind w:left="1701"/>
      </w:pPr>
      <w:r w:rsidRPr="00AD14C9">
        <w:rPr>
          <w:b/>
          <w:i/>
        </w:rPr>
        <w:t>disciplinary appeal</w:t>
      </w:r>
      <w:r w:rsidRPr="00AD14C9">
        <w:t xml:space="preserve"> </w:t>
      </w:r>
      <w:r w:rsidRPr="00AD14C9">
        <w:rPr>
          <w:b/>
          <w:i/>
        </w:rPr>
        <w:t>meeting</w:t>
      </w:r>
      <w:r w:rsidRPr="00AD14C9">
        <w:t xml:space="preserve"> means a meeting of the members of the Association convened under rule 24(3);</w:t>
      </w:r>
    </w:p>
    <w:p w14:paraId="70E6501F" w14:textId="12A0EE2D" w:rsidR="004A53DD" w:rsidRPr="00AD14C9" w:rsidRDefault="004A53DD" w:rsidP="00403C8E">
      <w:pPr>
        <w:pStyle w:val="Definitions"/>
        <w:ind w:left="1701"/>
      </w:pPr>
      <w:r w:rsidRPr="00AD14C9">
        <w:rPr>
          <w:b/>
          <w:i/>
        </w:rPr>
        <w:t>disciplinary meeting</w:t>
      </w:r>
      <w:r w:rsidRPr="00AD14C9">
        <w:t xml:space="preserve"> means a meeting of the </w:t>
      </w:r>
      <w:r w:rsidR="00764882" w:rsidRPr="00AD14C9">
        <w:t xml:space="preserve">Executive </w:t>
      </w:r>
      <w:r w:rsidRPr="00AD14C9">
        <w:t>convened for the purposes of rule 23;</w:t>
      </w:r>
    </w:p>
    <w:p w14:paraId="4E9CA49B" w14:textId="1E1CF19B" w:rsidR="004A53DD" w:rsidRPr="00AD14C9" w:rsidRDefault="004A53DD" w:rsidP="00403C8E">
      <w:pPr>
        <w:pStyle w:val="Definitions"/>
        <w:ind w:left="1701"/>
      </w:pPr>
      <w:r w:rsidRPr="00AD14C9">
        <w:rPr>
          <w:b/>
          <w:i/>
        </w:rPr>
        <w:t>disciplinary subcommittee</w:t>
      </w:r>
      <w:r w:rsidRPr="00AD14C9">
        <w:t xml:space="preserve"> means the subcommittee appointed under rule 21;</w:t>
      </w:r>
    </w:p>
    <w:p w14:paraId="3F1B346D" w14:textId="6265BF13" w:rsidR="00E660F7" w:rsidRPr="00AD14C9" w:rsidRDefault="00E660F7" w:rsidP="00403C8E">
      <w:pPr>
        <w:pStyle w:val="Definitions"/>
        <w:ind w:left="1701"/>
        <w:rPr>
          <w:bCs/>
          <w:iCs/>
        </w:rPr>
      </w:pPr>
      <w:r w:rsidRPr="00AD14C9">
        <w:rPr>
          <w:b/>
          <w:i/>
        </w:rPr>
        <w:t>Exchange Program</w:t>
      </w:r>
      <w:r w:rsidRPr="00AD14C9">
        <w:rPr>
          <w:b/>
          <w:iCs/>
        </w:rPr>
        <w:t xml:space="preserve"> </w:t>
      </w:r>
      <w:r w:rsidRPr="00AD14C9">
        <w:rPr>
          <w:bCs/>
          <w:iCs/>
        </w:rPr>
        <w:t>means any overseas study program credited to any degree or diploma, including at a Monash overseas campus or facility or the campus of another university, as well as international internship programs</w:t>
      </w:r>
    </w:p>
    <w:p w14:paraId="075470C1" w14:textId="576D9010" w:rsidR="00764882" w:rsidRPr="00AD14C9" w:rsidRDefault="00764882" w:rsidP="00764882">
      <w:pPr>
        <w:pStyle w:val="Definitions"/>
        <w:ind w:left="1701"/>
      </w:pPr>
      <w:r w:rsidRPr="00AD14C9">
        <w:rPr>
          <w:b/>
          <w:i/>
        </w:rPr>
        <w:t xml:space="preserve">Executive </w:t>
      </w:r>
      <w:r w:rsidRPr="00AD14C9">
        <w:rPr>
          <w:bCs/>
          <w:i/>
        </w:rPr>
        <w:t xml:space="preserve">means the Executive, as defined in Part 5, </w:t>
      </w:r>
      <w:r w:rsidRPr="00AD14C9">
        <w:t>having management of the business of the Association;</w:t>
      </w:r>
    </w:p>
    <w:p w14:paraId="08C3C47A" w14:textId="740FC6F3" w:rsidR="00764882" w:rsidRPr="00AD14C9" w:rsidRDefault="00764882" w:rsidP="00764882">
      <w:pPr>
        <w:pStyle w:val="Definitions"/>
        <w:ind w:left="1701"/>
        <w:rPr>
          <w:bCs/>
          <w:i/>
        </w:rPr>
      </w:pPr>
      <w:r w:rsidRPr="00AD14C9">
        <w:rPr>
          <w:b/>
          <w:i/>
        </w:rPr>
        <w:t xml:space="preserve">Executive meeting </w:t>
      </w:r>
      <w:r w:rsidRPr="00AD14C9">
        <w:rPr>
          <w:bCs/>
          <w:i/>
        </w:rPr>
        <w:t>means a meeting of the Executive held in accordance with these Rules;</w:t>
      </w:r>
    </w:p>
    <w:p w14:paraId="71E74569" w14:textId="0F1EFE03" w:rsidR="00764882" w:rsidRPr="00AD14C9" w:rsidRDefault="00764882" w:rsidP="00764882">
      <w:pPr>
        <w:pStyle w:val="Definitions"/>
        <w:ind w:left="1701"/>
        <w:rPr>
          <w:bCs/>
        </w:rPr>
      </w:pPr>
      <w:r w:rsidRPr="00AD14C9">
        <w:rPr>
          <w:b/>
          <w:i/>
        </w:rPr>
        <w:lastRenderedPageBreak/>
        <w:t xml:space="preserve">Executive member </w:t>
      </w:r>
      <w:r w:rsidRPr="00AD14C9">
        <w:rPr>
          <w:bCs/>
          <w:iCs/>
        </w:rPr>
        <w:t>means a member of the Executive elected or appointed under Division 3 of Part 5</w:t>
      </w:r>
      <w:r w:rsidR="00E660F7" w:rsidRPr="00AD14C9">
        <w:rPr>
          <w:bCs/>
          <w:iCs/>
        </w:rPr>
        <w:t xml:space="preserve"> and listed in rule 46(2)</w:t>
      </w:r>
    </w:p>
    <w:p w14:paraId="6A63A526" w14:textId="31AE9F95" w:rsidR="004A53DD" w:rsidRPr="00AD14C9" w:rsidRDefault="004A53DD" w:rsidP="00403C8E">
      <w:pPr>
        <w:pStyle w:val="Definitions"/>
        <w:ind w:left="1701"/>
      </w:pPr>
      <w:r w:rsidRPr="00AD14C9">
        <w:rPr>
          <w:b/>
          <w:i/>
        </w:rPr>
        <w:t>financial year</w:t>
      </w:r>
      <w:r w:rsidRPr="00AD14C9">
        <w:t xml:space="preserve"> means the </w:t>
      </w:r>
      <w:r w:rsidR="00B40038" w:rsidRPr="00AD14C9">
        <w:t>12-month</w:t>
      </w:r>
      <w:r w:rsidRPr="00AD14C9">
        <w:t xml:space="preserve"> period specified in rule 3;</w:t>
      </w:r>
    </w:p>
    <w:p w14:paraId="258F9341" w14:textId="77777777" w:rsidR="0081027F" w:rsidRDefault="004A53DD" w:rsidP="00403C8E">
      <w:pPr>
        <w:pStyle w:val="Definitions"/>
        <w:ind w:left="1701"/>
      </w:pPr>
      <w:r w:rsidRPr="00AD14C9">
        <w:rPr>
          <w:b/>
          <w:i/>
        </w:rPr>
        <w:t>general meeting</w:t>
      </w:r>
      <w:r w:rsidRPr="00AD14C9">
        <w:t xml:space="preserve"> means a general meeting of the members of the Association convened in accordance with Part 4 and includes an annual general meeting, a special general meeting and a disciplinary appeal meeting;</w:t>
      </w:r>
    </w:p>
    <w:p w14:paraId="68911515" w14:textId="700C5E6E" w:rsidR="004A53DD" w:rsidRPr="00AD14C9" w:rsidRDefault="004A53DD" w:rsidP="00403C8E">
      <w:pPr>
        <w:pStyle w:val="Definitions"/>
        <w:ind w:left="1701"/>
      </w:pPr>
      <w:r w:rsidRPr="00AD14C9">
        <w:rPr>
          <w:b/>
          <w:i/>
        </w:rPr>
        <w:t xml:space="preserve">member </w:t>
      </w:r>
      <w:r w:rsidRPr="00AD14C9">
        <w:t>means a member of the Association;</w:t>
      </w:r>
    </w:p>
    <w:p w14:paraId="20E2AC3C" w14:textId="77777777" w:rsidR="004A53DD" w:rsidRPr="00AD14C9" w:rsidRDefault="004A53DD" w:rsidP="00403C8E">
      <w:pPr>
        <w:pStyle w:val="Definitions"/>
        <w:ind w:left="1701"/>
      </w:pPr>
      <w:r w:rsidRPr="00AD14C9">
        <w:rPr>
          <w:b/>
          <w:i/>
        </w:rPr>
        <w:t>MSA</w:t>
      </w:r>
      <w:r w:rsidRPr="00AD14C9">
        <w:t xml:space="preserve"> means Monash Student Association (Clayton) Inc. (ABN 20 147 061 074);</w:t>
      </w:r>
    </w:p>
    <w:p w14:paraId="32F638F6" w14:textId="0B172033" w:rsidR="004A53DD" w:rsidRPr="00AD14C9" w:rsidRDefault="004A53DD" w:rsidP="00403C8E">
      <w:pPr>
        <w:pStyle w:val="Definitions"/>
        <w:ind w:left="1701"/>
      </w:pPr>
      <w:r w:rsidRPr="00AD14C9">
        <w:rPr>
          <w:b/>
          <w:i/>
        </w:rPr>
        <w:t>ordinary member</w:t>
      </w:r>
      <w:r w:rsidRPr="00AD14C9">
        <w:t xml:space="preserve"> means a member </w:t>
      </w:r>
      <w:r w:rsidR="00382553" w:rsidRPr="00AD14C9">
        <w:t>referred</w:t>
      </w:r>
      <w:r w:rsidRPr="00AD14C9">
        <w:t xml:space="preserve"> to in rule </w:t>
      </w:r>
      <w:r w:rsidR="00A07DAF" w:rsidRPr="00AD14C9">
        <w:t>12(1)</w:t>
      </w:r>
      <w:r w:rsidRPr="00AD14C9">
        <w:t xml:space="preserve"> </w:t>
      </w:r>
    </w:p>
    <w:p w14:paraId="40978040" w14:textId="47138207" w:rsidR="00764882" w:rsidRPr="00AD14C9" w:rsidRDefault="004A53DD" w:rsidP="00764882">
      <w:pPr>
        <w:pStyle w:val="Definitions"/>
        <w:ind w:left="1701"/>
      </w:pPr>
      <w:r w:rsidRPr="00AD14C9">
        <w:rPr>
          <w:b/>
          <w:i/>
        </w:rPr>
        <w:t>ordinary member entitled to vote</w:t>
      </w:r>
      <w:r w:rsidRPr="00AD14C9">
        <w:t xml:space="preserve"> means an o</w:t>
      </w:r>
      <w:r w:rsidR="00A07DAF" w:rsidRPr="00AD14C9">
        <w:t>rdinary member who under rule 12</w:t>
      </w:r>
      <w:r w:rsidRPr="00AD14C9">
        <w:t>(2) is entitled to vote at a general meeting;</w:t>
      </w:r>
    </w:p>
    <w:p w14:paraId="3215C718" w14:textId="630D9622" w:rsidR="00764882" w:rsidRPr="00AD14C9" w:rsidRDefault="00764882" w:rsidP="00764882">
      <w:pPr>
        <w:pStyle w:val="Definitions"/>
        <w:ind w:left="1701"/>
        <w:rPr>
          <w:bCs/>
        </w:rPr>
      </w:pPr>
      <w:r w:rsidRPr="00AD14C9">
        <w:rPr>
          <w:b/>
          <w:i/>
        </w:rPr>
        <w:t xml:space="preserve">publicly </w:t>
      </w:r>
      <w:r w:rsidRPr="00AD14C9">
        <w:rPr>
          <w:b/>
          <w:iCs/>
        </w:rPr>
        <w:t xml:space="preserve">display </w:t>
      </w:r>
      <w:r w:rsidRPr="00AD14C9">
        <w:rPr>
          <w:bCs/>
          <w:iCs/>
        </w:rPr>
        <w:t xml:space="preserve">means display </w:t>
      </w:r>
      <w:r w:rsidR="00E660F7" w:rsidRPr="00AD14C9">
        <w:rPr>
          <w:bCs/>
          <w:iCs/>
        </w:rPr>
        <w:t>on the social media accounts and website of the Association and other online forums;</w:t>
      </w:r>
    </w:p>
    <w:p w14:paraId="00ABD178" w14:textId="636D5B3F" w:rsidR="0097179B" w:rsidRPr="00AD14C9" w:rsidRDefault="004A53DD" w:rsidP="00403C8E">
      <w:pPr>
        <w:pStyle w:val="Definitions"/>
        <w:ind w:left="1701"/>
        <w:rPr>
          <w:bCs/>
          <w:iCs/>
        </w:rPr>
      </w:pPr>
      <w:r w:rsidRPr="00AD14C9">
        <w:rPr>
          <w:b/>
          <w:i/>
        </w:rPr>
        <w:t>Register of Members</w:t>
      </w:r>
      <w:r w:rsidRPr="00AD14C9">
        <w:t xml:space="preserve"> means the comprehensive list of association members submitted to C&amp;S in accordance with the C&amp;S Affiliation Regulations;</w:t>
      </w:r>
    </w:p>
    <w:p w14:paraId="0529AA52" w14:textId="0BBF2E6A" w:rsidR="00A07DAF" w:rsidRPr="00AD14C9" w:rsidRDefault="00A07DAF" w:rsidP="00403C8E">
      <w:pPr>
        <w:pStyle w:val="Definitions"/>
        <w:ind w:left="1701"/>
      </w:pPr>
      <w:r w:rsidRPr="00AD14C9">
        <w:rPr>
          <w:b/>
          <w:i/>
        </w:rPr>
        <w:t>SGM</w:t>
      </w:r>
      <w:r w:rsidRPr="00AD14C9">
        <w:t xml:space="preserve"> means a Special General Meeting;</w:t>
      </w:r>
    </w:p>
    <w:p w14:paraId="438DAD99" w14:textId="70A4FB6B" w:rsidR="004A53DD" w:rsidRPr="00AD14C9" w:rsidRDefault="004A53DD" w:rsidP="00403C8E">
      <w:pPr>
        <w:pStyle w:val="Definitions"/>
        <w:ind w:left="1701"/>
      </w:pPr>
      <w:r w:rsidRPr="00AD14C9">
        <w:rPr>
          <w:b/>
          <w:i/>
        </w:rPr>
        <w:t>special resolution</w:t>
      </w:r>
      <w:r w:rsidRPr="00AD14C9">
        <w:t xml:space="preserve"> means a resolution that requires not less than three-quarters of the</w:t>
      </w:r>
      <w:r w:rsidR="007A5D0E" w:rsidRPr="00AD14C9">
        <w:t xml:space="preserve"> </w:t>
      </w:r>
      <w:r w:rsidRPr="00AD14C9">
        <w:t>members voting at a general meeting, whether in person or by proxy, to vote in favour of the resolution;</w:t>
      </w:r>
    </w:p>
    <w:p w14:paraId="2D49AC69" w14:textId="77777777" w:rsidR="004A53DD" w:rsidRPr="00AD14C9" w:rsidRDefault="004A53DD" w:rsidP="00403C8E">
      <w:pPr>
        <w:pStyle w:val="Definitions"/>
        <w:ind w:left="1701"/>
      </w:pPr>
      <w:r w:rsidRPr="00AD14C9">
        <w:rPr>
          <w:b/>
          <w:i/>
        </w:rPr>
        <w:t>student</w:t>
      </w:r>
      <w:r w:rsidRPr="00AD14C9">
        <w:t xml:space="preserve"> means a person enrolled in a course of study administered at the Clayton Campus of the University. </w:t>
      </w:r>
    </w:p>
    <w:p w14:paraId="7E680C36" w14:textId="77777777" w:rsidR="004A53DD" w:rsidRPr="00AD14C9" w:rsidRDefault="004A53DD" w:rsidP="00403C8E">
      <w:pPr>
        <w:pStyle w:val="Definitions"/>
        <w:ind w:left="1701"/>
      </w:pPr>
      <w:r w:rsidRPr="00AD14C9">
        <w:rPr>
          <w:b/>
          <w:i/>
        </w:rPr>
        <w:t>the Act</w:t>
      </w:r>
      <w:r w:rsidRPr="00AD14C9">
        <w:t xml:space="preserve"> means the Associations Incorporation Reform Act 2012 and includes any regulations made under that Act;</w:t>
      </w:r>
    </w:p>
    <w:p w14:paraId="45469743" w14:textId="006D4E5E" w:rsidR="00D0556C" w:rsidRPr="00AD14C9" w:rsidRDefault="004A53DD" w:rsidP="00403C8E">
      <w:pPr>
        <w:pStyle w:val="Definitions"/>
        <w:ind w:left="1701"/>
      </w:pPr>
      <w:r w:rsidRPr="00AD14C9">
        <w:rPr>
          <w:b/>
          <w:i/>
        </w:rPr>
        <w:t>the Registrar</w:t>
      </w:r>
      <w:r w:rsidRPr="00AD14C9">
        <w:t xml:space="preserve"> means the Registrar of Incorporated Associations</w:t>
      </w:r>
      <w:r w:rsidR="00764882" w:rsidRPr="00AD14C9">
        <w:t>;</w:t>
      </w:r>
    </w:p>
    <w:p w14:paraId="6121E80B" w14:textId="0D5CA2F4" w:rsidR="00C32EBA" w:rsidRPr="00AD14C9" w:rsidRDefault="00764882" w:rsidP="00955B81">
      <w:pPr>
        <w:pStyle w:val="Definitions"/>
        <w:ind w:left="1701"/>
        <w:rPr>
          <w:bCs/>
        </w:rPr>
      </w:pPr>
      <w:r w:rsidRPr="00AD14C9">
        <w:rPr>
          <w:b/>
          <w:i/>
        </w:rPr>
        <w:t xml:space="preserve">University </w:t>
      </w:r>
      <w:r w:rsidRPr="00AD14C9">
        <w:rPr>
          <w:bCs/>
        </w:rPr>
        <w:t>means Monash University</w:t>
      </w:r>
      <w:r w:rsidR="00955B81" w:rsidRPr="00AD14C9">
        <w:rPr>
          <w:bCs/>
        </w:rPr>
        <w:t xml:space="preserve"> (ABN 12 377 614 012).</w:t>
      </w:r>
    </w:p>
    <w:p w14:paraId="4DA98197" w14:textId="77777777" w:rsidR="00C32EBA" w:rsidRPr="00AD14C9" w:rsidRDefault="00C32EBA" w:rsidP="00403C8E">
      <w:pPr>
        <w:pStyle w:val="Definitions"/>
        <w:ind w:left="1701"/>
        <w:rPr>
          <w:bCs/>
          <w:iCs/>
        </w:rPr>
      </w:pPr>
    </w:p>
    <w:p w14:paraId="16A7DE3B" w14:textId="12AB9A0A" w:rsidR="004A53DD" w:rsidRPr="00AD14C9" w:rsidRDefault="004A53DD" w:rsidP="00403C8E">
      <w:pPr>
        <w:pStyle w:val="Heading1"/>
      </w:pPr>
      <w:bookmarkStart w:id="11" w:name="_Toc213163975"/>
      <w:r w:rsidRPr="00AD14C9">
        <w:t>—POWERS OF ASSOCIATION</w:t>
      </w:r>
      <w:bookmarkEnd w:id="11"/>
    </w:p>
    <w:p w14:paraId="410535DB" w14:textId="016404F5" w:rsidR="004A53DD" w:rsidRPr="00AD14C9" w:rsidRDefault="004A53DD" w:rsidP="00403C8E">
      <w:pPr>
        <w:pStyle w:val="Heading3"/>
      </w:pPr>
      <w:bookmarkStart w:id="12" w:name="_Toc213163976"/>
      <w:r w:rsidRPr="00AD14C9">
        <w:t>Powers of Association</w:t>
      </w:r>
      <w:bookmarkEnd w:id="12"/>
    </w:p>
    <w:p w14:paraId="7FEFE3C7" w14:textId="486077E3" w:rsidR="004A53DD" w:rsidRPr="00AD14C9" w:rsidRDefault="004A53DD" w:rsidP="00403C8E">
      <w:pPr>
        <w:pStyle w:val="Heading5"/>
      </w:pPr>
      <w:r w:rsidRPr="00AD14C9">
        <w:t>Subject to the Act and any restrictions placed on it by the C&amp;S Executive or in the C&amp;S Constitution or Regulations, the Association has power to do all things incidental or conducive to achieve its purposes.</w:t>
      </w:r>
    </w:p>
    <w:p w14:paraId="3102459A" w14:textId="37E418B5" w:rsidR="004A53DD" w:rsidRPr="00AD14C9" w:rsidRDefault="004A53DD" w:rsidP="00403C8E">
      <w:pPr>
        <w:pStyle w:val="Heading5"/>
      </w:pPr>
      <w:r w:rsidRPr="00AD14C9">
        <w:t>Without limiting subrule (1), the Association may—</w:t>
      </w:r>
    </w:p>
    <w:p w14:paraId="4AD4DAFC" w14:textId="36C9408D" w:rsidR="00E660F7" w:rsidRPr="00AD14C9" w:rsidRDefault="004209BD" w:rsidP="00E660F7">
      <w:pPr>
        <w:pStyle w:val="Heading6"/>
      </w:pPr>
      <w:r w:rsidRPr="00AD14C9">
        <w:t>r</w:t>
      </w:r>
      <w:r w:rsidR="00E660F7" w:rsidRPr="00AD14C9">
        <w:t>eceive grants from the Clubs &amp; Societies Council, or other sources and administer those grants;</w:t>
      </w:r>
    </w:p>
    <w:p w14:paraId="3F34E59C" w14:textId="0AA95377" w:rsidR="004A53DD" w:rsidRPr="00AD14C9" w:rsidRDefault="004A53DD" w:rsidP="00403C8E">
      <w:pPr>
        <w:pStyle w:val="Heading6"/>
      </w:pPr>
      <w:r w:rsidRPr="00AD14C9">
        <w:t>acquire, hold and dispose of real or personal property;</w:t>
      </w:r>
    </w:p>
    <w:p w14:paraId="6B596224" w14:textId="3E9F6A5D" w:rsidR="004A53DD" w:rsidRPr="00AD14C9" w:rsidRDefault="004A53DD" w:rsidP="00403C8E">
      <w:pPr>
        <w:pStyle w:val="Heading6"/>
      </w:pPr>
      <w:r w:rsidRPr="00AD14C9">
        <w:t>open and operate accounts with financial institutions;</w:t>
      </w:r>
      <w:r w:rsidR="000A01DD" w:rsidRPr="00AD14C9">
        <w:t xml:space="preserve"> </w:t>
      </w:r>
    </w:p>
    <w:p w14:paraId="5F17026D" w14:textId="52A8B8F9" w:rsidR="004A53DD" w:rsidRPr="00AD14C9" w:rsidRDefault="004A53DD" w:rsidP="00403C8E">
      <w:pPr>
        <w:pStyle w:val="Heading6"/>
      </w:pPr>
      <w:r w:rsidRPr="00AD14C9">
        <w:t>invest its money in any security in which trust monies may lawfully be invested;</w:t>
      </w:r>
    </w:p>
    <w:p w14:paraId="10C4F979" w14:textId="217F9426" w:rsidR="004A53DD" w:rsidRPr="00AD14C9" w:rsidRDefault="004A53DD" w:rsidP="00403C8E">
      <w:pPr>
        <w:pStyle w:val="Heading6"/>
      </w:pPr>
      <w:r w:rsidRPr="00AD14C9">
        <w:lastRenderedPageBreak/>
        <w:t>raise and borrow money on any terms and in any manner as it thinks fit;</w:t>
      </w:r>
      <w:r w:rsidR="00CD6A32" w:rsidRPr="00AD14C9">
        <w:t xml:space="preserve"> or</w:t>
      </w:r>
    </w:p>
    <w:p w14:paraId="6FA363AE" w14:textId="03E66525" w:rsidR="004A53DD" w:rsidRPr="00AD14C9" w:rsidRDefault="004A53DD" w:rsidP="00403C8E">
      <w:pPr>
        <w:pStyle w:val="Heading6"/>
      </w:pPr>
      <w:r w:rsidRPr="00AD14C9">
        <w:t>secure the repayment of money raised or borrowed, or the payment of a debt or liability;</w:t>
      </w:r>
    </w:p>
    <w:p w14:paraId="6A340A69" w14:textId="4CA94F1F" w:rsidR="004A53DD" w:rsidRPr="00AD14C9" w:rsidRDefault="004A53DD" w:rsidP="00403C8E">
      <w:pPr>
        <w:pStyle w:val="Heading6"/>
      </w:pPr>
      <w:r w:rsidRPr="00AD14C9">
        <w:t>appoint agents to transact business on its behalf;</w:t>
      </w:r>
    </w:p>
    <w:p w14:paraId="69805641" w14:textId="1FFDAB2A" w:rsidR="004A53DD" w:rsidRPr="00AD14C9" w:rsidRDefault="004A53DD" w:rsidP="00403C8E">
      <w:pPr>
        <w:pStyle w:val="Heading6"/>
      </w:pPr>
      <w:r w:rsidRPr="00AD14C9">
        <w:t>enter into any other contract it considers necessary or desirable.</w:t>
      </w:r>
    </w:p>
    <w:p w14:paraId="7B79DBF8" w14:textId="619C23E0" w:rsidR="004A53DD" w:rsidRPr="00AD14C9" w:rsidRDefault="004A53DD" w:rsidP="00403C8E">
      <w:pPr>
        <w:pStyle w:val="Heading5"/>
      </w:pPr>
      <w:r w:rsidRPr="00AD14C9">
        <w:t>The Association may only exercise its powers and use its income and assets (including any surplus) for its purposes.</w:t>
      </w:r>
    </w:p>
    <w:p w14:paraId="0CF8A991" w14:textId="17995F65" w:rsidR="004A53DD" w:rsidRPr="00AD14C9" w:rsidRDefault="004A53DD" w:rsidP="00403C8E">
      <w:pPr>
        <w:pStyle w:val="Heading3"/>
      </w:pPr>
      <w:bookmarkStart w:id="13" w:name="_Toc213163977"/>
      <w:r w:rsidRPr="00AD14C9">
        <w:t>Not for profit organisation</w:t>
      </w:r>
      <w:bookmarkEnd w:id="13"/>
    </w:p>
    <w:p w14:paraId="3A8DC584" w14:textId="31CAC589" w:rsidR="004A53DD" w:rsidRPr="00AD14C9" w:rsidRDefault="004A53DD" w:rsidP="00403C8E">
      <w:pPr>
        <w:pStyle w:val="Heading5"/>
      </w:pPr>
      <w:r w:rsidRPr="00AD14C9">
        <w:t>The Association must not distribute any surplus, income or assets directly or indirectly to its members.</w:t>
      </w:r>
    </w:p>
    <w:p w14:paraId="6BDF2860" w14:textId="0342FA62" w:rsidR="004A53DD" w:rsidRPr="00AD14C9" w:rsidRDefault="004A53DD" w:rsidP="00403C8E">
      <w:pPr>
        <w:pStyle w:val="Heading5"/>
      </w:pPr>
      <w:r w:rsidRPr="00AD14C9">
        <w:t>Subrule (1) does not prevent the Association from paying a member—</w:t>
      </w:r>
    </w:p>
    <w:p w14:paraId="6B1CD964" w14:textId="3B8C3C45" w:rsidR="004A53DD" w:rsidRPr="00AD14C9" w:rsidRDefault="004A53DD" w:rsidP="00403C8E">
      <w:pPr>
        <w:pStyle w:val="Heading6"/>
      </w:pPr>
      <w:r w:rsidRPr="00AD14C9">
        <w:t>reimbursement for expenses properly incurred by the member; or</w:t>
      </w:r>
    </w:p>
    <w:p w14:paraId="4CCCCE88" w14:textId="0DF10587" w:rsidR="004A53DD" w:rsidRPr="00AD14C9" w:rsidRDefault="004A53DD" w:rsidP="00403C8E">
      <w:pPr>
        <w:pStyle w:val="Heading6"/>
      </w:pPr>
      <w:r w:rsidRPr="00AD14C9">
        <w:t>for goods or services provided by the member—</w:t>
      </w:r>
    </w:p>
    <w:p w14:paraId="681C2553" w14:textId="77777777" w:rsidR="004A53DD" w:rsidRPr="00AD14C9" w:rsidRDefault="004A53DD" w:rsidP="00403C8E">
      <w:pPr>
        <w:pStyle w:val="SubRuleText"/>
      </w:pPr>
      <w:r w:rsidRPr="00AD14C9">
        <w:t>if this is done in good faith on terms no more favourable than if the member was not a member.</w:t>
      </w:r>
    </w:p>
    <w:p w14:paraId="1AD0CCE7" w14:textId="3DBDB06C" w:rsidR="004A53DD" w:rsidRPr="00AD14C9" w:rsidRDefault="004A53DD" w:rsidP="000F6A7A">
      <w:pPr>
        <w:pStyle w:val="ActInformation"/>
        <w:ind w:left="1134"/>
      </w:pPr>
      <w:r w:rsidRPr="00AD14C9">
        <w:rPr>
          <w:b/>
        </w:rPr>
        <w:t>Note:</w:t>
      </w:r>
      <w:r w:rsidRPr="00AD14C9">
        <w:t xml:space="preserve"> Section 33 of the Act provides that an incorporated association must not secure pecuniary profit for its members</w:t>
      </w:r>
      <w:r w:rsidR="00B32DE3" w:rsidRPr="00AD14C9">
        <w:t xml:space="preserve">. </w:t>
      </w:r>
      <w:r w:rsidRPr="00AD14C9">
        <w:t>Section 4 of the Act sets out in more detail the circumstances under which an incorporated association is not taken to secure pecuniary profit for its members.</w:t>
      </w:r>
    </w:p>
    <w:p w14:paraId="57517509" w14:textId="55221BE7" w:rsidR="004A53DD" w:rsidRPr="00AD14C9" w:rsidRDefault="004A53DD" w:rsidP="00403C8E">
      <w:pPr>
        <w:pStyle w:val="Heading1"/>
      </w:pPr>
      <w:bookmarkStart w:id="14" w:name="_Toc213163978"/>
      <w:r w:rsidRPr="00AD14C9">
        <w:t>—MEMBERS, DISCIPLINARY PROCEDURES AND GRIEVANCES</w:t>
      </w:r>
      <w:bookmarkEnd w:id="14"/>
    </w:p>
    <w:p w14:paraId="6B03C02B" w14:textId="6C2F88D2" w:rsidR="004A53DD" w:rsidRPr="00AD14C9" w:rsidRDefault="004A53DD" w:rsidP="00403C8E">
      <w:pPr>
        <w:pStyle w:val="Heading2"/>
      </w:pPr>
      <w:bookmarkStart w:id="15" w:name="_Toc213163979"/>
      <w:r w:rsidRPr="00AD14C9">
        <w:t>—Membership</w:t>
      </w:r>
      <w:bookmarkEnd w:id="15"/>
    </w:p>
    <w:p w14:paraId="09F03307" w14:textId="17D24279" w:rsidR="004A53DD" w:rsidRPr="00AD14C9" w:rsidRDefault="004A53DD" w:rsidP="00403C8E">
      <w:pPr>
        <w:pStyle w:val="Heading3"/>
      </w:pPr>
      <w:bookmarkStart w:id="16" w:name="_Toc213163980"/>
      <w:r w:rsidRPr="00AD14C9">
        <w:t>Minimum number of members</w:t>
      </w:r>
      <w:bookmarkEnd w:id="16"/>
    </w:p>
    <w:p w14:paraId="5EE23B54" w14:textId="77777777" w:rsidR="004A53DD" w:rsidRPr="00AD14C9" w:rsidRDefault="004A53DD" w:rsidP="00FC3B2E">
      <w:pPr>
        <w:pStyle w:val="Heading5"/>
      </w:pPr>
      <w:r w:rsidRPr="00AD14C9">
        <w:t>The Association must have at least 40 ordinary members.</w:t>
      </w:r>
    </w:p>
    <w:p w14:paraId="280AF0AA" w14:textId="55AC1FB5" w:rsidR="004A53DD" w:rsidRPr="00AD14C9" w:rsidRDefault="004A53DD" w:rsidP="00403C8E">
      <w:pPr>
        <w:pStyle w:val="Heading3"/>
      </w:pPr>
      <w:bookmarkStart w:id="17" w:name="_Toc213163981"/>
      <w:r w:rsidRPr="00AD14C9">
        <w:t>Who is eligible to be a member</w:t>
      </w:r>
      <w:bookmarkEnd w:id="17"/>
    </w:p>
    <w:p w14:paraId="46BF79DB" w14:textId="77777777" w:rsidR="004A53DD" w:rsidRPr="00AD14C9" w:rsidRDefault="004A53DD" w:rsidP="00FC3B2E">
      <w:pPr>
        <w:pStyle w:val="Heading5"/>
      </w:pPr>
      <w:r w:rsidRPr="00AD14C9">
        <w:t>Any person who supports the purposes of the Association is eligible for membership.</w:t>
      </w:r>
    </w:p>
    <w:p w14:paraId="3AB2A711" w14:textId="02C85C3D" w:rsidR="004A53DD" w:rsidRPr="00AD14C9" w:rsidRDefault="004A53DD" w:rsidP="00403C8E">
      <w:pPr>
        <w:pStyle w:val="Heading3"/>
      </w:pPr>
      <w:bookmarkStart w:id="18" w:name="_Toc213163982"/>
      <w:r w:rsidRPr="00AD14C9">
        <w:t>Duration of membership</w:t>
      </w:r>
      <w:bookmarkEnd w:id="18"/>
    </w:p>
    <w:p w14:paraId="72C00F37" w14:textId="77777777" w:rsidR="004A53DD" w:rsidRPr="00AD14C9" w:rsidRDefault="004A53DD" w:rsidP="00FC3B2E">
      <w:pPr>
        <w:pStyle w:val="Heading5"/>
      </w:pPr>
      <w:r w:rsidRPr="00AD14C9">
        <w:t>A person’s membership of the Association shall run from the payment of the membership fee, or if there is no fee, from entry into the register of members, until 20 March of the following year, or until the person ceases to be eligible, whichever occurs earlier.</w:t>
      </w:r>
    </w:p>
    <w:p w14:paraId="4D149B3A" w14:textId="12F9AD82" w:rsidR="004A53DD" w:rsidRPr="00AD14C9" w:rsidRDefault="004A53DD" w:rsidP="00403C8E">
      <w:pPr>
        <w:pStyle w:val="Heading3"/>
      </w:pPr>
      <w:bookmarkStart w:id="19" w:name="_Toc213163983"/>
      <w:r w:rsidRPr="00AD14C9">
        <w:t>Rejection of membership</w:t>
      </w:r>
      <w:bookmarkEnd w:id="19"/>
    </w:p>
    <w:p w14:paraId="2A93EFCA" w14:textId="3476A7C1" w:rsidR="004A53DD" w:rsidRPr="00AD14C9" w:rsidRDefault="004A53DD" w:rsidP="00403C8E">
      <w:pPr>
        <w:pStyle w:val="Heading5"/>
      </w:pPr>
      <w:r w:rsidRPr="00AD14C9">
        <w:t xml:space="preserve">Within </w:t>
      </w:r>
      <w:r w:rsidR="00464517" w:rsidRPr="00AD14C9">
        <w:t>1</w:t>
      </w:r>
      <w:r w:rsidR="00804365" w:rsidRPr="00AD14C9">
        <w:t>0 academic</w:t>
      </w:r>
      <w:r w:rsidRPr="00AD14C9">
        <w:t xml:space="preserve"> days of a person joining the Association, the </w:t>
      </w:r>
      <w:r w:rsidR="00764882" w:rsidRPr="00AD14C9">
        <w:t xml:space="preserve">Executive </w:t>
      </w:r>
      <w:r w:rsidRPr="00AD14C9">
        <w:t>may</w:t>
      </w:r>
      <w:r w:rsidR="00464517" w:rsidRPr="00AD14C9">
        <w:t>, by two-thirds absolute majority</w:t>
      </w:r>
      <w:r w:rsidRPr="00AD14C9">
        <w:t xml:space="preserve"> resolve to provisionally reject their Association membership application until the matter can be decided at a general meeting, which must be held within 20 academic days. </w:t>
      </w:r>
    </w:p>
    <w:p w14:paraId="0862EB8F" w14:textId="470E621E" w:rsidR="004A53DD" w:rsidRPr="00AD14C9" w:rsidRDefault="004A53DD" w:rsidP="00403C8E">
      <w:pPr>
        <w:pStyle w:val="Heading5"/>
      </w:pPr>
      <w:r w:rsidRPr="00AD14C9">
        <w:t>A person may only have their Association membership application rejected if not less than three</w:t>
      </w:r>
      <w:r w:rsidR="007A5D0E" w:rsidRPr="00AD14C9">
        <w:t>-</w:t>
      </w:r>
      <w:r w:rsidRPr="00AD14C9">
        <w:t xml:space="preserve">quarters of the ordinary members </w:t>
      </w:r>
      <w:r w:rsidR="00BA2748" w:rsidRPr="00AD14C9">
        <w:t xml:space="preserve">voting </w:t>
      </w:r>
      <w:r w:rsidRPr="00AD14C9">
        <w:t>(</w:t>
      </w:r>
      <w:r w:rsidR="00BA2748" w:rsidRPr="00AD14C9">
        <w:t xml:space="preserve">whether </w:t>
      </w:r>
      <w:r w:rsidRPr="00AD14C9">
        <w:t xml:space="preserve">in person or by proxy) </w:t>
      </w:r>
      <w:r w:rsidR="00A9083C" w:rsidRPr="00AD14C9">
        <w:t xml:space="preserve">at a general meeting </w:t>
      </w:r>
      <w:r w:rsidRPr="00AD14C9">
        <w:t>vote in favour of the decision, provided that—</w:t>
      </w:r>
    </w:p>
    <w:p w14:paraId="55F371E3" w14:textId="3F749830" w:rsidR="004A53DD" w:rsidRPr="00AD14C9" w:rsidRDefault="004A53DD" w:rsidP="00403C8E">
      <w:pPr>
        <w:pStyle w:val="Heading6"/>
      </w:pPr>
      <w:r w:rsidRPr="00AD14C9">
        <w:t>14 days</w:t>
      </w:r>
      <w:r w:rsidR="00B40038" w:rsidRPr="00AD14C9">
        <w:t>’</w:t>
      </w:r>
      <w:r w:rsidRPr="00AD14C9">
        <w:t xml:space="preserve"> notice of the intention to move a motion of rejection has been </w:t>
      </w:r>
      <w:r w:rsidRPr="00AD14C9">
        <w:lastRenderedPageBreak/>
        <w:t xml:space="preserve">served on the person, Association members and the C&amp;S Executive, and </w:t>
      </w:r>
    </w:p>
    <w:p w14:paraId="7765005B" w14:textId="159E5A3F" w:rsidR="004A53DD" w:rsidRPr="00AD14C9" w:rsidRDefault="004A53DD" w:rsidP="00403C8E">
      <w:pPr>
        <w:pStyle w:val="Heading6"/>
      </w:pPr>
      <w:r w:rsidRPr="00AD14C9">
        <w:t>they have been given a reasonable opportunity to speak to the motion.</w:t>
      </w:r>
    </w:p>
    <w:p w14:paraId="78CB9CAA" w14:textId="1E6025FF" w:rsidR="004A53DD" w:rsidRPr="00AD14C9" w:rsidRDefault="004A53DD" w:rsidP="00403C8E">
      <w:pPr>
        <w:pStyle w:val="Heading5"/>
      </w:pPr>
      <w:r w:rsidRPr="00AD14C9">
        <w:t xml:space="preserve">A person whose membership application has been rejected may appeal to the C&amp;S Executive by serving on it, within </w:t>
      </w:r>
      <w:r w:rsidR="00382553" w:rsidRPr="00AD14C9">
        <w:t>7</w:t>
      </w:r>
      <w:r w:rsidRPr="00AD14C9">
        <w:t xml:space="preserve"> days of the rejection, a written notice of appeal. The C&amp;S Executive’s decision on the matter shall be binding on the Association.</w:t>
      </w:r>
    </w:p>
    <w:p w14:paraId="36461E78" w14:textId="67D61251" w:rsidR="004A53DD" w:rsidRPr="00AD14C9" w:rsidRDefault="004A53DD" w:rsidP="00403C8E">
      <w:pPr>
        <w:pStyle w:val="Heading5"/>
      </w:pPr>
      <w:r w:rsidRPr="00AD14C9">
        <w:t xml:space="preserve">Where a person’s membership application is finalised as rejected, they shall be entitled to a full refund of the annual membership fee paid to the Association. </w:t>
      </w:r>
    </w:p>
    <w:p w14:paraId="3B0BAD0C" w14:textId="33AE877A" w:rsidR="004A53DD" w:rsidRPr="00AD14C9" w:rsidRDefault="004A53DD" w:rsidP="00403C8E">
      <w:pPr>
        <w:pStyle w:val="Heading3"/>
      </w:pPr>
      <w:bookmarkStart w:id="20" w:name="_Toc213163984"/>
      <w:r w:rsidRPr="00AD14C9">
        <w:t>Membership Fee</w:t>
      </w:r>
      <w:bookmarkEnd w:id="20"/>
    </w:p>
    <w:p w14:paraId="49FA7BD4" w14:textId="09257A1B" w:rsidR="004A53DD" w:rsidRPr="00AD14C9" w:rsidRDefault="004A53DD" w:rsidP="00403C8E">
      <w:pPr>
        <w:pStyle w:val="Heading5"/>
      </w:pPr>
      <w:r w:rsidRPr="00AD14C9">
        <w:t xml:space="preserve">At the first </w:t>
      </w:r>
      <w:r w:rsidR="00764882" w:rsidRPr="00AD14C9">
        <w:t xml:space="preserve">executive </w:t>
      </w:r>
      <w:r w:rsidRPr="00AD14C9">
        <w:t xml:space="preserve">meeting of each year, the </w:t>
      </w:r>
      <w:r w:rsidR="00764882" w:rsidRPr="00AD14C9">
        <w:t>Executive</w:t>
      </w:r>
      <w:r w:rsidRPr="00AD14C9">
        <w:t xml:space="preserve"> must determine—</w:t>
      </w:r>
    </w:p>
    <w:p w14:paraId="296D3F05" w14:textId="7BEB9E6A" w:rsidR="004A53DD" w:rsidRPr="00AD14C9" w:rsidRDefault="004A53DD" w:rsidP="00403C8E">
      <w:pPr>
        <w:pStyle w:val="Heading6"/>
      </w:pPr>
      <w:r w:rsidRPr="00AD14C9">
        <w:t>the amount of the annual membership fee (if any); and</w:t>
      </w:r>
    </w:p>
    <w:p w14:paraId="5F1775D6" w14:textId="4C918B4B" w:rsidR="004A53DD" w:rsidRPr="00AD14C9" w:rsidRDefault="004A53DD" w:rsidP="00403C8E">
      <w:pPr>
        <w:pStyle w:val="Heading6"/>
      </w:pPr>
      <w:r w:rsidRPr="00AD14C9">
        <w:t>ensure differential pricing is charged</w:t>
      </w:r>
      <w:r w:rsidR="00CA4CFB" w:rsidRPr="00AD14C9">
        <w:t xml:space="preserve"> for MSA+ members</w:t>
      </w:r>
      <w:r w:rsidRPr="00AD14C9">
        <w:t xml:space="preserve">, as outlined in the C&amp;S </w:t>
      </w:r>
      <w:r w:rsidR="004F3B28" w:rsidRPr="00AD14C9">
        <w:t xml:space="preserve">Affiliation </w:t>
      </w:r>
      <w:r w:rsidRPr="00AD14C9">
        <w:t>Regulations.</w:t>
      </w:r>
    </w:p>
    <w:p w14:paraId="22107679" w14:textId="7DCA0837" w:rsidR="004A53DD" w:rsidRPr="00AD14C9" w:rsidRDefault="004A53DD" w:rsidP="00E97210">
      <w:pPr>
        <w:pStyle w:val="Heading5"/>
      </w:pPr>
      <w:r w:rsidRPr="00AD14C9">
        <w:t xml:space="preserve">Subject to subrule (1) (b) any new member who joins after 1 July may pay a fee that is a proportion of the full annual membership fee, as determined by the </w:t>
      </w:r>
      <w:r w:rsidR="00764882" w:rsidRPr="00AD14C9">
        <w:t>Executive</w:t>
      </w:r>
      <w:r w:rsidRPr="00AD14C9">
        <w:t>.</w:t>
      </w:r>
    </w:p>
    <w:p w14:paraId="030A00DD" w14:textId="7B6DF77E" w:rsidR="00FF6F98" w:rsidRPr="00AD14C9" w:rsidRDefault="004F3B28">
      <w:pPr>
        <w:pStyle w:val="Heading5"/>
      </w:pPr>
      <w:r w:rsidRPr="00AD14C9">
        <w:t xml:space="preserve">In accordance with the C&amp;S Affiliation Regulations the </w:t>
      </w:r>
      <w:r w:rsidR="00E17150" w:rsidRPr="00AD14C9">
        <w:t>Association</w:t>
      </w:r>
      <w:r w:rsidRPr="00AD14C9">
        <w:t xml:space="preserve"> may seek approval from the C&amp;S Executive to adjust the annual membership fee after the first </w:t>
      </w:r>
      <w:r w:rsidR="00764882" w:rsidRPr="00AD14C9">
        <w:t>executive</w:t>
      </w:r>
      <w:r w:rsidRPr="00AD14C9">
        <w:t xml:space="preserve"> meeting of the year.</w:t>
      </w:r>
    </w:p>
    <w:p w14:paraId="6C9DD0BA" w14:textId="372EA298" w:rsidR="004A53DD" w:rsidRPr="00AD14C9" w:rsidRDefault="004A53DD" w:rsidP="00E97210">
      <w:pPr>
        <w:pStyle w:val="Heading3"/>
      </w:pPr>
      <w:bookmarkStart w:id="21" w:name="_Toc213163985"/>
      <w:r w:rsidRPr="00AD14C9">
        <w:t>Ordinary Membership</w:t>
      </w:r>
      <w:bookmarkEnd w:id="21"/>
    </w:p>
    <w:p w14:paraId="7D5D686D" w14:textId="54B77CFE" w:rsidR="004A53DD" w:rsidRPr="00AD14C9" w:rsidRDefault="004A53DD" w:rsidP="00E97210">
      <w:pPr>
        <w:pStyle w:val="Heading5"/>
      </w:pPr>
      <w:r w:rsidRPr="00AD14C9">
        <w:t>Ordinary membership of the Association shall be open to Clayton students who subscribe to the purposes of the Association.</w:t>
      </w:r>
    </w:p>
    <w:p w14:paraId="037C1D5B" w14:textId="1E43040D" w:rsidR="004A53DD" w:rsidRPr="00AD14C9" w:rsidRDefault="004A53DD" w:rsidP="00E97210">
      <w:pPr>
        <w:pStyle w:val="Heading5"/>
      </w:pPr>
      <w:r w:rsidRPr="00AD14C9">
        <w:t>An ordinary member is entitled to vote if—</w:t>
      </w:r>
    </w:p>
    <w:p w14:paraId="4B7ED3FF" w14:textId="016AD889" w:rsidR="004A53DD" w:rsidRPr="00AD14C9" w:rsidRDefault="00091739" w:rsidP="00E97210">
      <w:pPr>
        <w:pStyle w:val="Heading6"/>
      </w:pPr>
      <w:r w:rsidRPr="00AD14C9">
        <w:t xml:space="preserve">they are a member of at least </w:t>
      </w:r>
      <w:r w:rsidR="00A9083C" w:rsidRPr="00AD14C9">
        <w:t>14</w:t>
      </w:r>
      <w:r w:rsidR="004A53DD" w:rsidRPr="00AD14C9">
        <w:t xml:space="preserve"> days </w:t>
      </w:r>
      <w:r w:rsidRPr="00AD14C9">
        <w:t>standing</w:t>
      </w:r>
      <w:r w:rsidR="004A53DD" w:rsidRPr="00AD14C9">
        <w:t>; and</w:t>
      </w:r>
    </w:p>
    <w:p w14:paraId="65558147" w14:textId="7D941B61" w:rsidR="004A53DD" w:rsidRPr="00AD14C9" w:rsidRDefault="004A53DD" w:rsidP="003F06C0">
      <w:pPr>
        <w:pStyle w:val="Heading6"/>
      </w:pPr>
      <w:r w:rsidRPr="00AD14C9">
        <w:t>the member’s membership rights are not suspended for any reason</w:t>
      </w:r>
      <w:r w:rsidR="000E5525" w:rsidRPr="00AD14C9">
        <w:t>; and</w:t>
      </w:r>
    </w:p>
    <w:p w14:paraId="7A6130A5" w14:textId="23C4F5FC" w:rsidR="000E5525" w:rsidRPr="00AD14C9" w:rsidRDefault="000E5525" w:rsidP="008E4C3C">
      <w:pPr>
        <w:pStyle w:val="Heading6"/>
        <w:numPr>
          <w:ilvl w:val="5"/>
          <w:numId w:val="9"/>
        </w:numPr>
      </w:pPr>
      <w:r w:rsidRPr="00AD14C9">
        <w:t>the member is 17 years or older.</w:t>
      </w:r>
    </w:p>
    <w:p w14:paraId="1C4D620D" w14:textId="0C51A951" w:rsidR="004A53DD" w:rsidRPr="00AD14C9" w:rsidRDefault="004A53DD" w:rsidP="00E97210">
      <w:pPr>
        <w:pStyle w:val="Heading3"/>
      </w:pPr>
      <w:bookmarkStart w:id="22" w:name="_Toc213163986"/>
      <w:r w:rsidRPr="00AD14C9">
        <w:t>General rights of members</w:t>
      </w:r>
      <w:bookmarkEnd w:id="22"/>
    </w:p>
    <w:p w14:paraId="5FB75DB8" w14:textId="57E2EF49" w:rsidR="004A53DD" w:rsidRPr="00AD14C9" w:rsidRDefault="004A53DD" w:rsidP="00FC3B2E">
      <w:pPr>
        <w:pStyle w:val="Heading5"/>
      </w:pPr>
      <w:r w:rsidRPr="00AD14C9">
        <w:t>An ordinary member of the Association who is entitled to vote has the right—</w:t>
      </w:r>
    </w:p>
    <w:p w14:paraId="1893433F" w14:textId="4C662314" w:rsidR="004A53DD" w:rsidRPr="00AD14C9" w:rsidRDefault="004A53DD" w:rsidP="00E97210">
      <w:pPr>
        <w:pStyle w:val="Heading6"/>
      </w:pPr>
      <w:r w:rsidRPr="00AD14C9">
        <w:t>to receive notice of general meetings and of proposed special resolutions in the manner and time prescribed by these Rules; and</w:t>
      </w:r>
    </w:p>
    <w:p w14:paraId="648794D6" w14:textId="12F5601D" w:rsidR="004A53DD" w:rsidRPr="00AD14C9" w:rsidRDefault="004A53DD" w:rsidP="00E97210">
      <w:pPr>
        <w:pStyle w:val="Heading6"/>
      </w:pPr>
      <w:r w:rsidRPr="00AD14C9">
        <w:t>to submit items of business for consideration at a general meeting; and</w:t>
      </w:r>
    </w:p>
    <w:p w14:paraId="4065C47D" w14:textId="31F38C03" w:rsidR="004A53DD" w:rsidRPr="00AD14C9" w:rsidRDefault="004A53DD" w:rsidP="00E97210">
      <w:pPr>
        <w:pStyle w:val="Heading6"/>
      </w:pPr>
      <w:r w:rsidRPr="00AD14C9">
        <w:t>to attend and be heard at general meetings; and</w:t>
      </w:r>
    </w:p>
    <w:p w14:paraId="4FBB0597" w14:textId="77777777" w:rsidR="00C17BDF" w:rsidRPr="00AD14C9" w:rsidRDefault="004A53DD" w:rsidP="00E97210">
      <w:pPr>
        <w:pStyle w:val="Heading6"/>
      </w:pPr>
      <w:r w:rsidRPr="00AD14C9">
        <w:t>to stand for election to</w:t>
      </w:r>
      <w:r w:rsidR="00C17BDF" w:rsidRPr="00AD14C9">
        <w:t>—</w:t>
      </w:r>
    </w:p>
    <w:p w14:paraId="41A51C1C" w14:textId="23590D0E" w:rsidR="00C17BDF" w:rsidRPr="00AD14C9" w:rsidRDefault="004A53DD" w:rsidP="00AD14C9">
      <w:pPr>
        <w:pStyle w:val="Heading7"/>
      </w:pPr>
      <w:r w:rsidRPr="00AD14C9">
        <w:t xml:space="preserve">the </w:t>
      </w:r>
      <w:r w:rsidR="00764882" w:rsidRPr="00AD14C9">
        <w:t>Executive</w:t>
      </w:r>
      <w:r w:rsidRPr="00AD14C9">
        <w:t xml:space="preserve"> and be a</w:t>
      </w:r>
      <w:r w:rsidR="00C17BDF" w:rsidRPr="00AD14C9">
        <w:t>n</w:t>
      </w:r>
      <w:r w:rsidRPr="00AD14C9">
        <w:t xml:space="preserve"> </w:t>
      </w:r>
      <w:r w:rsidR="00C17BDF" w:rsidRPr="00AD14C9">
        <w:t xml:space="preserve">executive </w:t>
      </w:r>
      <w:r w:rsidRPr="00AD14C9">
        <w:t>member</w:t>
      </w:r>
      <w:r w:rsidR="00C17BDF" w:rsidRPr="00AD14C9">
        <w:t>, subject to rule 49; and</w:t>
      </w:r>
    </w:p>
    <w:p w14:paraId="1B2FB4B9" w14:textId="2A56A69B" w:rsidR="004A53DD" w:rsidRPr="00AD14C9" w:rsidRDefault="00C17BDF" w:rsidP="00AD14C9">
      <w:pPr>
        <w:pStyle w:val="Heading7"/>
      </w:pPr>
      <w:r w:rsidRPr="00AD14C9">
        <w:t>a position on a Portfolio Committee, subject to the Portfolio By-Laws</w:t>
      </w:r>
      <w:r w:rsidR="00A9083C" w:rsidRPr="00AD14C9">
        <w:t>; and</w:t>
      </w:r>
    </w:p>
    <w:p w14:paraId="1034D15C" w14:textId="621B24B8" w:rsidR="004A53DD" w:rsidRPr="00AD14C9" w:rsidRDefault="004A53DD" w:rsidP="00E97210">
      <w:pPr>
        <w:pStyle w:val="Heading6"/>
      </w:pPr>
      <w:r w:rsidRPr="00AD14C9">
        <w:t xml:space="preserve">to have access to the minutes of general meetings, </w:t>
      </w:r>
      <w:r w:rsidR="00A9083C" w:rsidRPr="00AD14C9">
        <w:t xml:space="preserve">executive </w:t>
      </w:r>
      <w:r w:rsidRPr="00AD14C9">
        <w:t>meetings</w:t>
      </w:r>
      <w:r w:rsidR="00A9083C" w:rsidRPr="00AD14C9">
        <w:t xml:space="preserve">, committee meetings </w:t>
      </w:r>
      <w:r w:rsidRPr="00AD14C9">
        <w:t>and other documents of the Association as provided under rule 7</w:t>
      </w:r>
      <w:r w:rsidR="00BA515C" w:rsidRPr="00AD14C9">
        <w:t>9</w:t>
      </w:r>
      <w:r w:rsidRPr="00AD14C9">
        <w:t>; and</w:t>
      </w:r>
    </w:p>
    <w:p w14:paraId="55507A15" w14:textId="3B55C794" w:rsidR="004A53DD" w:rsidRPr="00AD14C9" w:rsidRDefault="004A53DD" w:rsidP="00E97210">
      <w:pPr>
        <w:pStyle w:val="Heading6"/>
      </w:pPr>
      <w:r w:rsidRPr="00AD14C9">
        <w:t xml:space="preserve">on request to the Secretary, to inspect the register of all Association members, as prescribed under rule </w:t>
      </w:r>
      <w:r w:rsidR="00522933" w:rsidRPr="00AD14C9">
        <w:t>19(4)</w:t>
      </w:r>
      <w:r w:rsidRPr="00AD14C9">
        <w:t>.</w:t>
      </w:r>
    </w:p>
    <w:p w14:paraId="0B68524C" w14:textId="69A2E61B" w:rsidR="004A53DD" w:rsidRPr="00AD14C9" w:rsidRDefault="004A53DD" w:rsidP="00E97210">
      <w:pPr>
        <w:pStyle w:val="Heading3"/>
      </w:pPr>
      <w:bookmarkStart w:id="23" w:name="_Toc213163987"/>
      <w:r w:rsidRPr="00AD14C9">
        <w:lastRenderedPageBreak/>
        <w:t>Associate membership</w:t>
      </w:r>
      <w:bookmarkEnd w:id="23"/>
    </w:p>
    <w:p w14:paraId="3C29D8D8" w14:textId="71F660E0" w:rsidR="004A53DD" w:rsidRPr="00AD14C9" w:rsidRDefault="004A53DD" w:rsidP="00E97210">
      <w:pPr>
        <w:pStyle w:val="Heading5"/>
      </w:pPr>
      <w:r w:rsidRPr="00AD14C9">
        <w:t>Associate membership of the Association shall be open to all persons who are ineligible for ordinary membership, and who subscribe to the purposes of the Association.</w:t>
      </w:r>
    </w:p>
    <w:p w14:paraId="2C70A8E4" w14:textId="465C80D5" w:rsidR="004A53DD" w:rsidRPr="00AD14C9" w:rsidRDefault="004A53DD" w:rsidP="00E97210">
      <w:pPr>
        <w:pStyle w:val="Heading5"/>
      </w:pPr>
      <w:r w:rsidRPr="00AD14C9">
        <w:t>Associate members of the Association shall have all the rights of ordinary members, except they shall n</w:t>
      </w:r>
      <w:r w:rsidR="00B81E49" w:rsidRPr="00AD14C9">
        <w:t xml:space="preserve">ot be eligible to vote or be a member of the </w:t>
      </w:r>
      <w:r w:rsidR="00C17BDF" w:rsidRPr="00AD14C9">
        <w:t>Executive</w:t>
      </w:r>
      <w:r w:rsidRPr="00AD14C9">
        <w:t>.</w:t>
      </w:r>
    </w:p>
    <w:p w14:paraId="790C052C" w14:textId="61A9062C" w:rsidR="004A53DD" w:rsidRPr="00AD14C9" w:rsidRDefault="004A53DD" w:rsidP="00E97210">
      <w:pPr>
        <w:pStyle w:val="Heading5"/>
      </w:pPr>
      <w:r w:rsidRPr="00AD14C9">
        <w:t>Associate members may be members of subcommittees.</w:t>
      </w:r>
    </w:p>
    <w:p w14:paraId="5D2F5AB9" w14:textId="49AF3FDD" w:rsidR="004A53DD" w:rsidRPr="00AD14C9" w:rsidRDefault="004A53DD" w:rsidP="00E97210">
      <w:pPr>
        <w:pStyle w:val="Heading3"/>
      </w:pPr>
      <w:bookmarkStart w:id="24" w:name="_Toc213163988"/>
      <w:r w:rsidRPr="00AD14C9">
        <w:t>Honorary Life Membership</w:t>
      </w:r>
      <w:bookmarkEnd w:id="24"/>
    </w:p>
    <w:p w14:paraId="7CB86137" w14:textId="4F2365AD" w:rsidR="004A53DD" w:rsidRPr="00AD14C9" w:rsidRDefault="004A53DD" w:rsidP="00E97210">
      <w:pPr>
        <w:pStyle w:val="Heading5"/>
      </w:pPr>
      <w:r w:rsidRPr="00AD14C9">
        <w:t>A general meetin</w:t>
      </w:r>
      <w:r w:rsidR="004B2166" w:rsidRPr="00AD14C9">
        <w:t>g of the Association may confer</w:t>
      </w:r>
      <w:r w:rsidR="007A5D0E" w:rsidRPr="00AD14C9">
        <w:t xml:space="preserve"> an</w:t>
      </w:r>
      <w:r w:rsidR="004B2166" w:rsidRPr="00AD14C9">
        <w:t xml:space="preserve"> </w:t>
      </w:r>
      <w:r w:rsidRPr="00AD14C9">
        <w:t xml:space="preserve">Honorary Life Membership on a person who has made a substantial contribution to the </w:t>
      </w:r>
      <w:bookmarkStart w:id="25" w:name="_Hlk164654783"/>
      <w:r w:rsidRPr="00AD14C9">
        <w:t>Association</w:t>
      </w:r>
      <w:r w:rsidR="007A5D0E" w:rsidRPr="00AD14C9">
        <w:t xml:space="preserve"> if not less than three-quarters of ordinary members </w:t>
      </w:r>
      <w:r w:rsidR="00BA2748" w:rsidRPr="00AD14C9">
        <w:t>voting at a general meeting</w:t>
      </w:r>
      <w:r w:rsidR="007A5D0E" w:rsidRPr="00AD14C9">
        <w:t xml:space="preserve"> (</w:t>
      </w:r>
      <w:r w:rsidR="00BA2748" w:rsidRPr="00AD14C9">
        <w:t>whether</w:t>
      </w:r>
      <w:r w:rsidR="007A5D0E" w:rsidRPr="00AD14C9">
        <w:t xml:space="preserve"> in person or by proxy) vote in favour of the decision</w:t>
      </w:r>
      <w:bookmarkEnd w:id="25"/>
      <w:r w:rsidR="004B2166" w:rsidRPr="00AD14C9">
        <w:t>.</w:t>
      </w:r>
    </w:p>
    <w:p w14:paraId="48767E68" w14:textId="72FB2A18" w:rsidR="004A53DD" w:rsidRPr="00AD14C9" w:rsidRDefault="004A53DD" w:rsidP="00E97210">
      <w:pPr>
        <w:pStyle w:val="Heading5"/>
      </w:pPr>
      <w:r w:rsidRPr="00AD14C9">
        <w:t>Honorary life members of the Association who are eligible for ordinary membership shall have all the rights of ordinary members.</w:t>
      </w:r>
    </w:p>
    <w:p w14:paraId="04DC2657" w14:textId="288AC8A4" w:rsidR="004A53DD" w:rsidRPr="00AD14C9" w:rsidRDefault="004A53DD" w:rsidP="00E97210">
      <w:pPr>
        <w:pStyle w:val="Heading5"/>
      </w:pPr>
      <w:r w:rsidRPr="00AD14C9">
        <w:t>Honorary life members of the Association who are ineligible for ordinary membership shall have all the rights of associate members.</w:t>
      </w:r>
    </w:p>
    <w:p w14:paraId="0CB780D2" w14:textId="10ED5B80" w:rsidR="004A53DD" w:rsidRPr="00AD14C9" w:rsidRDefault="004A53DD" w:rsidP="00E97210">
      <w:pPr>
        <w:pStyle w:val="Heading5"/>
      </w:pPr>
      <w:r w:rsidRPr="00AD14C9">
        <w:t>A list of honorary life members shall be noted in the appendix of t</w:t>
      </w:r>
      <w:r w:rsidR="005D31D2" w:rsidRPr="00AD14C9">
        <w:t>hese Rules</w:t>
      </w:r>
      <w:r w:rsidRPr="00AD14C9">
        <w:t xml:space="preserve">. </w:t>
      </w:r>
    </w:p>
    <w:p w14:paraId="76D5A804" w14:textId="1EEDE91E" w:rsidR="004A53DD" w:rsidRPr="00AD14C9" w:rsidRDefault="004A53DD" w:rsidP="00E97210">
      <w:pPr>
        <w:pStyle w:val="Heading3"/>
      </w:pPr>
      <w:bookmarkStart w:id="26" w:name="_Toc213163989"/>
      <w:r w:rsidRPr="00AD14C9">
        <w:t>Rights not transferable</w:t>
      </w:r>
      <w:bookmarkEnd w:id="26"/>
    </w:p>
    <w:p w14:paraId="7D9B9656" w14:textId="77777777" w:rsidR="004A53DD" w:rsidRPr="00AD14C9" w:rsidRDefault="004A53DD" w:rsidP="00FC3B2E">
      <w:pPr>
        <w:pStyle w:val="Heading5"/>
      </w:pPr>
      <w:r w:rsidRPr="00AD14C9">
        <w:t>The rights of a member are not transferable and end when membership ceases.</w:t>
      </w:r>
    </w:p>
    <w:p w14:paraId="54E36F3B" w14:textId="4670235C" w:rsidR="004A53DD" w:rsidRPr="00AD14C9" w:rsidRDefault="004A53DD" w:rsidP="00913806">
      <w:pPr>
        <w:pStyle w:val="Heading3"/>
      </w:pPr>
      <w:bookmarkStart w:id="27" w:name="_Toc213163990"/>
      <w:r w:rsidRPr="00AD14C9">
        <w:t>Ceasing membership</w:t>
      </w:r>
      <w:bookmarkEnd w:id="27"/>
    </w:p>
    <w:p w14:paraId="342F0C5E" w14:textId="7781AA09" w:rsidR="004A53DD" w:rsidRPr="00AD14C9" w:rsidRDefault="004A53DD" w:rsidP="00913806">
      <w:pPr>
        <w:pStyle w:val="Heading5"/>
      </w:pPr>
      <w:r w:rsidRPr="00AD14C9">
        <w:t>Without limiting rule 9, the membership of a person ceases on resignation, expulsion or death.</w:t>
      </w:r>
    </w:p>
    <w:p w14:paraId="0BFA3523" w14:textId="3647E6B7" w:rsidR="004A53DD" w:rsidRPr="00AD14C9" w:rsidRDefault="004A53DD" w:rsidP="00913806">
      <w:pPr>
        <w:pStyle w:val="Heading5"/>
      </w:pPr>
      <w:r w:rsidRPr="00AD14C9">
        <w:t xml:space="preserve">If a person resigns as a member of the Association, the Secretary must, as soon as practicable, update </w:t>
      </w:r>
      <w:r w:rsidR="00436EFE" w:rsidRPr="00AD14C9">
        <w:t>the C&amp;S Executive</w:t>
      </w:r>
      <w:r w:rsidRPr="00AD14C9">
        <w:t xml:space="preserve"> of that fact and ensure that the date the person ceased to be a member is recorded in the register of members.</w:t>
      </w:r>
    </w:p>
    <w:p w14:paraId="18D54207" w14:textId="6C21F363" w:rsidR="004A53DD" w:rsidRPr="00AD14C9" w:rsidRDefault="004A53DD" w:rsidP="00913806">
      <w:pPr>
        <w:pStyle w:val="Heading3"/>
      </w:pPr>
      <w:bookmarkStart w:id="28" w:name="_Toc213163991"/>
      <w:r w:rsidRPr="00AD14C9">
        <w:t>Resigning as a member</w:t>
      </w:r>
      <w:bookmarkEnd w:id="28"/>
    </w:p>
    <w:p w14:paraId="4852D6DE" w14:textId="65C74AFC" w:rsidR="004A53DD" w:rsidRPr="00AD14C9" w:rsidRDefault="004A53DD" w:rsidP="00913806">
      <w:pPr>
        <w:pStyle w:val="Heading5"/>
      </w:pPr>
      <w:r w:rsidRPr="00AD14C9">
        <w:t xml:space="preserve">A member may resign by notice in writing given to the </w:t>
      </w:r>
      <w:r w:rsidR="00A9083C" w:rsidRPr="00AD14C9">
        <w:t>Secretary</w:t>
      </w:r>
      <w:r w:rsidR="008E4C3C" w:rsidRPr="00AD14C9">
        <w:t xml:space="preserve"> or official C&amp;S email address</w:t>
      </w:r>
      <w:r w:rsidRPr="00AD14C9">
        <w:t>.</w:t>
      </w:r>
    </w:p>
    <w:p w14:paraId="6CBE8BB4" w14:textId="2150425C" w:rsidR="004A53DD" w:rsidRPr="00AD14C9" w:rsidRDefault="004A53DD" w:rsidP="00913806">
      <w:pPr>
        <w:pStyle w:val="Heading5"/>
      </w:pPr>
      <w:r w:rsidRPr="00AD14C9">
        <w:t>A member is taken to have resigned if—</w:t>
      </w:r>
    </w:p>
    <w:p w14:paraId="650263C3" w14:textId="250A711C" w:rsidR="004A53DD" w:rsidRPr="00AD14C9" w:rsidRDefault="004A53DD" w:rsidP="00913806">
      <w:pPr>
        <w:pStyle w:val="Heading6"/>
      </w:pPr>
      <w:r w:rsidRPr="00AD14C9">
        <w:t xml:space="preserve">the member’s </w:t>
      </w:r>
      <w:r w:rsidR="0014601F" w:rsidRPr="00AD14C9">
        <w:t>membership fee</w:t>
      </w:r>
      <w:r w:rsidRPr="00AD14C9">
        <w:t xml:space="preserve"> is not paid by 20 March; or</w:t>
      </w:r>
    </w:p>
    <w:p w14:paraId="27BA14EB" w14:textId="0DED8DF0" w:rsidR="004A53DD" w:rsidRPr="00AD14C9" w:rsidRDefault="004A53DD" w:rsidP="00913806">
      <w:pPr>
        <w:pStyle w:val="Heading6"/>
      </w:pPr>
      <w:r w:rsidRPr="00AD14C9">
        <w:t>where no annual subscription is payable, the member has not re-registered by 20 March.</w:t>
      </w:r>
    </w:p>
    <w:p w14:paraId="28C1567C" w14:textId="6CF376FF" w:rsidR="004A53DD" w:rsidRPr="00AD14C9" w:rsidRDefault="004A53DD" w:rsidP="00913806">
      <w:pPr>
        <w:pStyle w:val="Heading3"/>
      </w:pPr>
      <w:bookmarkStart w:id="29" w:name="_Toc213163992"/>
      <w:r w:rsidRPr="00AD14C9">
        <w:t>Register of members</w:t>
      </w:r>
      <w:bookmarkEnd w:id="29"/>
    </w:p>
    <w:p w14:paraId="1C1FA818" w14:textId="3AFA07EB" w:rsidR="004A53DD" w:rsidRPr="00AD14C9" w:rsidRDefault="004A53DD" w:rsidP="00913806">
      <w:pPr>
        <w:pStyle w:val="Heading5"/>
      </w:pPr>
      <w:r w:rsidRPr="00AD14C9">
        <w:t>The Secretary must keep and maintain a register of members that includes—</w:t>
      </w:r>
    </w:p>
    <w:p w14:paraId="05805A6B" w14:textId="250E9B03" w:rsidR="004A53DD" w:rsidRPr="00AD14C9" w:rsidRDefault="004A53DD" w:rsidP="00913806">
      <w:pPr>
        <w:pStyle w:val="Heading6"/>
      </w:pPr>
      <w:r w:rsidRPr="00AD14C9">
        <w:t>for each current member—</w:t>
      </w:r>
    </w:p>
    <w:p w14:paraId="2819691B" w14:textId="5181CCC0" w:rsidR="004A53DD" w:rsidRPr="00AD14C9" w:rsidRDefault="004A53DD" w:rsidP="00913806">
      <w:pPr>
        <w:pStyle w:val="Heading7"/>
      </w:pPr>
      <w:r w:rsidRPr="00AD14C9">
        <w:t>the member's full name;</w:t>
      </w:r>
      <w:r w:rsidR="00CD6A32" w:rsidRPr="00AD14C9">
        <w:t xml:space="preserve"> and</w:t>
      </w:r>
    </w:p>
    <w:p w14:paraId="71E1E70E" w14:textId="3907382E" w:rsidR="004A53DD" w:rsidRPr="00AD14C9" w:rsidRDefault="004A53DD" w:rsidP="00913806">
      <w:pPr>
        <w:pStyle w:val="Heading7"/>
      </w:pPr>
      <w:r w:rsidRPr="00AD14C9">
        <w:t>the member’s Monash student ID number (if applicable);</w:t>
      </w:r>
      <w:r w:rsidR="00CD6A32" w:rsidRPr="00AD14C9">
        <w:t xml:space="preserve"> and</w:t>
      </w:r>
    </w:p>
    <w:p w14:paraId="0269F169" w14:textId="1946CAE3" w:rsidR="004A53DD" w:rsidRPr="00AD14C9" w:rsidRDefault="004A53DD" w:rsidP="00913806">
      <w:pPr>
        <w:pStyle w:val="Heading7"/>
      </w:pPr>
      <w:r w:rsidRPr="00AD14C9">
        <w:t>the address for notice last given by the member;</w:t>
      </w:r>
      <w:r w:rsidR="00CD6A32" w:rsidRPr="00AD14C9">
        <w:t xml:space="preserve"> and</w:t>
      </w:r>
    </w:p>
    <w:p w14:paraId="355EFD38" w14:textId="1E47AB29" w:rsidR="004A53DD" w:rsidRPr="00AD14C9" w:rsidRDefault="004A53DD" w:rsidP="00913806">
      <w:pPr>
        <w:pStyle w:val="Heading7"/>
      </w:pPr>
      <w:r w:rsidRPr="00AD14C9">
        <w:t>the member’s email address;</w:t>
      </w:r>
      <w:r w:rsidR="00CD6A32" w:rsidRPr="00AD14C9">
        <w:t xml:space="preserve"> and</w:t>
      </w:r>
    </w:p>
    <w:p w14:paraId="18253067" w14:textId="1AF106FB" w:rsidR="004A53DD" w:rsidRPr="00AD14C9" w:rsidRDefault="004A53DD" w:rsidP="00913806">
      <w:pPr>
        <w:pStyle w:val="Heading7"/>
      </w:pPr>
      <w:r w:rsidRPr="00AD14C9">
        <w:lastRenderedPageBreak/>
        <w:t>the member’s home campus;</w:t>
      </w:r>
      <w:r w:rsidR="00CD6A32" w:rsidRPr="00AD14C9">
        <w:t xml:space="preserve"> and</w:t>
      </w:r>
    </w:p>
    <w:p w14:paraId="65BEAED7" w14:textId="3D53D297" w:rsidR="004A53DD" w:rsidRPr="00AD14C9" w:rsidRDefault="004A53DD" w:rsidP="00913806">
      <w:pPr>
        <w:pStyle w:val="Heading7"/>
      </w:pPr>
      <w:r w:rsidRPr="00AD14C9">
        <w:t>the date of becoming a member;</w:t>
      </w:r>
      <w:r w:rsidR="00CD6A32" w:rsidRPr="00AD14C9">
        <w:t xml:space="preserve"> and</w:t>
      </w:r>
    </w:p>
    <w:p w14:paraId="5F465CA0" w14:textId="765CD910" w:rsidR="004A53DD" w:rsidRPr="00AD14C9" w:rsidRDefault="004A53DD" w:rsidP="00913806">
      <w:pPr>
        <w:pStyle w:val="Heading7"/>
      </w:pPr>
      <w:r w:rsidRPr="00AD14C9">
        <w:t>if the member is an ordinary, associate or honorary life member; and</w:t>
      </w:r>
    </w:p>
    <w:p w14:paraId="295C3CE5" w14:textId="345D3CAF" w:rsidR="004A53DD" w:rsidRPr="00AD14C9" w:rsidRDefault="004A53DD" w:rsidP="00913806">
      <w:pPr>
        <w:pStyle w:val="Heading7"/>
      </w:pPr>
      <w:r w:rsidRPr="00AD14C9">
        <w:t xml:space="preserve">any other information determined by the </w:t>
      </w:r>
      <w:r w:rsidR="00C17BDF" w:rsidRPr="00AD14C9">
        <w:t>Executive</w:t>
      </w:r>
      <w:r w:rsidRPr="00AD14C9">
        <w:t>; and</w:t>
      </w:r>
    </w:p>
    <w:p w14:paraId="5298DDB4" w14:textId="1010F0AB" w:rsidR="004A53DD" w:rsidRPr="00AD14C9" w:rsidRDefault="00913806" w:rsidP="00913806">
      <w:pPr>
        <w:pStyle w:val="Heading6"/>
      </w:pPr>
      <w:r w:rsidRPr="00AD14C9">
        <w:t>f</w:t>
      </w:r>
      <w:r w:rsidR="004A53DD" w:rsidRPr="00AD14C9">
        <w:t>or each former member</w:t>
      </w:r>
      <w:r w:rsidR="0081027F">
        <w:t xml:space="preserve"> </w:t>
      </w:r>
      <w:r w:rsidR="004A53DD" w:rsidRPr="00AD14C9">
        <w:t>the date of ceasing to be a member</w:t>
      </w:r>
    </w:p>
    <w:p w14:paraId="13C31D4B" w14:textId="0814810F" w:rsidR="002F1308" w:rsidRPr="00AD14C9" w:rsidRDefault="002F1308" w:rsidP="002F1308">
      <w:pPr>
        <w:pStyle w:val="Heading5"/>
      </w:pPr>
      <w:r w:rsidRPr="00AD14C9">
        <w:t xml:space="preserve">Within 7 days of a request, the Secretary </w:t>
      </w:r>
      <w:r w:rsidR="00663477" w:rsidRPr="00AD14C9">
        <w:t xml:space="preserve">must </w:t>
      </w:r>
      <w:r w:rsidRPr="00AD14C9">
        <w:t xml:space="preserve">make available to any Association member, a list of Association members, containing only each member’s name and membership type, and, where applicable, the last 3 digits of each member’s University student number. </w:t>
      </w:r>
    </w:p>
    <w:p w14:paraId="4D7E2B4A" w14:textId="48655DF8" w:rsidR="004A53DD" w:rsidRPr="00AD14C9" w:rsidRDefault="004A53DD" w:rsidP="00913806">
      <w:pPr>
        <w:pStyle w:val="Heading5"/>
      </w:pPr>
      <w:r w:rsidRPr="00AD14C9">
        <w:t>The Secretary shall ensure that the C&amp;S Executive has an up-to-date copy of all Association membership records at all times.</w:t>
      </w:r>
    </w:p>
    <w:p w14:paraId="14FE6A39" w14:textId="7A7F8DCF" w:rsidR="004A53DD" w:rsidRPr="00AD14C9" w:rsidRDefault="004A53DD" w:rsidP="00913806">
      <w:pPr>
        <w:pStyle w:val="Heading5"/>
      </w:pPr>
      <w:r w:rsidRPr="00AD14C9">
        <w:t>Any member may, at a reasonable time and free of charge, inspect the register of members.</w:t>
      </w:r>
    </w:p>
    <w:p w14:paraId="2E575300" w14:textId="2B016317" w:rsidR="000D6C46" w:rsidRPr="00AD14C9" w:rsidRDefault="000D6C46" w:rsidP="00913806">
      <w:pPr>
        <w:pStyle w:val="Heading5"/>
      </w:pPr>
      <w:r w:rsidRPr="00AD14C9">
        <w:t>The Secretary shall ensure that all past and current membership records are kept strictly confidential, and that out-of-date membership records are destroyed or de-identified.</w:t>
      </w:r>
    </w:p>
    <w:p w14:paraId="02D3F0C8" w14:textId="031AF541" w:rsidR="004A53DD" w:rsidRPr="00AD14C9" w:rsidRDefault="004A53DD" w:rsidP="00913806">
      <w:pPr>
        <w:pStyle w:val="Heading2"/>
      </w:pPr>
      <w:bookmarkStart w:id="30" w:name="_Toc213163993"/>
      <w:r w:rsidRPr="00AD14C9">
        <w:t>—Disciplinary action</w:t>
      </w:r>
      <w:bookmarkEnd w:id="30"/>
    </w:p>
    <w:p w14:paraId="17C8C7C1" w14:textId="44C7EA03" w:rsidR="004A53DD" w:rsidRPr="00AD14C9" w:rsidRDefault="004A53DD" w:rsidP="00913806">
      <w:pPr>
        <w:pStyle w:val="Heading3"/>
      </w:pPr>
      <w:bookmarkStart w:id="31" w:name="_Toc213163994"/>
      <w:r w:rsidRPr="00AD14C9">
        <w:t>Grounds for taking disciplinary action</w:t>
      </w:r>
      <w:bookmarkEnd w:id="31"/>
    </w:p>
    <w:p w14:paraId="0CA3F935" w14:textId="77777777" w:rsidR="004A53DD" w:rsidRPr="00AD14C9" w:rsidRDefault="004A53DD" w:rsidP="00FC3B2E">
      <w:pPr>
        <w:pStyle w:val="Heading5"/>
      </w:pPr>
      <w:r w:rsidRPr="00AD14C9">
        <w:t>The Association may take disciplinary action against a member in accordance with this Division if it is determined that the member—</w:t>
      </w:r>
    </w:p>
    <w:p w14:paraId="099C1251" w14:textId="4297972E" w:rsidR="004A53DD" w:rsidRPr="00AD14C9" w:rsidRDefault="004A53DD" w:rsidP="00913806">
      <w:pPr>
        <w:pStyle w:val="Heading6"/>
      </w:pPr>
      <w:r w:rsidRPr="00AD14C9">
        <w:t>has failed to comply with these Rules or its schedules; or</w:t>
      </w:r>
    </w:p>
    <w:p w14:paraId="43775969" w14:textId="4C8FA34A" w:rsidR="004A53DD" w:rsidRPr="00AD14C9" w:rsidRDefault="004A53DD" w:rsidP="00913806">
      <w:pPr>
        <w:pStyle w:val="Heading6"/>
      </w:pPr>
      <w:r w:rsidRPr="00AD14C9">
        <w:t>refuses to support the purposes of the Association; or</w:t>
      </w:r>
    </w:p>
    <w:p w14:paraId="54ADDC85" w14:textId="55862BBB" w:rsidR="004A53DD" w:rsidRPr="00AD14C9" w:rsidRDefault="004A53DD" w:rsidP="00913806">
      <w:pPr>
        <w:pStyle w:val="Heading6"/>
      </w:pPr>
      <w:r w:rsidRPr="00AD14C9">
        <w:t xml:space="preserve">has engaged in conduct </w:t>
      </w:r>
      <w:r w:rsidR="00A9083C" w:rsidRPr="00AD14C9">
        <w:t xml:space="preserve">unbecoming a </w:t>
      </w:r>
      <w:r w:rsidR="00A3524B" w:rsidRPr="00AD14C9">
        <w:t>m</w:t>
      </w:r>
      <w:r w:rsidR="00A9083C" w:rsidRPr="00AD14C9">
        <w:t xml:space="preserve">ember or </w:t>
      </w:r>
      <w:r w:rsidRPr="00AD14C9">
        <w:t>prejudicial to the</w:t>
      </w:r>
      <w:r w:rsidR="00A9083C" w:rsidRPr="00AD14C9">
        <w:t xml:space="preserve"> interests of the</w:t>
      </w:r>
      <w:r w:rsidRPr="00AD14C9">
        <w:t xml:space="preserve"> Association.</w:t>
      </w:r>
    </w:p>
    <w:p w14:paraId="2CF1D02E" w14:textId="2DD2F195" w:rsidR="004A53DD" w:rsidRPr="00AD14C9" w:rsidRDefault="004A53DD" w:rsidP="00913806">
      <w:pPr>
        <w:pStyle w:val="Heading3"/>
      </w:pPr>
      <w:bookmarkStart w:id="32" w:name="_Toc213163995"/>
      <w:r w:rsidRPr="00AD14C9">
        <w:t>Disciplinary subcommittee</w:t>
      </w:r>
      <w:bookmarkEnd w:id="32"/>
    </w:p>
    <w:p w14:paraId="53CC43D6" w14:textId="53F4DAF0" w:rsidR="004A53DD" w:rsidRPr="00AD14C9" w:rsidRDefault="004A53DD" w:rsidP="00913806">
      <w:pPr>
        <w:pStyle w:val="Heading5"/>
      </w:pPr>
      <w:r w:rsidRPr="00AD14C9">
        <w:t xml:space="preserve">If the </w:t>
      </w:r>
      <w:r w:rsidR="00C17BDF" w:rsidRPr="00AD14C9">
        <w:t>Executive</w:t>
      </w:r>
      <w:r w:rsidRPr="00AD14C9">
        <w:t xml:space="preserve"> is satisfied that there are sufficient grounds for taking disciplinary action against a member, the </w:t>
      </w:r>
      <w:r w:rsidR="00C17BDF" w:rsidRPr="00AD14C9">
        <w:t>Executive</w:t>
      </w:r>
      <w:r w:rsidRPr="00AD14C9">
        <w:t xml:space="preserve"> must appoint a disciplinary subcommittee of no more than 5 people to hear the matter and determine what action, if any, to take against the member.</w:t>
      </w:r>
    </w:p>
    <w:p w14:paraId="5E533B63" w14:textId="7625C3C7" w:rsidR="004A53DD" w:rsidRPr="00AD14C9" w:rsidRDefault="004A53DD" w:rsidP="00913806">
      <w:pPr>
        <w:pStyle w:val="Heading5"/>
      </w:pPr>
      <w:r w:rsidRPr="00AD14C9">
        <w:t>The members of the disciplinary subcommittee—</w:t>
      </w:r>
    </w:p>
    <w:p w14:paraId="3A1A2C37" w14:textId="0FCD630E" w:rsidR="004A53DD" w:rsidRPr="00AD14C9" w:rsidRDefault="00715E0C" w:rsidP="00913806">
      <w:pPr>
        <w:pStyle w:val="Heading6"/>
      </w:pPr>
      <w:r w:rsidRPr="00AD14C9">
        <w:t xml:space="preserve">may be </w:t>
      </w:r>
      <w:r w:rsidR="00DA42EF" w:rsidRPr="00AD14C9">
        <w:t>E</w:t>
      </w:r>
      <w:r w:rsidRPr="00AD14C9">
        <w:t>xecutive</w:t>
      </w:r>
      <w:r w:rsidR="004A53DD" w:rsidRPr="00AD14C9">
        <w:t xml:space="preserve"> members, members of the Association or anyone else, provided they are students; but </w:t>
      </w:r>
    </w:p>
    <w:p w14:paraId="191F1F5C" w14:textId="75662B17" w:rsidR="004A53DD" w:rsidRPr="00AD14C9" w:rsidRDefault="004A53DD" w:rsidP="00913806">
      <w:pPr>
        <w:pStyle w:val="Heading6"/>
      </w:pPr>
      <w:r w:rsidRPr="00AD14C9">
        <w:t>must not be biased against, or in favour of, the member concerned.</w:t>
      </w:r>
    </w:p>
    <w:p w14:paraId="5A02DD0B" w14:textId="798322B5" w:rsidR="004A53DD" w:rsidRPr="00AD14C9" w:rsidRDefault="004A53DD" w:rsidP="00913806">
      <w:pPr>
        <w:pStyle w:val="Heading3"/>
      </w:pPr>
      <w:bookmarkStart w:id="33" w:name="_Toc213163996"/>
      <w:r w:rsidRPr="00AD14C9">
        <w:t>Notice to member</w:t>
      </w:r>
      <w:bookmarkEnd w:id="33"/>
    </w:p>
    <w:p w14:paraId="3AE6D9EB" w14:textId="121AFFF9" w:rsidR="004A53DD" w:rsidRPr="00AD14C9" w:rsidRDefault="004A53DD" w:rsidP="00913806">
      <w:pPr>
        <w:pStyle w:val="Heading5"/>
      </w:pPr>
      <w:r w:rsidRPr="00AD14C9">
        <w:t>Before disciplinary action is taken against a member, the Secretary must give written notice to the member and the C&amp;S Executive—</w:t>
      </w:r>
    </w:p>
    <w:p w14:paraId="4542EDED" w14:textId="30DA9C25" w:rsidR="004A53DD" w:rsidRPr="00AD14C9" w:rsidRDefault="004A53DD" w:rsidP="00913806">
      <w:pPr>
        <w:pStyle w:val="Heading6"/>
      </w:pPr>
      <w:r w:rsidRPr="00AD14C9">
        <w:t>stating that the Association proposes to take disciplinary action against the member; and</w:t>
      </w:r>
    </w:p>
    <w:p w14:paraId="33AE89F8" w14:textId="4DA5031E" w:rsidR="004A53DD" w:rsidRPr="00AD14C9" w:rsidRDefault="004A53DD" w:rsidP="00913806">
      <w:pPr>
        <w:pStyle w:val="Heading6"/>
      </w:pPr>
      <w:r w:rsidRPr="00AD14C9">
        <w:t>stating the grounds for the proposed disciplinary action; and</w:t>
      </w:r>
    </w:p>
    <w:p w14:paraId="49EFC603" w14:textId="4E758145" w:rsidR="004A53DD" w:rsidRPr="00AD14C9" w:rsidRDefault="004A53DD" w:rsidP="00913806">
      <w:pPr>
        <w:pStyle w:val="Heading6"/>
      </w:pPr>
      <w:r w:rsidRPr="00AD14C9">
        <w:t xml:space="preserve">specifying the date, place (which must be on the Clayton Campus) and time of the meeting at which the disciplinary subcommittee intends to </w:t>
      </w:r>
      <w:r w:rsidRPr="00AD14C9">
        <w:lastRenderedPageBreak/>
        <w:t>consider the disciplinary action (the disciplinary meeting); and</w:t>
      </w:r>
    </w:p>
    <w:p w14:paraId="0E8C2F8B" w14:textId="6213AF56" w:rsidR="004A53DD" w:rsidRPr="00AD14C9" w:rsidRDefault="004A53DD" w:rsidP="00913806">
      <w:pPr>
        <w:pStyle w:val="Heading6"/>
      </w:pPr>
      <w:r w:rsidRPr="00AD14C9">
        <w:t xml:space="preserve">advising the member that </w:t>
      </w:r>
      <w:r w:rsidR="00BB57DD" w:rsidRPr="00AD14C9">
        <w:t>they</w:t>
      </w:r>
      <w:r w:rsidRPr="00AD14C9">
        <w:t xml:space="preserve"> may do one or both of the following—</w:t>
      </w:r>
    </w:p>
    <w:p w14:paraId="3308A1CB" w14:textId="5B181AD3" w:rsidR="004A53DD" w:rsidRPr="00AD14C9" w:rsidRDefault="004A53DD" w:rsidP="00913806">
      <w:pPr>
        <w:pStyle w:val="Heading7"/>
      </w:pPr>
      <w:r w:rsidRPr="00AD14C9">
        <w:t>attend the disciplinary meeting and address the disciplinary subcommittee at that meeting;</w:t>
      </w:r>
    </w:p>
    <w:p w14:paraId="6D33A85C" w14:textId="0B4E6F7F" w:rsidR="004A53DD" w:rsidRPr="00AD14C9" w:rsidRDefault="004A53DD" w:rsidP="00913806">
      <w:pPr>
        <w:pStyle w:val="Heading7"/>
      </w:pPr>
      <w:r w:rsidRPr="00AD14C9">
        <w:t xml:space="preserve">give a written statement to the disciplinary subcommittee at any time before the disciplinary meeting; and </w:t>
      </w:r>
    </w:p>
    <w:p w14:paraId="71CEB36D" w14:textId="46C9F9A0" w:rsidR="004A53DD" w:rsidRPr="00AD14C9" w:rsidRDefault="004A53DD" w:rsidP="00913806">
      <w:pPr>
        <w:pStyle w:val="Heading6"/>
      </w:pPr>
      <w:r w:rsidRPr="00AD14C9">
        <w:t>advising the member that they can be accompanied by one person who may provide assistance, support or both, who may be—</w:t>
      </w:r>
    </w:p>
    <w:p w14:paraId="21C64CEB" w14:textId="7B6BC3D4" w:rsidR="004A53DD" w:rsidRPr="00AD14C9" w:rsidRDefault="004A53DD" w:rsidP="00913806">
      <w:pPr>
        <w:pStyle w:val="Heading7"/>
      </w:pPr>
      <w:r w:rsidRPr="00AD14C9">
        <w:t>a counsellor;</w:t>
      </w:r>
      <w:r w:rsidR="00CD6A32" w:rsidRPr="00AD14C9">
        <w:t xml:space="preserve"> or</w:t>
      </w:r>
    </w:p>
    <w:p w14:paraId="4F8191A3" w14:textId="6A0E3DB7" w:rsidR="004A53DD" w:rsidRPr="00AD14C9" w:rsidRDefault="004A53DD" w:rsidP="00913806">
      <w:pPr>
        <w:pStyle w:val="Heading7"/>
      </w:pPr>
      <w:r w:rsidRPr="00AD14C9">
        <w:t>a Monash student or staff member; or</w:t>
      </w:r>
    </w:p>
    <w:p w14:paraId="38BCF1E2" w14:textId="3F628905" w:rsidR="004A53DD" w:rsidRPr="00AD14C9" w:rsidRDefault="004A53DD" w:rsidP="00913806">
      <w:pPr>
        <w:pStyle w:val="Heading7"/>
      </w:pPr>
      <w:r w:rsidRPr="00AD14C9">
        <w:t>a family member; but—</w:t>
      </w:r>
    </w:p>
    <w:p w14:paraId="43983282" w14:textId="77777777" w:rsidR="004A53DD" w:rsidRPr="00AD14C9" w:rsidRDefault="004A53DD" w:rsidP="00913806">
      <w:pPr>
        <w:pStyle w:val="Heading7"/>
        <w:numPr>
          <w:ilvl w:val="0"/>
          <w:numId w:val="0"/>
        </w:numPr>
        <w:ind w:left="1701"/>
      </w:pPr>
      <w:r w:rsidRPr="00AD14C9">
        <w:t>may not be accompanied or assisted by anyone who is legally qualified; and</w:t>
      </w:r>
    </w:p>
    <w:p w14:paraId="40D68309" w14:textId="422F621A" w:rsidR="004A53DD" w:rsidRPr="00AD14C9" w:rsidRDefault="004A53DD" w:rsidP="00913806">
      <w:pPr>
        <w:pStyle w:val="Heading6"/>
      </w:pPr>
      <w:r w:rsidRPr="00AD14C9">
        <w:t>setting out the member's appeal rights under rule 24.</w:t>
      </w:r>
    </w:p>
    <w:p w14:paraId="006DD9FF" w14:textId="2ED35EC1" w:rsidR="004A53DD" w:rsidRPr="00AD14C9" w:rsidRDefault="004A53DD" w:rsidP="00913806">
      <w:pPr>
        <w:pStyle w:val="Heading5"/>
      </w:pPr>
      <w:r w:rsidRPr="00AD14C9">
        <w:t>The notice must be given no later than—</w:t>
      </w:r>
    </w:p>
    <w:p w14:paraId="1150CA6E" w14:textId="7DE6EDBF" w:rsidR="004A53DD" w:rsidRPr="00AD14C9" w:rsidRDefault="004A53DD" w:rsidP="00913806">
      <w:pPr>
        <w:pStyle w:val="Heading6"/>
      </w:pPr>
      <w:r w:rsidRPr="00AD14C9">
        <w:t>14 days, if held on an academic day; or</w:t>
      </w:r>
    </w:p>
    <w:p w14:paraId="637299AE" w14:textId="1F3BBE36" w:rsidR="004A53DD" w:rsidRPr="00AD14C9" w:rsidRDefault="004A53DD" w:rsidP="00913806">
      <w:pPr>
        <w:pStyle w:val="Heading6"/>
      </w:pPr>
      <w:r w:rsidRPr="00AD14C9">
        <w:t>28 days, otherwise—</w:t>
      </w:r>
    </w:p>
    <w:p w14:paraId="3E7E84A3" w14:textId="77777777" w:rsidR="004A53DD" w:rsidRPr="00AD14C9" w:rsidRDefault="004A53DD" w:rsidP="00913806">
      <w:pPr>
        <w:pStyle w:val="Heading6"/>
        <w:numPr>
          <w:ilvl w:val="0"/>
          <w:numId w:val="0"/>
        </w:numPr>
        <w:ind w:left="1134"/>
      </w:pPr>
      <w:r w:rsidRPr="00AD14C9">
        <w:t>before the disciplinary meeting is held.</w:t>
      </w:r>
    </w:p>
    <w:p w14:paraId="16B329E6" w14:textId="4058B675" w:rsidR="004A53DD" w:rsidRPr="00AD14C9" w:rsidRDefault="004A53DD" w:rsidP="00001D97">
      <w:pPr>
        <w:pStyle w:val="Heading3"/>
      </w:pPr>
      <w:bookmarkStart w:id="34" w:name="_Toc213163997"/>
      <w:r w:rsidRPr="00AD14C9">
        <w:t>Decision of subcommittee</w:t>
      </w:r>
      <w:bookmarkEnd w:id="34"/>
    </w:p>
    <w:p w14:paraId="725B175F" w14:textId="7B6ABAFE" w:rsidR="004A53DD" w:rsidRPr="00AD14C9" w:rsidRDefault="004A53DD" w:rsidP="00001D97">
      <w:pPr>
        <w:pStyle w:val="Heading5"/>
      </w:pPr>
      <w:r w:rsidRPr="00AD14C9">
        <w:t>At the disciplinary meeting, the disciplinary subcommittee must—</w:t>
      </w:r>
    </w:p>
    <w:p w14:paraId="2B9C87E8" w14:textId="48949B48" w:rsidR="004A53DD" w:rsidRPr="00AD14C9" w:rsidRDefault="004A53DD" w:rsidP="00001D97">
      <w:pPr>
        <w:pStyle w:val="Heading6"/>
      </w:pPr>
      <w:r w:rsidRPr="00AD14C9">
        <w:t>give the member an opportunity to be heard; and</w:t>
      </w:r>
    </w:p>
    <w:p w14:paraId="2F169471" w14:textId="0816007C" w:rsidR="004A53DD" w:rsidRPr="00AD14C9" w:rsidRDefault="004A53DD" w:rsidP="00001D97">
      <w:pPr>
        <w:pStyle w:val="Heading6"/>
      </w:pPr>
      <w:r w:rsidRPr="00AD14C9">
        <w:t>consider any written statement submitted by the member.</w:t>
      </w:r>
    </w:p>
    <w:p w14:paraId="10497FA1" w14:textId="6D0BE54B" w:rsidR="004A53DD" w:rsidRPr="00AD14C9" w:rsidRDefault="004A53DD" w:rsidP="00001D97">
      <w:pPr>
        <w:pStyle w:val="Heading5"/>
      </w:pPr>
      <w:r w:rsidRPr="00AD14C9">
        <w:t xml:space="preserve">After complying with subrule (1), </w:t>
      </w:r>
      <w:r w:rsidR="002F1308" w:rsidRPr="00AD14C9">
        <w:t xml:space="preserve">and subject to subrule (6) </w:t>
      </w:r>
      <w:r w:rsidRPr="00AD14C9">
        <w:t>the disciplinary subcommittee may—</w:t>
      </w:r>
    </w:p>
    <w:p w14:paraId="6EB20F63" w14:textId="343A0E69" w:rsidR="004A53DD" w:rsidRPr="00AD14C9" w:rsidRDefault="004A53DD" w:rsidP="00001D97">
      <w:pPr>
        <w:pStyle w:val="Heading6"/>
      </w:pPr>
      <w:r w:rsidRPr="00AD14C9">
        <w:t>take no further action against the member; or</w:t>
      </w:r>
    </w:p>
    <w:p w14:paraId="25D7A82A" w14:textId="7F7BB84C" w:rsidR="004A53DD" w:rsidRPr="00AD14C9" w:rsidRDefault="004A53DD" w:rsidP="002F1308">
      <w:pPr>
        <w:pStyle w:val="Heading6"/>
      </w:pPr>
      <w:r w:rsidRPr="00AD14C9">
        <w:t>reprimand the member; or</w:t>
      </w:r>
    </w:p>
    <w:p w14:paraId="5D5B2886" w14:textId="7ED486F6" w:rsidR="004A53DD" w:rsidRPr="00AD14C9" w:rsidRDefault="004A53DD" w:rsidP="002F1308">
      <w:pPr>
        <w:pStyle w:val="Heading6"/>
      </w:pPr>
      <w:r w:rsidRPr="00AD14C9">
        <w:t>suspend the membership rights of the member for a specified period, including the right to stand for election and be a committee member; or</w:t>
      </w:r>
    </w:p>
    <w:p w14:paraId="0D2E91A5" w14:textId="48790F1A" w:rsidR="004A53DD" w:rsidRPr="00AD14C9" w:rsidRDefault="004A53DD" w:rsidP="002F1308">
      <w:pPr>
        <w:pStyle w:val="Heading6"/>
      </w:pPr>
      <w:r w:rsidRPr="00AD14C9">
        <w:t>expel the member from the Association.</w:t>
      </w:r>
    </w:p>
    <w:p w14:paraId="729C88B8" w14:textId="6265262F" w:rsidR="004A53DD" w:rsidRPr="00AD14C9" w:rsidRDefault="004A53DD" w:rsidP="00001D97">
      <w:pPr>
        <w:pStyle w:val="Heading5"/>
      </w:pPr>
      <w:r w:rsidRPr="00AD14C9">
        <w:t>The suspension of membership rights or the expulsion of a member by the disciplinary subcommittee under this rule takes effect immediately after the vote is passed.</w:t>
      </w:r>
    </w:p>
    <w:p w14:paraId="7A35DD99" w14:textId="5D76C92A" w:rsidR="004A53DD" w:rsidRPr="00AD14C9" w:rsidRDefault="004A53DD" w:rsidP="00001D97">
      <w:pPr>
        <w:pStyle w:val="Heading5"/>
      </w:pPr>
      <w:r w:rsidRPr="00AD14C9">
        <w:t>If the member is not present at the disciplinary meeting, the member must be informed of the outcome within 12 hours of the vote.</w:t>
      </w:r>
    </w:p>
    <w:p w14:paraId="7F832001" w14:textId="0BED1CEA" w:rsidR="004A53DD" w:rsidRPr="00AD14C9" w:rsidRDefault="004A53DD" w:rsidP="00001D97">
      <w:pPr>
        <w:pStyle w:val="Heading5"/>
      </w:pPr>
      <w:r w:rsidRPr="00AD14C9">
        <w:t xml:space="preserve">The </w:t>
      </w:r>
      <w:r w:rsidR="00C17BDF" w:rsidRPr="00AD14C9">
        <w:t xml:space="preserve">Executive </w:t>
      </w:r>
      <w:r w:rsidRPr="00AD14C9">
        <w:t xml:space="preserve">shall ensure that the minutes of the disciplinary meeting are taken and submitted to the C&amp;S Executive within 7 days. </w:t>
      </w:r>
    </w:p>
    <w:p w14:paraId="5F135EAF" w14:textId="3B0EBBC6" w:rsidR="002F1308" w:rsidRPr="00AD14C9" w:rsidRDefault="002F1308" w:rsidP="00DF1D7F">
      <w:pPr>
        <w:pStyle w:val="Heading5"/>
      </w:pPr>
      <w:r w:rsidRPr="00AD14C9">
        <w:t>The disciplinary subcommittee may not fine the member.</w:t>
      </w:r>
    </w:p>
    <w:p w14:paraId="646FB614" w14:textId="7866ADC6" w:rsidR="004A53DD" w:rsidRPr="00AD14C9" w:rsidRDefault="004A53DD" w:rsidP="00001D97">
      <w:pPr>
        <w:pStyle w:val="Heading3"/>
      </w:pPr>
      <w:bookmarkStart w:id="35" w:name="_Toc213163998"/>
      <w:r w:rsidRPr="00AD14C9">
        <w:t>Appeal rights</w:t>
      </w:r>
      <w:bookmarkEnd w:id="35"/>
    </w:p>
    <w:p w14:paraId="2CA916E0" w14:textId="27AC9665" w:rsidR="004A53DD" w:rsidRPr="00AD14C9" w:rsidRDefault="004A53DD" w:rsidP="00001D97">
      <w:pPr>
        <w:pStyle w:val="Heading5"/>
      </w:pPr>
      <w:r w:rsidRPr="00AD14C9">
        <w:t>A person whose membership rights have been suspended or who has been expelled from the Association under rule 23 may give notice to the effect that they wish to appeal against the suspension or expulsion.</w:t>
      </w:r>
    </w:p>
    <w:p w14:paraId="6DDF61A5" w14:textId="23126255" w:rsidR="004A53DD" w:rsidRPr="00AD14C9" w:rsidRDefault="004A53DD" w:rsidP="00001D97">
      <w:pPr>
        <w:pStyle w:val="Heading5"/>
      </w:pPr>
      <w:r w:rsidRPr="00AD14C9">
        <w:lastRenderedPageBreak/>
        <w:t>The notice must be in writing and given—</w:t>
      </w:r>
    </w:p>
    <w:p w14:paraId="2DB1E1B7" w14:textId="13530EDA" w:rsidR="004A53DD" w:rsidRPr="00AD14C9" w:rsidRDefault="004A53DD" w:rsidP="00001D97">
      <w:pPr>
        <w:pStyle w:val="Heading6"/>
      </w:pPr>
      <w:r w:rsidRPr="00AD14C9">
        <w:t>to the disciplinary subcommittee immediately after the vote to suspend or expel the person is taken; or</w:t>
      </w:r>
    </w:p>
    <w:p w14:paraId="1C2CFD2E" w14:textId="57ABDE4D" w:rsidR="004A53DD" w:rsidRPr="00AD14C9" w:rsidRDefault="004A53DD" w:rsidP="00001D97">
      <w:pPr>
        <w:pStyle w:val="Heading6"/>
      </w:pPr>
      <w:r w:rsidRPr="00AD14C9">
        <w:t xml:space="preserve">to the Secretary not later than </w:t>
      </w:r>
      <w:r w:rsidR="004A06F4" w:rsidRPr="00AD14C9">
        <w:t xml:space="preserve">7 days </w:t>
      </w:r>
      <w:r w:rsidRPr="00AD14C9">
        <w:t>after the vote.</w:t>
      </w:r>
    </w:p>
    <w:p w14:paraId="04F97D12" w14:textId="227AFDD3" w:rsidR="004A53DD" w:rsidRPr="00AD14C9" w:rsidRDefault="004A53DD" w:rsidP="00001D97">
      <w:pPr>
        <w:pStyle w:val="Heading5"/>
      </w:pPr>
      <w:r w:rsidRPr="00AD14C9">
        <w:t xml:space="preserve">If a person has given notice under subrule (2), a disciplinary appeal meeting must be convened by the </w:t>
      </w:r>
      <w:r w:rsidR="00C17BDF" w:rsidRPr="00AD14C9">
        <w:t>Executive</w:t>
      </w:r>
      <w:r w:rsidRPr="00AD14C9">
        <w:t xml:space="preserve"> as soon as practicable, but in any event not later than 15 academic days, after the notice is received.</w:t>
      </w:r>
    </w:p>
    <w:p w14:paraId="723FC738" w14:textId="31A95C9D" w:rsidR="004A53DD" w:rsidRPr="00AD14C9" w:rsidRDefault="004A53DD" w:rsidP="00001D97">
      <w:pPr>
        <w:pStyle w:val="Heading5"/>
      </w:pPr>
      <w:r w:rsidRPr="00AD14C9">
        <w:t>Notice of the disciplinary appeal meeting must be given to the person appealing the decision of the disciplinary subcommittee, C&amp;S Executive and to each ordi</w:t>
      </w:r>
      <w:r w:rsidR="00B46C12" w:rsidRPr="00AD14C9">
        <w:t xml:space="preserve">nary member of the Association </w:t>
      </w:r>
      <w:r w:rsidRPr="00AD14C9">
        <w:t>who is entitled to vote at least 14 days prior to the disciplinary appeal meeting and must—</w:t>
      </w:r>
    </w:p>
    <w:p w14:paraId="13CAAB94" w14:textId="5EDFBA00" w:rsidR="004A53DD" w:rsidRPr="00AD14C9" w:rsidRDefault="004A53DD" w:rsidP="00001D97">
      <w:pPr>
        <w:pStyle w:val="Heading6"/>
      </w:pPr>
      <w:r w:rsidRPr="00AD14C9">
        <w:t>specify the date and time of the meeting, which must be held on an academic day; and</w:t>
      </w:r>
    </w:p>
    <w:p w14:paraId="61250689" w14:textId="47EF7787" w:rsidR="004A53DD" w:rsidRPr="00AD14C9" w:rsidRDefault="004A53DD" w:rsidP="00001D97">
      <w:pPr>
        <w:pStyle w:val="Heading6"/>
      </w:pPr>
      <w:r w:rsidRPr="00AD14C9">
        <w:t>state—</w:t>
      </w:r>
    </w:p>
    <w:p w14:paraId="64789154" w14:textId="48C9549A" w:rsidR="004A53DD" w:rsidRPr="00AD14C9" w:rsidRDefault="004A53DD" w:rsidP="00001D97">
      <w:pPr>
        <w:pStyle w:val="Heading7"/>
      </w:pPr>
      <w:r w:rsidRPr="00AD14C9">
        <w:t>the name of the person against whom the disciplinary action has been taken; and</w:t>
      </w:r>
    </w:p>
    <w:p w14:paraId="006C4260" w14:textId="6EBF7AA0" w:rsidR="004A53DD" w:rsidRPr="00AD14C9" w:rsidRDefault="004A53DD" w:rsidP="00001D97">
      <w:pPr>
        <w:pStyle w:val="Heading7"/>
      </w:pPr>
      <w:r w:rsidRPr="00AD14C9">
        <w:t>the grounds for taking that action; and</w:t>
      </w:r>
    </w:p>
    <w:p w14:paraId="543AFDD8" w14:textId="42D02E6E" w:rsidR="004A53DD" w:rsidRPr="00AD14C9" w:rsidRDefault="004A53DD" w:rsidP="00001D97">
      <w:pPr>
        <w:pStyle w:val="Heading7"/>
      </w:pPr>
      <w:r w:rsidRPr="00AD14C9">
        <w:t>that at the disciplinary appeal meeting the members present must vote on whether the decision to suspend or expel the person should be upheld or revoked.</w:t>
      </w:r>
    </w:p>
    <w:p w14:paraId="76291E4F" w14:textId="07C1481A" w:rsidR="004A53DD" w:rsidRPr="00AD14C9" w:rsidRDefault="004A53DD" w:rsidP="00001D97">
      <w:pPr>
        <w:pStyle w:val="Heading5"/>
      </w:pPr>
      <w:r w:rsidRPr="00AD14C9">
        <w:t xml:space="preserve">The location must be given to the person appealing the decision of the disciplinary subcommittee, the C&amp;S Executive and </w:t>
      </w:r>
      <w:r w:rsidR="00B46C12" w:rsidRPr="00AD14C9">
        <w:t>each ordinary member of the Association</w:t>
      </w:r>
      <w:r w:rsidRPr="00AD14C9">
        <w:t xml:space="preserve"> who is entitled to vote at least 7 days before the disciplinary appeal meeting</w:t>
      </w:r>
    </w:p>
    <w:p w14:paraId="227CB603" w14:textId="1428E0A7" w:rsidR="004A53DD" w:rsidRPr="00AD14C9" w:rsidRDefault="004A53DD" w:rsidP="00001D97">
      <w:pPr>
        <w:pStyle w:val="Heading3"/>
      </w:pPr>
      <w:bookmarkStart w:id="36" w:name="_Toc213163999"/>
      <w:r w:rsidRPr="00AD14C9">
        <w:t>Conduct of disciplinary appeal meeting</w:t>
      </w:r>
      <w:bookmarkEnd w:id="36"/>
    </w:p>
    <w:p w14:paraId="255F4791" w14:textId="152B5857" w:rsidR="004A53DD" w:rsidRPr="00AD14C9" w:rsidRDefault="004A53DD" w:rsidP="00001D97">
      <w:pPr>
        <w:pStyle w:val="Heading5"/>
      </w:pPr>
      <w:r w:rsidRPr="00AD14C9">
        <w:t>At a disciplinary appeal meeting—</w:t>
      </w:r>
    </w:p>
    <w:p w14:paraId="2BA382D4" w14:textId="77777777" w:rsidR="00520F28" w:rsidRPr="00AD14C9" w:rsidRDefault="004A53DD" w:rsidP="00520F28">
      <w:pPr>
        <w:pStyle w:val="Heading6"/>
      </w:pPr>
      <w:r w:rsidRPr="00AD14C9">
        <w:t>no business other than the question of the appeal may be conducted;</w:t>
      </w:r>
    </w:p>
    <w:p w14:paraId="7866450D" w14:textId="00535107" w:rsidR="00715E0C" w:rsidRPr="00AD14C9" w:rsidRDefault="00715E0C" w:rsidP="00715E0C">
      <w:pPr>
        <w:pStyle w:val="Heading6"/>
      </w:pPr>
      <w:r w:rsidRPr="00AD14C9">
        <w:t>the Immediate Past President, unless they self-disqualify or have a material personal interest, in which case an ordinary member—</w:t>
      </w:r>
    </w:p>
    <w:p w14:paraId="371C319E" w14:textId="77777777" w:rsidR="00715E0C" w:rsidRPr="00AD14C9" w:rsidRDefault="00715E0C" w:rsidP="00715E0C">
      <w:pPr>
        <w:pStyle w:val="Heading7"/>
      </w:pPr>
      <w:r w:rsidRPr="00AD14C9">
        <w:t>elected by and from the ordinary members present; and</w:t>
      </w:r>
    </w:p>
    <w:p w14:paraId="1AB89ACA" w14:textId="77777777" w:rsidR="00715E0C" w:rsidRPr="00AD14C9" w:rsidRDefault="00715E0C" w:rsidP="00715E0C">
      <w:pPr>
        <w:pStyle w:val="Heading7"/>
      </w:pPr>
      <w:r w:rsidRPr="00AD14C9">
        <w:t>who is not an executive member; and</w:t>
      </w:r>
    </w:p>
    <w:p w14:paraId="553B150D" w14:textId="77777777" w:rsidR="00715E0C" w:rsidRPr="00AD14C9" w:rsidRDefault="00715E0C" w:rsidP="00715E0C">
      <w:pPr>
        <w:pStyle w:val="Heading7"/>
      </w:pPr>
      <w:r w:rsidRPr="00AD14C9">
        <w:t>who is not the person who is appealing the decision of the disciplinary subcommittee—</w:t>
      </w:r>
    </w:p>
    <w:p w14:paraId="3A684E6D" w14:textId="77777777" w:rsidR="00616C94" w:rsidRDefault="00715E0C" w:rsidP="0081027F">
      <w:pPr>
        <w:pStyle w:val="Heading6"/>
        <w:numPr>
          <w:ilvl w:val="0"/>
          <w:numId w:val="0"/>
        </w:numPr>
        <w:ind w:left="1701"/>
      </w:pPr>
      <w:r w:rsidRPr="00AD14C9">
        <w:t>shall preside as chair for the duration of the disciplinary appeal meeting</w:t>
      </w:r>
      <w:r w:rsidR="00616C94">
        <w:t>; and</w:t>
      </w:r>
    </w:p>
    <w:p w14:paraId="0CE250F8" w14:textId="4E95716E" w:rsidR="004A53DD" w:rsidRPr="00616C94" w:rsidRDefault="004A53DD" w:rsidP="00616C94">
      <w:pPr>
        <w:pStyle w:val="Heading6"/>
      </w:pPr>
      <w:r w:rsidRPr="00616C94">
        <w:t xml:space="preserve">the </w:t>
      </w:r>
      <w:r w:rsidR="00C17BDF" w:rsidRPr="00616C94">
        <w:t>Executive</w:t>
      </w:r>
      <w:r w:rsidRPr="00616C94">
        <w:t xml:space="preserve"> must state the grounds for suspending or expelling the member and the reasons for taking that action; and</w:t>
      </w:r>
    </w:p>
    <w:p w14:paraId="6148F74F" w14:textId="415E9BEA" w:rsidR="004A53DD" w:rsidRPr="00AD14C9" w:rsidRDefault="004A53DD" w:rsidP="00001D97">
      <w:pPr>
        <w:pStyle w:val="Heading6"/>
      </w:pPr>
      <w:r w:rsidRPr="00AD14C9">
        <w:t>the person whose membership has been suspended or who has been expelled must be given an opportunity to be heard.</w:t>
      </w:r>
    </w:p>
    <w:p w14:paraId="47447AE6" w14:textId="659039C5" w:rsidR="004A53DD" w:rsidRPr="00AD14C9" w:rsidRDefault="004A53DD" w:rsidP="00001D97">
      <w:pPr>
        <w:pStyle w:val="Heading5"/>
      </w:pPr>
      <w:r w:rsidRPr="00AD14C9">
        <w:t>After complying with subrule (1), the ordinary members present and entitled to vote at the meeting must vote by secret ballot on the question of whether the decision to suspend or expel the person should be upheld or revoked.</w:t>
      </w:r>
    </w:p>
    <w:p w14:paraId="292BA44B" w14:textId="46CA479D" w:rsidR="004A53DD" w:rsidRPr="00AD14C9" w:rsidRDefault="00862ED7" w:rsidP="00001D97">
      <w:pPr>
        <w:pStyle w:val="Heading5"/>
      </w:pPr>
      <w:r w:rsidRPr="00AD14C9">
        <w:lastRenderedPageBreak/>
        <w:t xml:space="preserve">The chair, members of the </w:t>
      </w:r>
      <w:r w:rsidR="00C17BDF" w:rsidRPr="00AD14C9">
        <w:t>Executive</w:t>
      </w:r>
      <w:r w:rsidR="004A53DD" w:rsidRPr="00AD14C9">
        <w:t xml:space="preserve">, the disciplinary subcommittee and the person who is appealing the decision of the disciplinary subcommittee must not vote. </w:t>
      </w:r>
    </w:p>
    <w:p w14:paraId="0A4AA9D1" w14:textId="0667C35E" w:rsidR="004A53DD" w:rsidRPr="00AD14C9" w:rsidRDefault="004A53DD" w:rsidP="00001D97">
      <w:pPr>
        <w:pStyle w:val="Heading5"/>
      </w:pPr>
      <w:r w:rsidRPr="00AD14C9">
        <w:t>A member may not vote by proxy at the meeting.</w:t>
      </w:r>
    </w:p>
    <w:p w14:paraId="6D615EDC" w14:textId="640E2FAE" w:rsidR="004A53DD" w:rsidRPr="00AD14C9" w:rsidRDefault="004A53DD" w:rsidP="00001D97">
      <w:pPr>
        <w:pStyle w:val="Heading5"/>
      </w:pPr>
      <w:r w:rsidRPr="00AD14C9">
        <w:t>The decision is upheld if not less than three</w:t>
      </w:r>
      <w:r w:rsidR="007A5D0E" w:rsidRPr="00AD14C9">
        <w:t>-</w:t>
      </w:r>
      <w:r w:rsidRPr="00AD14C9">
        <w:t>quarters of the ordinary members voting at the meeting vote in favour of the decision.</w:t>
      </w:r>
    </w:p>
    <w:p w14:paraId="4B811701" w14:textId="592A2D26" w:rsidR="004A53DD" w:rsidRPr="00AD14C9" w:rsidRDefault="004A53DD" w:rsidP="00001D97">
      <w:pPr>
        <w:pStyle w:val="Heading5"/>
      </w:pPr>
      <w:r w:rsidRPr="00AD14C9">
        <w:t xml:space="preserve">The </w:t>
      </w:r>
      <w:r w:rsidR="00C17BDF" w:rsidRPr="00AD14C9">
        <w:t>Executive</w:t>
      </w:r>
      <w:r w:rsidRPr="00AD14C9">
        <w:t xml:space="preserve"> shall ensure that minutes of the disciplinary appeal meeting are taken and submitted to the C&amp;S Executive within 7 days.</w:t>
      </w:r>
    </w:p>
    <w:p w14:paraId="1F318863" w14:textId="1AF77565" w:rsidR="004A53DD" w:rsidRPr="00AD14C9" w:rsidRDefault="004A53DD" w:rsidP="00001D97">
      <w:pPr>
        <w:pStyle w:val="Heading2"/>
      </w:pPr>
      <w:bookmarkStart w:id="37" w:name="_Toc213164000"/>
      <w:r w:rsidRPr="00AD14C9">
        <w:t>—Grievance procedure</w:t>
      </w:r>
      <w:bookmarkEnd w:id="37"/>
    </w:p>
    <w:p w14:paraId="4A4A0EF6" w14:textId="4D10B600" w:rsidR="004A53DD" w:rsidRPr="00AD14C9" w:rsidRDefault="004A53DD" w:rsidP="00001D97">
      <w:pPr>
        <w:pStyle w:val="Heading3"/>
      </w:pPr>
      <w:bookmarkStart w:id="38" w:name="_Toc213164001"/>
      <w:r w:rsidRPr="00AD14C9">
        <w:t>Application</w:t>
      </w:r>
      <w:bookmarkEnd w:id="38"/>
    </w:p>
    <w:p w14:paraId="162CDAC5" w14:textId="49A25819" w:rsidR="004A53DD" w:rsidRPr="00AD14C9" w:rsidRDefault="004A53DD" w:rsidP="00001D97">
      <w:pPr>
        <w:pStyle w:val="Heading5"/>
      </w:pPr>
      <w:r w:rsidRPr="00AD14C9">
        <w:t>The grievance procedure set out in this Division applies to disputes under these Rules between—</w:t>
      </w:r>
    </w:p>
    <w:p w14:paraId="51D18484" w14:textId="2C7DCDC1" w:rsidR="004A53DD" w:rsidRPr="00AD14C9" w:rsidRDefault="004A53DD" w:rsidP="00001D97">
      <w:pPr>
        <w:pStyle w:val="Heading6"/>
      </w:pPr>
      <w:r w:rsidRPr="00AD14C9">
        <w:t>a member and another member;</w:t>
      </w:r>
      <w:r w:rsidR="00513EBC" w:rsidRPr="00AD14C9">
        <w:t xml:space="preserve"> and</w:t>
      </w:r>
    </w:p>
    <w:p w14:paraId="6DD5AAB2" w14:textId="4212DFD9" w:rsidR="004A53DD" w:rsidRPr="00AD14C9" w:rsidRDefault="004A53DD" w:rsidP="00001D97">
      <w:pPr>
        <w:pStyle w:val="Heading6"/>
      </w:pPr>
      <w:r w:rsidRPr="00AD14C9">
        <w:t xml:space="preserve">a member and the </w:t>
      </w:r>
      <w:r w:rsidR="00C17BDF" w:rsidRPr="00AD14C9">
        <w:t>Executive</w:t>
      </w:r>
      <w:r w:rsidRPr="00AD14C9">
        <w:t>;</w:t>
      </w:r>
      <w:r w:rsidR="00513EBC" w:rsidRPr="00AD14C9">
        <w:t xml:space="preserve"> and</w:t>
      </w:r>
    </w:p>
    <w:p w14:paraId="39025A56" w14:textId="30052966" w:rsidR="004A53DD" w:rsidRPr="00AD14C9" w:rsidRDefault="004A53DD" w:rsidP="00001D97">
      <w:pPr>
        <w:pStyle w:val="Heading6"/>
      </w:pPr>
      <w:r w:rsidRPr="00AD14C9">
        <w:t>a member and the Association.</w:t>
      </w:r>
    </w:p>
    <w:p w14:paraId="2A506FD5" w14:textId="5111F6BC" w:rsidR="004A53DD" w:rsidRPr="00AD14C9" w:rsidRDefault="004A53DD" w:rsidP="00001D97">
      <w:pPr>
        <w:pStyle w:val="Heading5"/>
      </w:pPr>
      <w:r w:rsidRPr="00AD14C9">
        <w:t>A member must not initiate a grievance procedure in relation to a matter that is the subject of a disciplinary procedure until the disciplinary procedure has been completed.</w:t>
      </w:r>
    </w:p>
    <w:p w14:paraId="6ADF0901" w14:textId="2242166D" w:rsidR="004A53DD" w:rsidRPr="00AD14C9" w:rsidRDefault="004A53DD" w:rsidP="00001D97">
      <w:pPr>
        <w:pStyle w:val="Heading3"/>
      </w:pPr>
      <w:bookmarkStart w:id="39" w:name="_Toc213164002"/>
      <w:r w:rsidRPr="00AD14C9">
        <w:t>Parties must attempt to resolve the dispute</w:t>
      </w:r>
      <w:bookmarkEnd w:id="39"/>
    </w:p>
    <w:p w14:paraId="09696846" w14:textId="77777777" w:rsidR="004A53DD" w:rsidRPr="00AD14C9" w:rsidRDefault="004A53DD" w:rsidP="00FC3B2E">
      <w:pPr>
        <w:pStyle w:val="Heading5"/>
      </w:pPr>
      <w:r w:rsidRPr="00AD14C9">
        <w:t>The parties to a dispute must attempt to resolve the dispute between themselves within 14 days of the dispute coming to the attention of each party.</w:t>
      </w:r>
    </w:p>
    <w:p w14:paraId="2BD1F11D" w14:textId="6D41DA79" w:rsidR="004A53DD" w:rsidRPr="00AD14C9" w:rsidRDefault="004A53DD" w:rsidP="00001D97">
      <w:pPr>
        <w:pStyle w:val="Heading3"/>
      </w:pPr>
      <w:bookmarkStart w:id="40" w:name="_Toc213164003"/>
      <w:r w:rsidRPr="00AD14C9">
        <w:t>Appointment of mediator</w:t>
      </w:r>
      <w:bookmarkEnd w:id="40"/>
    </w:p>
    <w:p w14:paraId="301BBB67" w14:textId="4C2D8CA4" w:rsidR="004A53DD" w:rsidRPr="00AD14C9" w:rsidRDefault="004A53DD" w:rsidP="00001D97">
      <w:pPr>
        <w:pStyle w:val="Heading5"/>
      </w:pPr>
      <w:r w:rsidRPr="00AD14C9">
        <w:t>If the parties to a dispute are unable to resolve the dispute between themselves within the time required by rule 27, the parties must within 7 days—</w:t>
      </w:r>
    </w:p>
    <w:p w14:paraId="32F13E67" w14:textId="692267E3" w:rsidR="004A53DD" w:rsidRPr="00AD14C9" w:rsidRDefault="004A53DD" w:rsidP="00001D97">
      <w:pPr>
        <w:pStyle w:val="Heading6"/>
      </w:pPr>
      <w:r w:rsidRPr="00AD14C9">
        <w:t xml:space="preserve">notify the </w:t>
      </w:r>
      <w:r w:rsidR="00C17BDF" w:rsidRPr="00AD14C9">
        <w:t>Executive</w:t>
      </w:r>
      <w:r w:rsidRPr="00AD14C9">
        <w:t xml:space="preserve"> of the dispute; and</w:t>
      </w:r>
    </w:p>
    <w:p w14:paraId="6BF3C30B" w14:textId="24953EA0" w:rsidR="004A53DD" w:rsidRPr="00AD14C9" w:rsidRDefault="004A53DD" w:rsidP="00001D97">
      <w:pPr>
        <w:pStyle w:val="Heading6"/>
      </w:pPr>
      <w:r w:rsidRPr="00AD14C9">
        <w:t>agree to or request the appointment of a mediator; and</w:t>
      </w:r>
    </w:p>
    <w:p w14:paraId="018E5DBC" w14:textId="0C90485C" w:rsidR="004A53DD" w:rsidRPr="00AD14C9" w:rsidRDefault="004A53DD" w:rsidP="00001D97">
      <w:pPr>
        <w:pStyle w:val="Heading6"/>
      </w:pPr>
      <w:r w:rsidRPr="00AD14C9">
        <w:t>attempt in good faith to settle the dispute by mediation.</w:t>
      </w:r>
    </w:p>
    <w:p w14:paraId="4DAE9597" w14:textId="6805966E" w:rsidR="004A53DD" w:rsidRPr="00AD14C9" w:rsidRDefault="00001D97" w:rsidP="00001D97">
      <w:pPr>
        <w:pStyle w:val="Heading5"/>
      </w:pPr>
      <w:r w:rsidRPr="00AD14C9">
        <w:t>Th</w:t>
      </w:r>
      <w:r w:rsidR="004A53DD" w:rsidRPr="00AD14C9">
        <w:t>e mediator must be—</w:t>
      </w:r>
    </w:p>
    <w:p w14:paraId="3DADA6B6" w14:textId="1634A8CC" w:rsidR="004A53DD" w:rsidRPr="00AD14C9" w:rsidRDefault="004A53DD" w:rsidP="00001D97">
      <w:pPr>
        <w:pStyle w:val="Heading6"/>
      </w:pPr>
      <w:r w:rsidRPr="00AD14C9">
        <w:t>a person chosen by agreement between the parties; or</w:t>
      </w:r>
    </w:p>
    <w:p w14:paraId="5C5F500C" w14:textId="77777777" w:rsidR="00715E0C" w:rsidRPr="00AD14C9" w:rsidRDefault="004A53DD" w:rsidP="00001D97">
      <w:pPr>
        <w:pStyle w:val="Heading6"/>
      </w:pPr>
      <w:r w:rsidRPr="00AD14C9">
        <w:t>in the absence of agreement</w:t>
      </w:r>
      <w:r w:rsidR="00715E0C" w:rsidRPr="00AD14C9">
        <w:t>—</w:t>
      </w:r>
    </w:p>
    <w:p w14:paraId="45D86E9F" w14:textId="77777777" w:rsidR="00715E0C" w:rsidRPr="00AD14C9" w:rsidRDefault="00715E0C" w:rsidP="00715E0C">
      <w:pPr>
        <w:pStyle w:val="Heading7"/>
      </w:pPr>
      <w:r w:rsidRPr="00AD14C9">
        <w:t>in the case of a dispute between a member and the Executive, or a member and the Association, a person appointed by the C&amp;S Executive; or</w:t>
      </w:r>
    </w:p>
    <w:p w14:paraId="49E165CA" w14:textId="40178DD9" w:rsidR="004A53DD" w:rsidRPr="00AD14C9" w:rsidRDefault="00715E0C" w:rsidP="00AD14C9">
      <w:pPr>
        <w:pStyle w:val="Heading7"/>
      </w:pPr>
      <w:r w:rsidRPr="00AD14C9">
        <w:t xml:space="preserve">in any other case, </w:t>
      </w:r>
      <w:r w:rsidR="004A53DD" w:rsidRPr="00AD14C9">
        <w:t>a person appointed by the</w:t>
      </w:r>
      <w:r w:rsidRPr="00AD14C9">
        <w:t xml:space="preserve"> </w:t>
      </w:r>
      <w:r w:rsidR="004A53DD" w:rsidRPr="00AD14C9">
        <w:t>Executive.</w:t>
      </w:r>
    </w:p>
    <w:p w14:paraId="670ACFC5" w14:textId="171D212D" w:rsidR="004A53DD" w:rsidRPr="00AD14C9" w:rsidRDefault="004A53DD" w:rsidP="00001D97">
      <w:pPr>
        <w:pStyle w:val="Heading5"/>
      </w:pPr>
      <w:r w:rsidRPr="00AD14C9">
        <w:t>A mediator may be a member or former member of the Association but in any case</w:t>
      </w:r>
      <w:r w:rsidR="00B40038" w:rsidRPr="00AD14C9">
        <w:t>,</w:t>
      </w:r>
      <w:r w:rsidRPr="00AD14C9">
        <w:t xml:space="preserve"> must not be a person who—</w:t>
      </w:r>
    </w:p>
    <w:p w14:paraId="68F5E4C2" w14:textId="3A02EF35" w:rsidR="00715E0C" w:rsidRPr="00AD14C9" w:rsidRDefault="00BF4F5E" w:rsidP="00AD14C9">
      <w:pPr>
        <w:pStyle w:val="Heading6"/>
      </w:pPr>
      <w:r w:rsidRPr="00AD14C9">
        <w:t>i</w:t>
      </w:r>
      <w:r w:rsidR="00715E0C" w:rsidRPr="00AD14C9">
        <w:t>s a party to the dispute; or</w:t>
      </w:r>
    </w:p>
    <w:p w14:paraId="24D1AD28" w14:textId="061F4E8D" w:rsidR="004A53DD" w:rsidRPr="00AD14C9" w:rsidRDefault="004A53DD" w:rsidP="00741486">
      <w:pPr>
        <w:pStyle w:val="Heading6"/>
      </w:pPr>
      <w:r w:rsidRPr="00AD14C9">
        <w:t>has a personal interest in the dispute; or</w:t>
      </w:r>
    </w:p>
    <w:p w14:paraId="1AECA349" w14:textId="7A1518F0" w:rsidR="004A53DD" w:rsidRPr="00AD14C9" w:rsidRDefault="004A53DD" w:rsidP="00741486">
      <w:pPr>
        <w:pStyle w:val="Heading6"/>
      </w:pPr>
      <w:r w:rsidRPr="00AD14C9">
        <w:t>is biased in favour of or against any party.</w:t>
      </w:r>
    </w:p>
    <w:p w14:paraId="0340F380" w14:textId="6BEF24A8" w:rsidR="004A53DD" w:rsidRPr="00AD14C9" w:rsidRDefault="004A53DD" w:rsidP="00001D97">
      <w:pPr>
        <w:pStyle w:val="Heading3"/>
      </w:pPr>
      <w:bookmarkStart w:id="41" w:name="_Toc213164004"/>
      <w:r w:rsidRPr="00AD14C9">
        <w:lastRenderedPageBreak/>
        <w:t>Mediation process</w:t>
      </w:r>
      <w:bookmarkEnd w:id="41"/>
    </w:p>
    <w:p w14:paraId="6DCA3004" w14:textId="60A2F011" w:rsidR="004A53DD" w:rsidRPr="00AD14C9" w:rsidRDefault="004A53DD" w:rsidP="00216E2C">
      <w:pPr>
        <w:pStyle w:val="Heading5"/>
      </w:pPr>
      <w:r w:rsidRPr="00AD14C9">
        <w:t>The mediator to the dispute, in conducting the mediation, must—</w:t>
      </w:r>
    </w:p>
    <w:p w14:paraId="00A10458" w14:textId="65E0A73F" w:rsidR="004A53DD" w:rsidRPr="00AD14C9" w:rsidRDefault="004A53DD" w:rsidP="00216E2C">
      <w:pPr>
        <w:pStyle w:val="Heading6"/>
      </w:pPr>
      <w:r w:rsidRPr="00AD14C9">
        <w:t>give each party every opportunity to be heard; and</w:t>
      </w:r>
    </w:p>
    <w:p w14:paraId="3C3043F7" w14:textId="362A6CDE" w:rsidR="004A53DD" w:rsidRPr="00AD14C9" w:rsidRDefault="004A53DD" w:rsidP="00216E2C">
      <w:pPr>
        <w:pStyle w:val="Heading6"/>
      </w:pPr>
      <w:r w:rsidRPr="00AD14C9">
        <w:t>allow due consideration by all parties of any written statement submitted by any party; and</w:t>
      </w:r>
    </w:p>
    <w:p w14:paraId="22AC23B7" w14:textId="149F5864" w:rsidR="004A53DD" w:rsidRPr="00AD14C9" w:rsidRDefault="004A53DD" w:rsidP="00216E2C">
      <w:pPr>
        <w:pStyle w:val="Heading6"/>
      </w:pPr>
      <w:r w:rsidRPr="00AD14C9">
        <w:t>ensure that natural justice is accorded to the parties throughout the mediation process.</w:t>
      </w:r>
    </w:p>
    <w:p w14:paraId="40E2DF46" w14:textId="400EC2B4" w:rsidR="004A53DD" w:rsidRPr="00AD14C9" w:rsidRDefault="004A53DD" w:rsidP="00216E2C">
      <w:pPr>
        <w:pStyle w:val="Heading5"/>
      </w:pPr>
      <w:r w:rsidRPr="00AD14C9">
        <w:t>The mediator must not determine the dispute.</w:t>
      </w:r>
    </w:p>
    <w:p w14:paraId="5A9C5852" w14:textId="4BDB0AC2" w:rsidR="004A53DD" w:rsidRPr="00AD14C9" w:rsidRDefault="004A53DD" w:rsidP="00216E2C">
      <w:pPr>
        <w:pStyle w:val="Heading3"/>
      </w:pPr>
      <w:bookmarkStart w:id="42" w:name="_Toc213164005"/>
      <w:r w:rsidRPr="00AD14C9">
        <w:t>Failure to resolve dispute by mediation</w:t>
      </w:r>
      <w:bookmarkEnd w:id="42"/>
    </w:p>
    <w:p w14:paraId="3AF51E1A" w14:textId="77777777" w:rsidR="004A53DD" w:rsidRPr="00AD14C9" w:rsidRDefault="004A53DD" w:rsidP="00FC3B2E">
      <w:pPr>
        <w:pStyle w:val="Heading5"/>
      </w:pPr>
      <w:r w:rsidRPr="00AD14C9">
        <w:t>If the mediation process does not resolve the dispute, the C&amp;S Executive may, on the application in writing of either party, determine the dispute. In determining the dispute, the C&amp;S Executive must comply with the requirements of rule 29(1), in the same way as the mediator.</w:t>
      </w:r>
    </w:p>
    <w:p w14:paraId="68909CE4" w14:textId="2B30A867" w:rsidR="004A53DD" w:rsidRPr="00AD14C9" w:rsidRDefault="004A53DD" w:rsidP="00216E2C">
      <w:pPr>
        <w:pStyle w:val="Heading1"/>
      </w:pPr>
      <w:bookmarkStart w:id="43" w:name="_Toc213164006"/>
      <w:r w:rsidRPr="00AD14C9">
        <w:t>—GENERAL MEETINGS OF THE ASSOCIATION</w:t>
      </w:r>
      <w:bookmarkEnd w:id="43"/>
    </w:p>
    <w:p w14:paraId="0EDFC1AE" w14:textId="118AD614" w:rsidR="004A53DD" w:rsidRPr="00AD14C9" w:rsidRDefault="004A53DD" w:rsidP="00216E2C">
      <w:pPr>
        <w:pStyle w:val="Heading3"/>
      </w:pPr>
      <w:bookmarkStart w:id="44" w:name="_Toc213164007"/>
      <w:r w:rsidRPr="00AD14C9">
        <w:t>Chairperson</w:t>
      </w:r>
      <w:bookmarkEnd w:id="44"/>
    </w:p>
    <w:p w14:paraId="3915E470" w14:textId="7758F47C" w:rsidR="004A53DD" w:rsidRPr="00AD14C9" w:rsidRDefault="004A53DD" w:rsidP="00216E2C">
      <w:pPr>
        <w:pStyle w:val="Heading5"/>
      </w:pPr>
      <w:r w:rsidRPr="00AD14C9">
        <w:t>The President or, in the President’s absence, the Vice</w:t>
      </w:r>
      <w:r w:rsidR="006F4A31" w:rsidRPr="00AD14C9">
        <w:t>-</w:t>
      </w:r>
      <w:r w:rsidRPr="00AD14C9">
        <w:t>President, is the Chairperson for any general meetings.</w:t>
      </w:r>
    </w:p>
    <w:p w14:paraId="0B70FAD8" w14:textId="62B2A3A2" w:rsidR="0012414F" w:rsidRPr="00AD14C9" w:rsidRDefault="004A53DD" w:rsidP="00216E2C">
      <w:pPr>
        <w:pStyle w:val="Heading5"/>
      </w:pPr>
      <w:r w:rsidRPr="00AD14C9">
        <w:t>If the President and the Vice</w:t>
      </w:r>
      <w:r w:rsidR="006F4A31" w:rsidRPr="00AD14C9">
        <w:t>-</w:t>
      </w:r>
      <w:r w:rsidRPr="00AD14C9">
        <w:t>President are both absent, or are unable to preside, the Chairperson of the meeting must be an</w:t>
      </w:r>
      <w:r w:rsidR="0012414F" w:rsidRPr="00AD14C9">
        <w:t>—</w:t>
      </w:r>
    </w:p>
    <w:p w14:paraId="1D0C299C" w14:textId="7A3C76DC" w:rsidR="0012414F" w:rsidRPr="00AD14C9" w:rsidRDefault="004A53DD" w:rsidP="0012414F">
      <w:pPr>
        <w:pStyle w:val="Heading6"/>
      </w:pPr>
      <w:r w:rsidRPr="00AD14C9">
        <w:t>ordinary member</w:t>
      </w:r>
      <w:r w:rsidR="0012414F" w:rsidRPr="00AD14C9">
        <w:t>;</w:t>
      </w:r>
      <w:r w:rsidR="00EE176C" w:rsidRPr="00AD14C9">
        <w:t xml:space="preserve"> or</w:t>
      </w:r>
    </w:p>
    <w:p w14:paraId="2F59C779" w14:textId="7CA8BD2B" w:rsidR="0012414F" w:rsidRPr="00AD14C9" w:rsidRDefault="004F7550" w:rsidP="0012414F">
      <w:pPr>
        <w:pStyle w:val="Heading6"/>
      </w:pPr>
      <w:r w:rsidRPr="00AD14C9">
        <w:t>member of the C&amp;S Executive</w:t>
      </w:r>
      <w:r w:rsidR="0012414F" w:rsidRPr="00AD14C9">
        <w:t>—</w:t>
      </w:r>
    </w:p>
    <w:p w14:paraId="17E96752" w14:textId="39E1EC6D" w:rsidR="004A53DD" w:rsidRPr="00AD14C9" w:rsidRDefault="004A53DD" w:rsidP="00FC3B2E">
      <w:pPr>
        <w:pStyle w:val="Heading5"/>
        <w:numPr>
          <w:ilvl w:val="0"/>
          <w:numId w:val="0"/>
        </w:numPr>
        <w:ind w:left="1134"/>
      </w:pPr>
      <w:r w:rsidRPr="00AD14C9">
        <w:t xml:space="preserve">elected by the other </w:t>
      </w:r>
      <w:r w:rsidR="005547A4" w:rsidRPr="00AD14C9">
        <w:t xml:space="preserve">ordinary </w:t>
      </w:r>
      <w:r w:rsidRPr="00AD14C9">
        <w:t>members present.</w:t>
      </w:r>
    </w:p>
    <w:p w14:paraId="702D64F7" w14:textId="69CEB397" w:rsidR="004A53DD" w:rsidRPr="00AD14C9" w:rsidRDefault="004A53DD" w:rsidP="00216E2C">
      <w:pPr>
        <w:pStyle w:val="Heading3"/>
      </w:pPr>
      <w:bookmarkStart w:id="45" w:name="_Toc213164008"/>
      <w:r w:rsidRPr="00AD14C9">
        <w:t>Annual general meetings</w:t>
      </w:r>
      <w:bookmarkEnd w:id="45"/>
    </w:p>
    <w:p w14:paraId="7DBBB117" w14:textId="62A984CA" w:rsidR="00DA19E1" w:rsidRPr="00AD14C9" w:rsidRDefault="004A53DD" w:rsidP="00216E2C">
      <w:pPr>
        <w:pStyle w:val="Heading5"/>
      </w:pPr>
      <w:r w:rsidRPr="00AD14C9">
        <w:t xml:space="preserve">The </w:t>
      </w:r>
      <w:r w:rsidR="00C17BDF" w:rsidRPr="00AD14C9">
        <w:t>Executive</w:t>
      </w:r>
      <w:r w:rsidRPr="00AD14C9">
        <w:t xml:space="preserve"> must convene an annual general meeting of the Association to be held within 5 months after the end of each financial year</w:t>
      </w:r>
      <w:r w:rsidR="00DA19E1" w:rsidRPr="00AD14C9">
        <w:t>.</w:t>
      </w:r>
    </w:p>
    <w:p w14:paraId="0D89C967" w14:textId="00FEE0DD" w:rsidR="00715E0C" w:rsidRPr="00AD14C9" w:rsidRDefault="00DA19E1" w:rsidP="00FC3B2E">
      <w:pPr>
        <w:pStyle w:val="Heading6"/>
      </w:pPr>
      <w:r w:rsidRPr="00AD14C9">
        <w:t>The annual general meeting must be held</w:t>
      </w:r>
      <w:r w:rsidR="004A53DD" w:rsidRPr="00AD14C9">
        <w:t xml:space="preserve"> in </w:t>
      </w:r>
      <w:r w:rsidR="002E5F9E" w:rsidRPr="00AD14C9">
        <w:t>September</w:t>
      </w:r>
      <w:r w:rsidR="00DB4F0B" w:rsidRPr="00AD14C9">
        <w:t>, unless otherwise approved by the C&amp;S Executive</w:t>
      </w:r>
      <w:r w:rsidR="004A53DD" w:rsidRPr="00AD14C9">
        <w:t>.</w:t>
      </w:r>
    </w:p>
    <w:p w14:paraId="18875011" w14:textId="142336BB" w:rsidR="004A53DD" w:rsidRPr="00AD14C9" w:rsidRDefault="00715E0C" w:rsidP="00AD14C9">
      <w:pPr>
        <w:pStyle w:val="Heading5"/>
      </w:pPr>
      <w:r w:rsidRPr="00AD14C9">
        <w:t>The Executive may determine the date, time and place of the annual general meeting, subject to rule 35(1).</w:t>
      </w:r>
    </w:p>
    <w:p w14:paraId="0F795BC0" w14:textId="6FF0E894" w:rsidR="004A53DD" w:rsidRPr="00AD14C9" w:rsidRDefault="00557770" w:rsidP="00280564">
      <w:pPr>
        <w:pStyle w:val="Heading5"/>
      </w:pPr>
      <w:r>
        <w:t>T</w:t>
      </w:r>
      <w:r w:rsidR="004A53DD" w:rsidRPr="00AD14C9">
        <w:t>he ordinary business of the annual general meeting is as follows—</w:t>
      </w:r>
    </w:p>
    <w:p w14:paraId="3DC199C2" w14:textId="66CE9B0D" w:rsidR="004A53DD" w:rsidRPr="00AD14C9" w:rsidRDefault="004A53DD" w:rsidP="00216E2C">
      <w:pPr>
        <w:pStyle w:val="Heading6"/>
      </w:pPr>
      <w:r w:rsidRPr="00AD14C9">
        <w:t>to confirm the minutes of the previous annual general meeting and of any special general meeting</w:t>
      </w:r>
      <w:r w:rsidR="00FC1861" w:rsidRPr="00AD14C9">
        <w:t>(s)</w:t>
      </w:r>
      <w:r w:rsidRPr="00AD14C9">
        <w:t xml:space="preserve"> held since then;</w:t>
      </w:r>
    </w:p>
    <w:p w14:paraId="47348C7B" w14:textId="69834705" w:rsidR="004A53DD" w:rsidRPr="00AD14C9" w:rsidRDefault="004A53DD" w:rsidP="00216E2C">
      <w:pPr>
        <w:pStyle w:val="Heading6"/>
      </w:pPr>
      <w:r w:rsidRPr="00AD14C9">
        <w:t>to receive and consider—</w:t>
      </w:r>
    </w:p>
    <w:p w14:paraId="45FE1ED4" w14:textId="0C5370F2" w:rsidR="004A53DD" w:rsidRPr="00AD14C9" w:rsidRDefault="004A53DD" w:rsidP="00216E2C">
      <w:pPr>
        <w:pStyle w:val="Heading7"/>
      </w:pPr>
      <w:r w:rsidRPr="00AD14C9">
        <w:t xml:space="preserve">the annual reports required under rule </w:t>
      </w:r>
      <w:r w:rsidR="001E29F9" w:rsidRPr="00AD14C9">
        <w:t>4</w:t>
      </w:r>
      <w:r w:rsidR="00BA515C" w:rsidRPr="00AD14C9">
        <w:t>8</w:t>
      </w:r>
      <w:r w:rsidRPr="00AD14C9">
        <w:t xml:space="preserve"> during the preceding financial year; and</w:t>
      </w:r>
    </w:p>
    <w:p w14:paraId="0C68B866" w14:textId="642293CB" w:rsidR="004A53DD" w:rsidRPr="00AD14C9" w:rsidRDefault="004A53DD" w:rsidP="00557770">
      <w:pPr>
        <w:pStyle w:val="Heading7"/>
      </w:pPr>
      <w:r w:rsidRPr="00AD14C9">
        <w:t xml:space="preserve">the financial statements of the Association for the preceding financial year submitted by the </w:t>
      </w:r>
      <w:r w:rsidR="00C17BDF" w:rsidRPr="00AD14C9">
        <w:t>Executive</w:t>
      </w:r>
      <w:r w:rsidRPr="00AD14C9">
        <w:t xml:space="preserve"> in accordance with Part 7 of the Act;</w:t>
      </w:r>
    </w:p>
    <w:p w14:paraId="6E9B7DF8" w14:textId="397680A8" w:rsidR="00FC1861" w:rsidRPr="00AD14C9" w:rsidRDefault="00FC1861" w:rsidP="00AD14C9">
      <w:pPr>
        <w:pStyle w:val="Heading6"/>
      </w:pPr>
      <w:r w:rsidRPr="00AD14C9">
        <w:t xml:space="preserve">to declare vacant all </w:t>
      </w:r>
      <w:r w:rsidR="00C17BDF" w:rsidRPr="00AD14C9">
        <w:t>Executive</w:t>
      </w:r>
      <w:r w:rsidRPr="00AD14C9">
        <w:t xml:space="preserve"> </w:t>
      </w:r>
      <w:r w:rsidR="00C17BDF" w:rsidRPr="00AD14C9">
        <w:t xml:space="preserve">and Portfolio Committee </w:t>
      </w:r>
      <w:r w:rsidRPr="00AD14C9">
        <w:t>positions unless otherwise stated in the Portfolio By-Laws;</w:t>
      </w:r>
    </w:p>
    <w:p w14:paraId="60C15C0F" w14:textId="375753B8" w:rsidR="00FC1861" w:rsidRPr="00AD14C9" w:rsidRDefault="00FC1861" w:rsidP="00AD14C9">
      <w:pPr>
        <w:pStyle w:val="Heading6"/>
      </w:pPr>
      <w:r w:rsidRPr="00AD14C9">
        <w:lastRenderedPageBreak/>
        <w:t xml:space="preserve">to elect members to fill all vacant </w:t>
      </w:r>
      <w:r w:rsidR="00C17BDF" w:rsidRPr="00AD14C9">
        <w:t xml:space="preserve">Executive and Portfolio </w:t>
      </w:r>
      <w:r w:rsidRPr="00AD14C9">
        <w:t xml:space="preserve">Committee </w:t>
      </w:r>
      <w:r w:rsidR="008A7CB2" w:rsidRPr="00AD14C9">
        <w:t xml:space="preserve">positions, subject to rule 53, 54 and </w:t>
      </w:r>
      <w:r w:rsidR="00892AB6" w:rsidRPr="00AD14C9">
        <w:t xml:space="preserve">the </w:t>
      </w:r>
      <w:r w:rsidR="008A7CB2" w:rsidRPr="00AD14C9">
        <w:t>Portfolio By-Laws; and</w:t>
      </w:r>
    </w:p>
    <w:p w14:paraId="71821A0D" w14:textId="21E707ED" w:rsidR="004A53DD" w:rsidRPr="00AD14C9" w:rsidRDefault="004A53DD" w:rsidP="00216E2C">
      <w:pPr>
        <w:pStyle w:val="Heading5"/>
      </w:pPr>
      <w:r w:rsidRPr="00AD14C9">
        <w:t>The annual general meeting may also conduct any other business of which notice has been given in accordance with these Rules.</w:t>
      </w:r>
    </w:p>
    <w:p w14:paraId="272E502C" w14:textId="3EC1F436" w:rsidR="004A53DD" w:rsidRPr="00AD14C9" w:rsidRDefault="004A53DD" w:rsidP="00216E2C">
      <w:pPr>
        <w:pStyle w:val="Heading3"/>
      </w:pPr>
      <w:bookmarkStart w:id="46" w:name="_Toc213164009"/>
      <w:r w:rsidRPr="00AD14C9">
        <w:t>Special general meetings</w:t>
      </w:r>
      <w:bookmarkEnd w:id="46"/>
    </w:p>
    <w:p w14:paraId="36C66DBE" w14:textId="28DCF5C4" w:rsidR="004A53DD" w:rsidRPr="00AD14C9" w:rsidRDefault="004A53DD" w:rsidP="00216E2C">
      <w:pPr>
        <w:pStyle w:val="Heading5"/>
      </w:pPr>
      <w:r w:rsidRPr="00AD14C9">
        <w:t>Any general meeting of the Association, other than an annual general meeting or a disciplinary appeal meeting, is a special general meeting.</w:t>
      </w:r>
    </w:p>
    <w:p w14:paraId="524DF403" w14:textId="67B434C6" w:rsidR="00465368" w:rsidRPr="00AD14C9" w:rsidRDefault="00465368" w:rsidP="00892AB6">
      <w:pPr>
        <w:pStyle w:val="Heading5"/>
      </w:pPr>
      <w:r w:rsidRPr="00AD14C9">
        <w:t>There shall be at least one special general meeting each year</w:t>
      </w:r>
      <w:r w:rsidR="00892AB6" w:rsidRPr="00AD14C9">
        <w:t xml:space="preserve">, </w:t>
      </w:r>
      <w:r w:rsidRPr="00AD14C9">
        <w:t xml:space="preserve">to be held in the </w:t>
      </w:r>
      <w:r w:rsidR="00280564" w:rsidRPr="00AD14C9">
        <w:t>first</w:t>
      </w:r>
      <w:r w:rsidRPr="00AD14C9">
        <w:t xml:space="preserve"> semester, unless otherwise approved by the C&amp;S Executive and the usual business of that special general meeting shall be to—</w:t>
      </w:r>
    </w:p>
    <w:p w14:paraId="1396EBFD" w14:textId="77777777" w:rsidR="00465368" w:rsidRPr="00AD14C9" w:rsidRDefault="00465368" w:rsidP="00892AB6">
      <w:pPr>
        <w:pStyle w:val="Heading6"/>
      </w:pPr>
      <w:r w:rsidRPr="00AD14C9">
        <w:t>receive and consider the President and Treasurer reports and an update on the current activities of the Association; and</w:t>
      </w:r>
    </w:p>
    <w:p w14:paraId="2D50A3CC" w14:textId="1F42FB6D" w:rsidR="00386495" w:rsidRPr="00AD14C9" w:rsidRDefault="00465368" w:rsidP="00892AB6">
      <w:pPr>
        <w:pStyle w:val="Heading6"/>
      </w:pPr>
      <w:r w:rsidRPr="00AD14C9">
        <w:t>provide a forum for members to give suggestions on Association activities and events.</w:t>
      </w:r>
    </w:p>
    <w:p w14:paraId="13AC2026" w14:textId="52023BDB" w:rsidR="00B73CD4" w:rsidRPr="00AD14C9" w:rsidRDefault="00B73CD4" w:rsidP="00B73CD4">
      <w:pPr>
        <w:pStyle w:val="Heading5"/>
        <w:numPr>
          <w:ilvl w:val="4"/>
          <w:numId w:val="9"/>
        </w:numPr>
      </w:pPr>
      <w:r w:rsidRPr="00AD14C9">
        <w:t xml:space="preserve">The </w:t>
      </w:r>
      <w:r w:rsidR="00C17BDF" w:rsidRPr="00AD14C9">
        <w:t>Executive</w:t>
      </w:r>
      <w:r w:rsidRPr="00AD14C9">
        <w:t xml:space="preserve"> may determine the date, time and place of a special general meeting, subject to rule 35(1).</w:t>
      </w:r>
    </w:p>
    <w:p w14:paraId="4E1E5841" w14:textId="4CDBEAA8" w:rsidR="004A53DD" w:rsidRPr="00AD14C9" w:rsidRDefault="004A53DD" w:rsidP="002A0F71">
      <w:pPr>
        <w:pStyle w:val="Heading5"/>
      </w:pPr>
      <w:r w:rsidRPr="00AD14C9">
        <w:t>No business other than that set</w:t>
      </w:r>
      <w:r w:rsidR="00B73CD4" w:rsidRPr="00AD14C9">
        <w:t xml:space="preserve"> out in the notice under rule 35</w:t>
      </w:r>
      <w:r w:rsidRPr="00AD14C9">
        <w:t xml:space="preserve"> may be conducted at the meeting.</w:t>
      </w:r>
    </w:p>
    <w:p w14:paraId="7D2C966B" w14:textId="653B5C9B" w:rsidR="004A53DD" w:rsidRPr="00AD14C9" w:rsidRDefault="004A53DD" w:rsidP="00B4099F">
      <w:pPr>
        <w:pStyle w:val="ActInformation"/>
        <w:ind w:left="1134"/>
      </w:pPr>
      <w:r w:rsidRPr="00AD14C9">
        <w:rPr>
          <w:b/>
        </w:rPr>
        <w:t>Note:</w:t>
      </w:r>
      <w:r w:rsidRPr="00AD14C9">
        <w:t xml:space="preserve"> General business may be considered at the meeting if it is included as an item for consideration in the no</w:t>
      </w:r>
      <w:r w:rsidR="00B73CD4" w:rsidRPr="00AD14C9">
        <w:t>tice under rule 35</w:t>
      </w:r>
      <w:r w:rsidRPr="00AD14C9">
        <w:t xml:space="preserve"> and the majority of members at the meeting agree.</w:t>
      </w:r>
    </w:p>
    <w:p w14:paraId="32937AC9" w14:textId="77ED7122" w:rsidR="004A53DD" w:rsidRPr="00AD14C9" w:rsidRDefault="004A53DD" w:rsidP="002A0F71">
      <w:pPr>
        <w:pStyle w:val="Heading3"/>
      </w:pPr>
      <w:bookmarkStart w:id="47" w:name="_Toc213164010"/>
      <w:r w:rsidRPr="00AD14C9">
        <w:t>Special general meeting held at request of members</w:t>
      </w:r>
      <w:bookmarkEnd w:id="47"/>
    </w:p>
    <w:p w14:paraId="1EA1BF9C" w14:textId="3ABF26D6" w:rsidR="004A53DD" w:rsidRPr="00AD14C9" w:rsidRDefault="004A53DD" w:rsidP="00326295">
      <w:pPr>
        <w:pStyle w:val="Heading5"/>
      </w:pPr>
      <w:r w:rsidRPr="00AD14C9">
        <w:t xml:space="preserve">The </w:t>
      </w:r>
      <w:r w:rsidR="00C17BDF" w:rsidRPr="00AD14C9">
        <w:t>Executive</w:t>
      </w:r>
      <w:r w:rsidRPr="00AD14C9">
        <w:t xml:space="preserve"> must convene a special general meeting if a request to do so is made in accordance with subrule (2) by at least 10% of the total number of </w:t>
      </w:r>
      <w:r w:rsidR="00326295" w:rsidRPr="00AD14C9">
        <w:t xml:space="preserve">ordinary </w:t>
      </w:r>
      <w:r w:rsidRPr="00AD14C9">
        <w:t>members</w:t>
      </w:r>
      <w:r w:rsidR="00326295" w:rsidRPr="00AD14C9">
        <w:t>.</w:t>
      </w:r>
    </w:p>
    <w:p w14:paraId="3E4091F9" w14:textId="28DE9D4B" w:rsidR="004A53DD" w:rsidRPr="00AD14C9" w:rsidRDefault="004A53DD" w:rsidP="002A0F71">
      <w:pPr>
        <w:pStyle w:val="Heading5"/>
      </w:pPr>
      <w:r w:rsidRPr="00AD14C9">
        <w:t>A request for a special general meeting must—</w:t>
      </w:r>
    </w:p>
    <w:p w14:paraId="4E2CD02D" w14:textId="7F451764" w:rsidR="004A53DD" w:rsidRPr="00AD14C9" w:rsidRDefault="004A53DD" w:rsidP="002A0F71">
      <w:pPr>
        <w:pStyle w:val="Heading6"/>
      </w:pPr>
      <w:r w:rsidRPr="00AD14C9">
        <w:t>be in writing; and</w:t>
      </w:r>
    </w:p>
    <w:p w14:paraId="283B3C92" w14:textId="189F4CAB" w:rsidR="004A53DD" w:rsidRPr="00AD14C9" w:rsidRDefault="004A53DD" w:rsidP="002A0F71">
      <w:pPr>
        <w:pStyle w:val="Heading6"/>
      </w:pPr>
      <w:r w:rsidRPr="00AD14C9">
        <w:t>state the business to be considered at the meeting and any resolutions to be proposed; and</w:t>
      </w:r>
    </w:p>
    <w:p w14:paraId="038F67F0" w14:textId="324D00FB" w:rsidR="004A53DD" w:rsidRPr="00AD14C9" w:rsidRDefault="004A53DD" w:rsidP="002A0F71">
      <w:pPr>
        <w:pStyle w:val="Heading6"/>
      </w:pPr>
      <w:r w:rsidRPr="00AD14C9">
        <w:t xml:space="preserve">include the names and signatures of the members requesting the meeting; and </w:t>
      </w:r>
    </w:p>
    <w:p w14:paraId="2F930CD3" w14:textId="4F2B7440" w:rsidR="004A53DD" w:rsidRPr="00AD14C9" w:rsidRDefault="004A53DD" w:rsidP="002A0F71">
      <w:pPr>
        <w:pStyle w:val="Heading6"/>
      </w:pPr>
      <w:r w:rsidRPr="00AD14C9">
        <w:t>be given to the Secretary.</w:t>
      </w:r>
    </w:p>
    <w:p w14:paraId="40107F68" w14:textId="5241B742" w:rsidR="00326295" w:rsidRPr="00AD14C9" w:rsidRDefault="00326295" w:rsidP="00326295">
      <w:pPr>
        <w:pStyle w:val="Heading5"/>
        <w:numPr>
          <w:ilvl w:val="4"/>
          <w:numId w:val="9"/>
        </w:numPr>
      </w:pPr>
      <w:bookmarkStart w:id="48" w:name="_Toc376607241"/>
      <w:r w:rsidRPr="00AD14C9">
        <w:t>If t</w:t>
      </w:r>
      <w:r w:rsidR="00384401" w:rsidRPr="00AD14C9">
        <w:t xml:space="preserve">he </w:t>
      </w:r>
      <w:r w:rsidR="00C17BDF" w:rsidRPr="00AD14C9">
        <w:t>Executive</w:t>
      </w:r>
      <w:r w:rsidR="00384401" w:rsidRPr="00AD14C9">
        <w:t xml:space="preserve"> does not convene a special</w:t>
      </w:r>
      <w:r w:rsidRPr="00AD14C9">
        <w:t xml:space="preserve"> general meeting within 15 academic days after the date on which the member’s request is made, the</w:t>
      </w:r>
      <w:bookmarkEnd w:id="48"/>
      <w:r w:rsidRPr="00AD14C9">
        <w:t xml:space="preserve"> C&amp;S Executive shall call one.</w:t>
      </w:r>
    </w:p>
    <w:p w14:paraId="0089F853" w14:textId="51783A63" w:rsidR="00326295" w:rsidRPr="00AD14C9" w:rsidRDefault="00384401" w:rsidP="00326295">
      <w:pPr>
        <w:pStyle w:val="Heading5"/>
        <w:numPr>
          <w:ilvl w:val="4"/>
          <w:numId w:val="9"/>
        </w:numPr>
      </w:pPr>
      <w:bookmarkStart w:id="49" w:name="_Toc376607242"/>
      <w:r w:rsidRPr="00AD14C9">
        <w:t>A special</w:t>
      </w:r>
      <w:r w:rsidR="00326295" w:rsidRPr="00AD14C9">
        <w:t xml:space="preserve"> general meeting convened by the C&amp;S Executive under subrule (3)—</w:t>
      </w:r>
      <w:bookmarkEnd w:id="49"/>
    </w:p>
    <w:p w14:paraId="48082A9F" w14:textId="497BA632" w:rsidR="00326295" w:rsidRPr="00AD14C9" w:rsidRDefault="00326295" w:rsidP="00326295">
      <w:pPr>
        <w:pStyle w:val="Heading6"/>
        <w:numPr>
          <w:ilvl w:val="5"/>
          <w:numId w:val="9"/>
        </w:numPr>
      </w:pPr>
      <w:r w:rsidRPr="00AD14C9">
        <w:t>must be held within 30 academic days after the date on which the original request was made; and</w:t>
      </w:r>
    </w:p>
    <w:p w14:paraId="7C57DE84" w14:textId="77777777" w:rsidR="00326295" w:rsidRPr="00AD14C9" w:rsidRDefault="00326295" w:rsidP="00326295">
      <w:pPr>
        <w:pStyle w:val="Heading6"/>
        <w:numPr>
          <w:ilvl w:val="5"/>
          <w:numId w:val="9"/>
        </w:numPr>
      </w:pPr>
      <w:r w:rsidRPr="00AD14C9">
        <w:t>may only consider the business stated in that request.</w:t>
      </w:r>
    </w:p>
    <w:p w14:paraId="2D1B6746" w14:textId="51C003B8" w:rsidR="004A53DD" w:rsidRPr="00AD14C9" w:rsidRDefault="004A53DD" w:rsidP="002A0F71">
      <w:pPr>
        <w:pStyle w:val="Heading3"/>
      </w:pPr>
      <w:bookmarkStart w:id="50" w:name="_Toc213164011"/>
      <w:r w:rsidRPr="00AD14C9">
        <w:t>Notice of general meetings</w:t>
      </w:r>
      <w:bookmarkEnd w:id="50"/>
    </w:p>
    <w:p w14:paraId="2323F485" w14:textId="77777777" w:rsidR="00326295" w:rsidRPr="00AD14C9" w:rsidRDefault="00326295" w:rsidP="00326295">
      <w:pPr>
        <w:pStyle w:val="Heading5"/>
        <w:numPr>
          <w:ilvl w:val="4"/>
          <w:numId w:val="9"/>
        </w:numPr>
      </w:pPr>
      <w:r w:rsidRPr="00AD14C9">
        <w:t xml:space="preserve">General meetings may only be held on campus and on an academic day, unless otherwise approved by the C&amp;S Executive. </w:t>
      </w:r>
    </w:p>
    <w:p w14:paraId="0F55BFE0" w14:textId="4F595FF7" w:rsidR="004A53DD" w:rsidRPr="00AD14C9" w:rsidRDefault="004A53DD" w:rsidP="002A0F71">
      <w:pPr>
        <w:pStyle w:val="Heading5"/>
      </w:pPr>
      <w:r w:rsidRPr="00AD14C9">
        <w:lastRenderedPageBreak/>
        <w:t>The Secretary (or, in the case of a special general meeting</w:t>
      </w:r>
      <w:r w:rsidR="00F17F69" w:rsidRPr="00AD14C9">
        <w:t xml:space="preserve"> convened under rule 3</w:t>
      </w:r>
      <w:r w:rsidR="005E3BE8" w:rsidRPr="00AD14C9">
        <w:t>4</w:t>
      </w:r>
      <w:r w:rsidR="00F17F69" w:rsidRPr="00AD14C9">
        <w:t>(3), the</w:t>
      </w:r>
      <w:r w:rsidR="00326295" w:rsidRPr="00AD14C9">
        <w:t xml:space="preserve"> C&amp;S Executive</w:t>
      </w:r>
      <w:r w:rsidRPr="00AD14C9">
        <w:t>) must give to each member of the Association—</w:t>
      </w:r>
    </w:p>
    <w:p w14:paraId="67AEA6E0" w14:textId="7A7678AD" w:rsidR="004A53DD" w:rsidRPr="00AD14C9" w:rsidRDefault="004A53DD" w:rsidP="002A0F71">
      <w:pPr>
        <w:pStyle w:val="Heading6"/>
      </w:pPr>
      <w:r w:rsidRPr="00AD14C9">
        <w:t>at least 21 days' notice of a general meeting if a special resolution is to be proposed at the meeting; or</w:t>
      </w:r>
    </w:p>
    <w:p w14:paraId="3244C98D" w14:textId="2E007504" w:rsidR="004A53DD" w:rsidRPr="00AD14C9" w:rsidRDefault="004A53DD" w:rsidP="002A0F71">
      <w:pPr>
        <w:pStyle w:val="Heading6"/>
      </w:pPr>
      <w:r w:rsidRPr="00AD14C9">
        <w:t>at least 14 days' notice of a general meeting in any other case.</w:t>
      </w:r>
    </w:p>
    <w:p w14:paraId="13F4E876" w14:textId="6295F125" w:rsidR="004A53DD" w:rsidRPr="00AD14C9" w:rsidRDefault="004A53DD" w:rsidP="002A0F71">
      <w:pPr>
        <w:pStyle w:val="Heading5"/>
      </w:pPr>
      <w:r w:rsidRPr="00AD14C9">
        <w:t>The notice must—</w:t>
      </w:r>
    </w:p>
    <w:p w14:paraId="3586C039" w14:textId="2DB14461" w:rsidR="004A53DD" w:rsidRPr="00AD14C9" w:rsidRDefault="004A53DD" w:rsidP="002A0F71">
      <w:pPr>
        <w:pStyle w:val="Heading6"/>
      </w:pPr>
      <w:r w:rsidRPr="00AD14C9">
        <w:t>specify the date</w:t>
      </w:r>
      <w:r w:rsidR="00326295" w:rsidRPr="00AD14C9">
        <w:t xml:space="preserve"> and</w:t>
      </w:r>
      <w:r w:rsidRPr="00AD14C9">
        <w:t xml:space="preserve"> time of the meeting; and</w:t>
      </w:r>
    </w:p>
    <w:p w14:paraId="0D891DE1" w14:textId="16545B5B" w:rsidR="004A53DD" w:rsidRPr="00AD14C9" w:rsidRDefault="004A53DD" w:rsidP="002A0F71">
      <w:pPr>
        <w:pStyle w:val="Heading6"/>
      </w:pPr>
      <w:r w:rsidRPr="00AD14C9">
        <w:t>indicate the general nature of each item of business to be considered at the meeting; and</w:t>
      </w:r>
    </w:p>
    <w:p w14:paraId="604C0C0A" w14:textId="3D41708D" w:rsidR="004A53DD" w:rsidRPr="00AD14C9" w:rsidRDefault="004A53DD" w:rsidP="002A0F71">
      <w:pPr>
        <w:pStyle w:val="Heading6"/>
      </w:pPr>
      <w:r w:rsidRPr="00AD14C9">
        <w:t>if a special resolution is to be proposed—</w:t>
      </w:r>
    </w:p>
    <w:p w14:paraId="6076CA86" w14:textId="1287976F" w:rsidR="004A53DD" w:rsidRPr="00AD14C9" w:rsidRDefault="004A53DD" w:rsidP="002A0F71">
      <w:pPr>
        <w:pStyle w:val="Heading7"/>
      </w:pPr>
      <w:r w:rsidRPr="00AD14C9">
        <w:t>state in full the proposed resolution; and</w:t>
      </w:r>
    </w:p>
    <w:p w14:paraId="4844704A" w14:textId="76C9385D" w:rsidR="004A53DD" w:rsidRPr="00AD14C9" w:rsidRDefault="004A53DD" w:rsidP="002A0F71">
      <w:pPr>
        <w:pStyle w:val="Heading7"/>
      </w:pPr>
      <w:r w:rsidRPr="00AD14C9">
        <w:t>state the intention to propose the resolution as a special resolution; and</w:t>
      </w:r>
    </w:p>
    <w:p w14:paraId="04949928" w14:textId="32496FD0" w:rsidR="004A53DD" w:rsidRPr="00AD14C9" w:rsidRDefault="004A53DD" w:rsidP="002A0F71">
      <w:pPr>
        <w:pStyle w:val="Heading6"/>
      </w:pPr>
      <w:r w:rsidRPr="00AD14C9">
        <w:t>comply with rule 3</w:t>
      </w:r>
      <w:r w:rsidR="005E3BE8" w:rsidRPr="00AD14C9">
        <w:t>6</w:t>
      </w:r>
      <w:r w:rsidR="004D10C7" w:rsidRPr="00AD14C9">
        <w:t>(4</w:t>
      </w:r>
      <w:r w:rsidRPr="00AD14C9">
        <w:t>).</w:t>
      </w:r>
    </w:p>
    <w:p w14:paraId="3E8FA733" w14:textId="2DE1ADA1" w:rsidR="0080364E" w:rsidRPr="00AD14C9" w:rsidRDefault="00326295">
      <w:pPr>
        <w:pStyle w:val="Heading5"/>
        <w:numPr>
          <w:ilvl w:val="4"/>
          <w:numId w:val="9"/>
        </w:numPr>
      </w:pPr>
      <w:r w:rsidRPr="00AD14C9">
        <w:t>The location must be given to each member of the Association</w:t>
      </w:r>
      <w:r w:rsidR="00386495" w:rsidRPr="00AD14C9">
        <w:t xml:space="preserve"> </w:t>
      </w:r>
      <w:r w:rsidR="0080364E" w:rsidRPr="00AD14C9">
        <w:t>—</w:t>
      </w:r>
    </w:p>
    <w:p w14:paraId="550C80CE" w14:textId="36B852B6" w:rsidR="0080364E" w:rsidRPr="00AD14C9" w:rsidRDefault="0080364E" w:rsidP="000B7D3F">
      <w:pPr>
        <w:pStyle w:val="Heading6"/>
      </w:pPr>
      <w:r w:rsidRPr="00AD14C9">
        <w:t>if a special resolution is to be proposed—at least 21 days before the general meeting.</w:t>
      </w:r>
    </w:p>
    <w:p w14:paraId="61AB959C" w14:textId="540FC2F9" w:rsidR="00326295" w:rsidRPr="00AD14C9" w:rsidRDefault="0080364E" w:rsidP="000B7D3F">
      <w:pPr>
        <w:pStyle w:val="Heading6"/>
      </w:pPr>
      <w:r w:rsidRPr="00AD14C9">
        <w:t>in any other case—</w:t>
      </w:r>
      <w:r w:rsidR="00326295" w:rsidRPr="00AD14C9">
        <w:t>at least 7 days before the general meeting.</w:t>
      </w:r>
    </w:p>
    <w:p w14:paraId="743D6F8E" w14:textId="26DAAB17" w:rsidR="00326295" w:rsidRPr="00AD14C9" w:rsidRDefault="00326295" w:rsidP="00326295">
      <w:pPr>
        <w:pStyle w:val="Heading5"/>
        <w:numPr>
          <w:ilvl w:val="4"/>
          <w:numId w:val="9"/>
        </w:numPr>
      </w:pPr>
      <w:r w:rsidRPr="00AD14C9">
        <w:t xml:space="preserve">If the general meeting has been called for any elections, the Returning Officer shall be appointed </w:t>
      </w:r>
      <w:r w:rsidR="00852EED" w:rsidRPr="00AD14C9">
        <w:t>in accordance with rule 5</w:t>
      </w:r>
      <w:r w:rsidR="00BA515C" w:rsidRPr="00AD14C9">
        <w:t>1</w:t>
      </w:r>
      <w:r w:rsidRPr="00AD14C9">
        <w:t xml:space="preserve"> and this person’s contact details notified to members at least 14 days prior to the date of the general meeting at which the election is to be held.</w:t>
      </w:r>
    </w:p>
    <w:p w14:paraId="53C457F1" w14:textId="796156DA" w:rsidR="004A53DD" w:rsidRPr="00AD14C9" w:rsidRDefault="00326295" w:rsidP="002A0F71">
      <w:pPr>
        <w:pStyle w:val="Heading5"/>
      </w:pPr>
      <w:r w:rsidRPr="00AD14C9">
        <w:t>T</w:t>
      </w:r>
      <w:r w:rsidR="004A53DD" w:rsidRPr="00AD14C9">
        <w:t>his rule does not apply to a disciplinary appeal meeting.</w:t>
      </w:r>
    </w:p>
    <w:p w14:paraId="5CB3E258" w14:textId="264DF3E4" w:rsidR="00326295" w:rsidRPr="00AD14C9" w:rsidRDefault="004A53DD" w:rsidP="00FC3B2E">
      <w:pPr>
        <w:pStyle w:val="ActInformation"/>
        <w:ind w:left="1134"/>
      </w:pPr>
      <w:r w:rsidRPr="00AD14C9">
        <w:rPr>
          <w:b/>
        </w:rPr>
        <w:t>Note:</w:t>
      </w:r>
      <w:r w:rsidRPr="00AD14C9">
        <w:t xml:space="preserve"> Rule 24(4) sets out the requirements for notice of a disciplinary appeal meeting.</w:t>
      </w:r>
    </w:p>
    <w:p w14:paraId="620442BB" w14:textId="53666D08" w:rsidR="004A53DD" w:rsidRPr="00AD14C9" w:rsidRDefault="004A53DD" w:rsidP="002A0F71">
      <w:pPr>
        <w:pStyle w:val="Heading3"/>
      </w:pPr>
      <w:bookmarkStart w:id="51" w:name="_Toc213164012"/>
      <w:r w:rsidRPr="00AD14C9">
        <w:t>Proxies</w:t>
      </w:r>
      <w:bookmarkEnd w:id="51"/>
    </w:p>
    <w:p w14:paraId="5880FC77" w14:textId="4CF2DE4E" w:rsidR="004A53DD" w:rsidRPr="00AD14C9" w:rsidRDefault="004A53DD" w:rsidP="002A0F71">
      <w:pPr>
        <w:pStyle w:val="Heading5"/>
      </w:pPr>
      <w:r w:rsidRPr="00AD14C9">
        <w:t>A</w:t>
      </w:r>
      <w:r w:rsidR="00915DEF" w:rsidRPr="00AD14C9">
        <w:t>n ordinary</w:t>
      </w:r>
      <w:r w:rsidRPr="00AD14C9">
        <w:t xml:space="preserve"> member may appoint another </w:t>
      </w:r>
      <w:r w:rsidR="00915DEF" w:rsidRPr="00AD14C9">
        <w:t xml:space="preserve">ordinary </w:t>
      </w:r>
      <w:r w:rsidR="00730500" w:rsidRPr="00AD14C9">
        <w:t>member as their</w:t>
      </w:r>
      <w:r w:rsidRPr="00AD14C9">
        <w:t xml:space="preserve"> proxy </w:t>
      </w:r>
      <w:r w:rsidR="00730500" w:rsidRPr="00AD14C9">
        <w:t xml:space="preserve">to vote and speak on their </w:t>
      </w:r>
      <w:r w:rsidRPr="00AD14C9">
        <w:t xml:space="preserve">behalf at a general meeting other than at a disciplinary appeal meeting. </w:t>
      </w:r>
    </w:p>
    <w:p w14:paraId="3E74C401" w14:textId="77777777" w:rsidR="00D61405" w:rsidRPr="00AD14C9" w:rsidRDefault="00D61405" w:rsidP="00D61405">
      <w:pPr>
        <w:pStyle w:val="Heading5"/>
        <w:numPr>
          <w:ilvl w:val="4"/>
          <w:numId w:val="9"/>
        </w:numPr>
      </w:pPr>
      <w:bookmarkStart w:id="52" w:name="_Toc376607250"/>
      <w:r w:rsidRPr="00AD14C9">
        <w:t>The appointment of a proxy may be—</w:t>
      </w:r>
    </w:p>
    <w:p w14:paraId="209032B5" w14:textId="48335CE6" w:rsidR="00D61405" w:rsidRPr="00AD14C9" w:rsidRDefault="00D61405" w:rsidP="00D61405">
      <w:pPr>
        <w:pStyle w:val="Heading6"/>
        <w:numPr>
          <w:ilvl w:val="5"/>
          <w:numId w:val="9"/>
        </w:numPr>
      </w:pPr>
      <w:r w:rsidRPr="00AD14C9">
        <w:t>in writing and signed by the member making the appointment</w:t>
      </w:r>
      <w:bookmarkEnd w:id="52"/>
      <w:r w:rsidR="00531021" w:rsidRPr="00AD14C9">
        <w:t xml:space="preserve"> on a form approved by the </w:t>
      </w:r>
      <w:r w:rsidR="00C17BDF" w:rsidRPr="00AD14C9">
        <w:t>Executive</w:t>
      </w:r>
      <w:r w:rsidRPr="00AD14C9">
        <w:t xml:space="preserve">; or </w:t>
      </w:r>
    </w:p>
    <w:p w14:paraId="56F60326" w14:textId="77777777" w:rsidR="00D61405" w:rsidRPr="00AD14C9" w:rsidRDefault="00D61405" w:rsidP="00D61405">
      <w:pPr>
        <w:pStyle w:val="Heading6"/>
        <w:numPr>
          <w:ilvl w:val="5"/>
          <w:numId w:val="9"/>
        </w:numPr>
      </w:pPr>
      <w:r w:rsidRPr="00AD14C9">
        <w:t>made by giving notice from the member’s registered student email account.</w:t>
      </w:r>
    </w:p>
    <w:p w14:paraId="36E3A7E4" w14:textId="772EE736" w:rsidR="00D61405" w:rsidRPr="00AD14C9" w:rsidRDefault="00D61405" w:rsidP="00D61405">
      <w:pPr>
        <w:pStyle w:val="Heading5"/>
        <w:numPr>
          <w:ilvl w:val="4"/>
          <w:numId w:val="9"/>
        </w:numPr>
      </w:pPr>
      <w:bookmarkStart w:id="53" w:name="_Toc376607251"/>
      <w:r w:rsidRPr="00AD14C9">
        <w:t>The member appointing the proxy may give specific directions as to how the proxy is to vote on their behalf, otherwise the proxy may vote on behalf of the member on any matter as they see fit.</w:t>
      </w:r>
      <w:bookmarkEnd w:id="53"/>
    </w:p>
    <w:p w14:paraId="61CA4731" w14:textId="69D5BC92" w:rsidR="004A53DD" w:rsidRPr="00AD14C9" w:rsidRDefault="004A53DD" w:rsidP="002A0F71">
      <w:pPr>
        <w:pStyle w:val="Heading5"/>
      </w:pPr>
      <w:r w:rsidRPr="00AD14C9">
        <w:t>Notice of a general meeting given to a member under rule 3</w:t>
      </w:r>
      <w:r w:rsidR="005E3BE8" w:rsidRPr="00AD14C9">
        <w:t>5</w:t>
      </w:r>
      <w:r w:rsidRPr="00AD14C9">
        <w:t xml:space="preserve"> must—</w:t>
      </w:r>
    </w:p>
    <w:p w14:paraId="2819FB25" w14:textId="13931452" w:rsidR="004A53DD" w:rsidRPr="00AD14C9" w:rsidRDefault="00531021" w:rsidP="002A0F71">
      <w:pPr>
        <w:pStyle w:val="Heading6"/>
      </w:pPr>
      <w:r w:rsidRPr="00AD14C9">
        <w:t>state that an ordinary</w:t>
      </w:r>
      <w:r w:rsidR="004A53DD" w:rsidRPr="00AD14C9">
        <w:t xml:space="preserve"> member may appoint another</w:t>
      </w:r>
      <w:r w:rsidRPr="00AD14C9">
        <w:t xml:space="preserve"> ordinary</w:t>
      </w:r>
      <w:r w:rsidR="004A53DD" w:rsidRPr="00AD14C9">
        <w:t xml:space="preserve"> member as a proxy for the meeting; and</w:t>
      </w:r>
    </w:p>
    <w:p w14:paraId="07C473D7" w14:textId="757FC149" w:rsidR="004A53DD" w:rsidRPr="00AD14C9" w:rsidRDefault="004A53DD" w:rsidP="002A0F71">
      <w:pPr>
        <w:pStyle w:val="Heading6"/>
      </w:pPr>
      <w:r w:rsidRPr="00AD14C9">
        <w:t xml:space="preserve">include a copy of any form that the </w:t>
      </w:r>
      <w:r w:rsidR="00C17BDF" w:rsidRPr="00AD14C9">
        <w:t>Executive</w:t>
      </w:r>
      <w:r w:rsidRPr="00AD14C9">
        <w:t xml:space="preserve"> has approved for the appointment of a proxy.</w:t>
      </w:r>
    </w:p>
    <w:p w14:paraId="321EE83C" w14:textId="52999708" w:rsidR="00531021" w:rsidRPr="00AD14C9" w:rsidRDefault="00531021" w:rsidP="00531021">
      <w:pPr>
        <w:pStyle w:val="Heading5"/>
        <w:numPr>
          <w:ilvl w:val="4"/>
          <w:numId w:val="9"/>
        </w:numPr>
      </w:pPr>
      <w:bookmarkStart w:id="54" w:name="_Toc376607254"/>
      <w:r w:rsidRPr="00AD14C9">
        <w:lastRenderedPageBreak/>
        <w:t>The proxy list must be given to the Chairperson of the meeting before or at the commencement of the meeting.</w:t>
      </w:r>
      <w:bookmarkEnd w:id="54"/>
    </w:p>
    <w:p w14:paraId="32598D61" w14:textId="412716A3" w:rsidR="00531021" w:rsidRPr="00AD14C9" w:rsidRDefault="00D9289A" w:rsidP="00531021">
      <w:pPr>
        <w:pStyle w:val="Heading5"/>
        <w:numPr>
          <w:ilvl w:val="4"/>
          <w:numId w:val="9"/>
        </w:numPr>
      </w:pPr>
      <w:bookmarkStart w:id="55" w:name="_Toc376607255"/>
      <w:r w:rsidRPr="00AD14C9">
        <w:t>The</w:t>
      </w:r>
      <w:r w:rsidR="00531021" w:rsidRPr="00AD14C9">
        <w:t xml:space="preserve"> </w:t>
      </w:r>
      <w:r w:rsidRPr="00AD14C9">
        <w:t xml:space="preserve">appointment of </w:t>
      </w:r>
      <w:r w:rsidR="00531021" w:rsidRPr="00AD14C9">
        <w:t xml:space="preserve">a proxy is of no effect unless it is received by the </w:t>
      </w:r>
      <w:r w:rsidR="00DA16E7" w:rsidRPr="00AD14C9">
        <w:t xml:space="preserve">Association </w:t>
      </w:r>
      <w:r w:rsidR="00531021" w:rsidRPr="00AD14C9">
        <w:t xml:space="preserve">no later than </w:t>
      </w:r>
      <w:r w:rsidR="00386495" w:rsidRPr="00557770">
        <w:t>72</w:t>
      </w:r>
      <w:r w:rsidR="00531021" w:rsidRPr="00557770">
        <w:t xml:space="preserve"> </w:t>
      </w:r>
      <w:r w:rsidR="00531021" w:rsidRPr="00AD14C9">
        <w:t>hours before the commencement of the meeting.</w:t>
      </w:r>
      <w:bookmarkEnd w:id="55"/>
    </w:p>
    <w:p w14:paraId="3C2A6DAE" w14:textId="50978288" w:rsidR="00915DEF" w:rsidRPr="00AD14C9" w:rsidRDefault="00915DEF" w:rsidP="002A0F71">
      <w:pPr>
        <w:pStyle w:val="Heading5"/>
      </w:pPr>
      <w:r w:rsidRPr="00AD14C9">
        <w:t xml:space="preserve">A person </w:t>
      </w:r>
      <w:r w:rsidR="008A7CB2" w:rsidRPr="00AD14C9">
        <w:t xml:space="preserve">can </w:t>
      </w:r>
      <w:r w:rsidRPr="00AD14C9">
        <w:t xml:space="preserve">act as a proxy for </w:t>
      </w:r>
      <w:r w:rsidR="008A7CB2" w:rsidRPr="00AD14C9">
        <w:t xml:space="preserve">no more than </w:t>
      </w:r>
      <w:r w:rsidRPr="00AD14C9">
        <w:t>2 ordinary members.</w:t>
      </w:r>
    </w:p>
    <w:p w14:paraId="1420B936" w14:textId="69670FCD" w:rsidR="004A53DD" w:rsidRPr="00AD14C9" w:rsidRDefault="004A53DD" w:rsidP="002A0F71">
      <w:pPr>
        <w:pStyle w:val="Heading3"/>
      </w:pPr>
      <w:bookmarkStart w:id="56" w:name="_Toc213164013"/>
      <w:r w:rsidRPr="00AD14C9">
        <w:t>Use of technology</w:t>
      </w:r>
      <w:bookmarkEnd w:id="56"/>
    </w:p>
    <w:p w14:paraId="466E0EB4" w14:textId="04E232EF" w:rsidR="004A53DD" w:rsidRPr="00AD14C9" w:rsidRDefault="004A53DD" w:rsidP="008A7CB2">
      <w:pPr>
        <w:pStyle w:val="Heading5"/>
      </w:pPr>
      <w:r w:rsidRPr="00AD14C9">
        <w:t xml:space="preserve">A general meeting may be </w:t>
      </w:r>
      <w:r w:rsidR="001F055F" w:rsidRPr="00AD14C9">
        <w:t xml:space="preserve">held and members may take part </w:t>
      </w:r>
      <w:r w:rsidRPr="00AD14C9">
        <w:t>by the use of technology that allows that member and the members present at the meeting to clearly and simultaneously communicate with each other</w:t>
      </w:r>
      <w:r w:rsidR="001F055F" w:rsidRPr="00AD14C9">
        <w:t xml:space="preserve"> participating member</w:t>
      </w:r>
      <w:r w:rsidRPr="00AD14C9">
        <w:t>.</w:t>
      </w:r>
    </w:p>
    <w:p w14:paraId="0736F12D" w14:textId="7E78E84F" w:rsidR="004A53DD" w:rsidRPr="00AD14C9" w:rsidRDefault="004A53DD" w:rsidP="002A0F71">
      <w:pPr>
        <w:pStyle w:val="Heading5"/>
      </w:pPr>
      <w:r w:rsidRPr="00AD14C9">
        <w:t>For the purposes of this Part, a member participating in a general meeting as permitted under subrule (1) is taken to be present at the meeting and, if the member votes at the meeting, is taken to have voted in person.</w:t>
      </w:r>
    </w:p>
    <w:p w14:paraId="7C408349" w14:textId="4726D14A" w:rsidR="008A7CB2" w:rsidRPr="00AD14C9" w:rsidRDefault="008A7CB2" w:rsidP="002A0F71">
      <w:pPr>
        <w:pStyle w:val="Heading5"/>
      </w:pPr>
      <w:r w:rsidRPr="00AD14C9">
        <w:t>Technology may be employed for the purpose of counting votes, either on any resolution or in an election, provided that the technology allows for the recording of votes and for anonymity to be preserved in the case of a secret ballot.</w:t>
      </w:r>
    </w:p>
    <w:p w14:paraId="3F81BDB7" w14:textId="4B155EFA" w:rsidR="008A7CB2" w:rsidRPr="00AD14C9" w:rsidRDefault="008A7CB2" w:rsidP="002A0F71">
      <w:pPr>
        <w:pStyle w:val="Heading5"/>
      </w:pPr>
      <w:r w:rsidRPr="00AD14C9">
        <w:t>A member not physically present cannot act as a proxy for another member.</w:t>
      </w:r>
    </w:p>
    <w:p w14:paraId="61CF0065" w14:textId="75A2177F" w:rsidR="004A53DD" w:rsidRPr="00AD14C9" w:rsidRDefault="004A53DD" w:rsidP="002A0F71">
      <w:pPr>
        <w:pStyle w:val="Heading3"/>
      </w:pPr>
      <w:bookmarkStart w:id="57" w:name="_Toc213164014"/>
      <w:r w:rsidRPr="00AD14C9">
        <w:t>Quorum at general meetings</w:t>
      </w:r>
      <w:bookmarkEnd w:id="57"/>
    </w:p>
    <w:p w14:paraId="5D4F139B" w14:textId="7416CE59" w:rsidR="004A53DD" w:rsidRPr="00AD14C9" w:rsidRDefault="004A53DD" w:rsidP="002A0F71">
      <w:pPr>
        <w:pStyle w:val="Heading5"/>
      </w:pPr>
      <w:r w:rsidRPr="00AD14C9">
        <w:t>No business may be conducted at a general meeting unless a quorum of members is present.</w:t>
      </w:r>
    </w:p>
    <w:p w14:paraId="55C82F8B" w14:textId="1B83179C" w:rsidR="008A7CB2" w:rsidRPr="00AD14C9" w:rsidRDefault="00915DEF" w:rsidP="00214B04">
      <w:pPr>
        <w:pStyle w:val="Heading5"/>
      </w:pPr>
      <w:bookmarkStart w:id="58" w:name="_Toc376607261"/>
      <w:r w:rsidRPr="00AD14C9">
        <w:t>The quorum for a general meeting is the presence (physically, by proxy or as allowed under rule 3</w:t>
      </w:r>
      <w:r w:rsidR="00531021" w:rsidRPr="00AD14C9">
        <w:t>7</w:t>
      </w:r>
      <w:r w:rsidRPr="00AD14C9">
        <w:t>) of 1</w:t>
      </w:r>
      <w:r w:rsidR="003F06C0" w:rsidRPr="00AD14C9">
        <w:t>0</w:t>
      </w:r>
      <w:r w:rsidRPr="00AD14C9">
        <w:t xml:space="preserve"> ordinary members</w:t>
      </w:r>
      <w:r w:rsidR="003F06C0" w:rsidRPr="00AD14C9">
        <w:t xml:space="preserve"> entitled to vote</w:t>
      </w:r>
      <w:r w:rsidRPr="00AD14C9">
        <w:t>, or 10% of the ordinary members entitled to vote</w:t>
      </w:r>
      <w:bookmarkEnd w:id="58"/>
      <w:r w:rsidRPr="00AD14C9">
        <w:t xml:space="preserve"> up to a maximum of 50, whichever is greater.</w:t>
      </w:r>
    </w:p>
    <w:p w14:paraId="2778A1FB" w14:textId="7225C32E" w:rsidR="004A53DD" w:rsidRPr="00AD14C9" w:rsidRDefault="004A53DD" w:rsidP="002A0F71">
      <w:pPr>
        <w:pStyle w:val="Heading5"/>
      </w:pPr>
      <w:r w:rsidRPr="00AD14C9">
        <w:t xml:space="preserve">If </w:t>
      </w:r>
      <w:r w:rsidR="00915DEF" w:rsidRPr="00AD14C9">
        <w:t xml:space="preserve">a quorum is not present within </w:t>
      </w:r>
      <w:r w:rsidR="00AD399E" w:rsidRPr="00AD14C9">
        <w:t>3</w:t>
      </w:r>
      <w:r w:rsidRPr="00AD14C9">
        <w:t>0 minutes after the notified commencement time of a general meeting—</w:t>
      </w:r>
    </w:p>
    <w:p w14:paraId="59EAE8B5" w14:textId="0FED1B51" w:rsidR="004A53DD" w:rsidRPr="00AD14C9" w:rsidRDefault="004A53DD" w:rsidP="002A0F71">
      <w:pPr>
        <w:pStyle w:val="Heading6"/>
      </w:pPr>
      <w:r w:rsidRPr="00AD14C9">
        <w:t>in the case of a meeting convened by</w:t>
      </w:r>
      <w:r w:rsidR="00F17F69" w:rsidRPr="00AD14C9">
        <w:t xml:space="preserve"> the C&amp;S Executive </w:t>
      </w:r>
      <w:r w:rsidRPr="00AD14C9">
        <w:t>at the request of members under rule 3</w:t>
      </w:r>
      <w:r w:rsidR="00531021" w:rsidRPr="00AD14C9">
        <w:t>4</w:t>
      </w:r>
      <w:r w:rsidRPr="00AD14C9">
        <w:t>—the meeting must be dissolved;</w:t>
      </w:r>
    </w:p>
    <w:p w14:paraId="23EE4F62" w14:textId="18FADB33" w:rsidR="004A53DD" w:rsidRPr="00AD14C9" w:rsidRDefault="004A53DD" w:rsidP="00FC3B2E">
      <w:pPr>
        <w:pStyle w:val="ActInformation"/>
        <w:ind w:left="1701"/>
      </w:pPr>
      <w:r w:rsidRPr="00AD14C9">
        <w:rPr>
          <w:b/>
        </w:rPr>
        <w:t>Note:</w:t>
      </w:r>
      <w:r w:rsidRPr="00AD14C9">
        <w:t xml:space="preserve"> If a meeting convened at the request of members is dissolved under this subrule, the business that was to have been considered at the meeting is taken to have been dealt with. If members wish to have the business reconsidered at another special meeting, the members must make a new request under rule 3</w:t>
      </w:r>
      <w:r w:rsidR="00531021" w:rsidRPr="00AD14C9">
        <w:t>4</w:t>
      </w:r>
      <w:r w:rsidRPr="00AD14C9">
        <w:t>.</w:t>
      </w:r>
    </w:p>
    <w:p w14:paraId="08681E19" w14:textId="6FD1C137" w:rsidR="004A53DD" w:rsidRPr="00AD14C9" w:rsidRDefault="004A53DD" w:rsidP="002A0F71">
      <w:pPr>
        <w:pStyle w:val="Heading6"/>
      </w:pPr>
      <w:r w:rsidRPr="00AD14C9">
        <w:t>in any other case—</w:t>
      </w:r>
    </w:p>
    <w:p w14:paraId="1D57611A" w14:textId="5E13A73F" w:rsidR="004A53DD" w:rsidRPr="00AD14C9" w:rsidRDefault="004A53DD" w:rsidP="002A0F71">
      <w:pPr>
        <w:pStyle w:val="Heading7"/>
      </w:pPr>
      <w:r w:rsidRPr="00AD14C9">
        <w:t>the meeting must be adjourned to a date</w:t>
      </w:r>
      <w:r w:rsidR="00F17F69" w:rsidRPr="00AD14C9">
        <w:t xml:space="preserve"> no fewer than 7 and at most 14 </w:t>
      </w:r>
      <w:r w:rsidRPr="00AD14C9">
        <w:t>days after the adjournment; and</w:t>
      </w:r>
    </w:p>
    <w:p w14:paraId="464A6EB4" w14:textId="672332E2" w:rsidR="0073538A" w:rsidRPr="00AD14C9" w:rsidRDefault="00F17F69" w:rsidP="003E1367">
      <w:pPr>
        <w:pStyle w:val="Heading7"/>
        <w:numPr>
          <w:ilvl w:val="6"/>
          <w:numId w:val="9"/>
        </w:numPr>
      </w:pPr>
      <w:r w:rsidRPr="00AD14C9">
        <w:t>notice of the date, time and place to which the meeting is adjourned must be confirmed by notice given to all members as soon as practicable after the meeting.</w:t>
      </w:r>
    </w:p>
    <w:p w14:paraId="4543BA8B" w14:textId="5E9DA245" w:rsidR="0073538A" w:rsidRPr="00AD14C9" w:rsidRDefault="004A53DD" w:rsidP="003E1367">
      <w:pPr>
        <w:pStyle w:val="Heading5"/>
      </w:pPr>
      <w:r w:rsidRPr="00AD14C9">
        <w:t xml:space="preserve">If </w:t>
      </w:r>
      <w:r w:rsidR="00F17F69" w:rsidRPr="00AD14C9">
        <w:t xml:space="preserve">a quorum is not present within </w:t>
      </w:r>
      <w:r w:rsidR="00AD399E" w:rsidRPr="00AD14C9">
        <w:t>3</w:t>
      </w:r>
      <w:r w:rsidRPr="00AD14C9">
        <w:t xml:space="preserve">0 minutes after the time to which a general meeting has been adjourned under subrule (3)(b), the </w:t>
      </w:r>
      <w:r w:rsidR="00F17F69" w:rsidRPr="00AD14C9">
        <w:t xml:space="preserve">ordinary </w:t>
      </w:r>
      <w:r w:rsidRPr="00AD14C9">
        <w:t xml:space="preserve">members present at </w:t>
      </w:r>
      <w:r w:rsidR="00F17F69" w:rsidRPr="00AD14C9">
        <w:t>the meeting (if not fewer than 10</w:t>
      </w:r>
      <w:r w:rsidRPr="00AD14C9">
        <w:t>) may proceed with the business of the meeting as if a quorum were present.</w:t>
      </w:r>
    </w:p>
    <w:p w14:paraId="4FEA6582" w14:textId="116600B8" w:rsidR="004A53DD" w:rsidRPr="00AD14C9" w:rsidRDefault="004A53DD" w:rsidP="002A0F71">
      <w:pPr>
        <w:pStyle w:val="Heading3"/>
      </w:pPr>
      <w:bookmarkStart w:id="59" w:name="_Toc213164015"/>
      <w:r w:rsidRPr="00AD14C9">
        <w:t>Adjournment of general meeting</w:t>
      </w:r>
      <w:bookmarkEnd w:id="59"/>
    </w:p>
    <w:p w14:paraId="6E450C82" w14:textId="6ABAF073" w:rsidR="004A53DD" w:rsidRPr="00AD14C9" w:rsidRDefault="004A53DD" w:rsidP="002A0F71">
      <w:pPr>
        <w:pStyle w:val="Heading5"/>
      </w:pPr>
      <w:r w:rsidRPr="00AD14C9">
        <w:lastRenderedPageBreak/>
        <w:t xml:space="preserve">The Chairperson of a general meeting at which a quorum is present may, with the consent of a majority of </w:t>
      </w:r>
      <w:r w:rsidR="005547A4" w:rsidRPr="00AD14C9">
        <w:t xml:space="preserve">ordinary </w:t>
      </w:r>
      <w:r w:rsidRPr="00AD14C9">
        <w:t xml:space="preserve">members </w:t>
      </w:r>
      <w:r w:rsidR="005547A4" w:rsidRPr="00AD14C9">
        <w:t xml:space="preserve">voting </w:t>
      </w:r>
      <w:r w:rsidRPr="00AD14C9">
        <w:t>at the meeting, adjourn the meeting to another time at the same place or at another place.</w:t>
      </w:r>
    </w:p>
    <w:p w14:paraId="69FDC0B9" w14:textId="5BCFAF7E" w:rsidR="004A53DD" w:rsidRPr="00AD14C9" w:rsidRDefault="004A53DD" w:rsidP="002A0F71">
      <w:pPr>
        <w:pStyle w:val="Heading5"/>
      </w:pPr>
      <w:r w:rsidRPr="00AD14C9">
        <w:t>Without limiting subrule (1), a meeting may be adjourned—</w:t>
      </w:r>
    </w:p>
    <w:p w14:paraId="46D76FD2" w14:textId="498C549B" w:rsidR="004A53DD" w:rsidRPr="00AD14C9" w:rsidRDefault="004A53DD" w:rsidP="002A0F71">
      <w:pPr>
        <w:pStyle w:val="Heading6"/>
      </w:pPr>
      <w:r w:rsidRPr="00AD14C9">
        <w:t>if there is insufficient time to deal with the business at hand; or</w:t>
      </w:r>
    </w:p>
    <w:p w14:paraId="51E9935F" w14:textId="2796A45D" w:rsidR="004A53DD" w:rsidRPr="00AD14C9" w:rsidRDefault="004A53DD" w:rsidP="002A0F71">
      <w:pPr>
        <w:pStyle w:val="Heading6"/>
      </w:pPr>
      <w:r w:rsidRPr="00AD14C9">
        <w:t>to give the members more time to consider an item of business.</w:t>
      </w:r>
    </w:p>
    <w:p w14:paraId="08C77350" w14:textId="5F7785E1" w:rsidR="004A53DD" w:rsidRPr="00AD14C9" w:rsidRDefault="004A53DD" w:rsidP="00FC3B2E">
      <w:pPr>
        <w:pStyle w:val="ActInformation"/>
        <w:ind w:left="1134"/>
      </w:pPr>
      <w:r w:rsidRPr="00AD14C9">
        <w:rPr>
          <w:b/>
        </w:rPr>
        <w:t>Example:</w:t>
      </w:r>
      <w:r w:rsidRPr="00AD14C9">
        <w:t xml:space="preserve"> The members may wish to have more time to examine the financial statements submitted by the </w:t>
      </w:r>
      <w:r w:rsidR="00C17BDF" w:rsidRPr="00AD14C9">
        <w:t>Executive</w:t>
      </w:r>
      <w:r w:rsidRPr="00AD14C9">
        <w:t xml:space="preserve"> at an annual general meeting.</w:t>
      </w:r>
    </w:p>
    <w:p w14:paraId="669F88B2" w14:textId="592C4665" w:rsidR="004A53DD" w:rsidRPr="00AD14C9" w:rsidRDefault="004A53DD" w:rsidP="002A0F71">
      <w:pPr>
        <w:pStyle w:val="Heading5"/>
      </w:pPr>
      <w:r w:rsidRPr="00AD14C9">
        <w:t>No business may be conducted on the resumption of an adjourned meeting other than the business that remained unfinished when the meeting was adjourned.</w:t>
      </w:r>
    </w:p>
    <w:p w14:paraId="114BFD31" w14:textId="4DF7DB89" w:rsidR="004A53DD" w:rsidRPr="00AD14C9" w:rsidRDefault="00F17F69" w:rsidP="002A0F71">
      <w:pPr>
        <w:pStyle w:val="Heading5"/>
      </w:pPr>
      <w:bookmarkStart w:id="60" w:name="_Toc376607268"/>
      <w:r w:rsidRPr="00AD14C9">
        <w:t xml:space="preserve">Notice </w:t>
      </w:r>
      <w:bookmarkEnd w:id="60"/>
      <w:r w:rsidRPr="00AD14C9">
        <w:t xml:space="preserve">of the date, time and place to which the meeting is adjourned must be confirmed by notice given to all members as soon as practicable after the meeting, </w:t>
      </w:r>
      <w:r w:rsidR="004A53DD" w:rsidRPr="00AD14C9">
        <w:t>unless the meeting is adjourned for 14 days or more, in which case notice of the meeting must be given in accordance with rule 3</w:t>
      </w:r>
      <w:r w:rsidRPr="00AD14C9">
        <w:t>5</w:t>
      </w:r>
      <w:r w:rsidR="004A53DD" w:rsidRPr="00AD14C9">
        <w:t>.</w:t>
      </w:r>
    </w:p>
    <w:p w14:paraId="2B3D0330" w14:textId="4739BE88" w:rsidR="004A53DD" w:rsidRPr="00AD14C9" w:rsidRDefault="004A53DD" w:rsidP="002A0F71">
      <w:pPr>
        <w:pStyle w:val="Heading3"/>
      </w:pPr>
      <w:bookmarkStart w:id="61" w:name="_Toc213164016"/>
      <w:r w:rsidRPr="00AD14C9">
        <w:t>Voting at general meeting</w:t>
      </w:r>
      <w:bookmarkEnd w:id="61"/>
    </w:p>
    <w:p w14:paraId="5EB01FBA" w14:textId="5E1260B9" w:rsidR="004A53DD" w:rsidRPr="00AD14C9" w:rsidRDefault="004A53DD" w:rsidP="002A0F71">
      <w:pPr>
        <w:pStyle w:val="Heading5"/>
      </w:pPr>
      <w:r w:rsidRPr="00AD14C9">
        <w:t>On any question arising at a general meeting—</w:t>
      </w:r>
    </w:p>
    <w:p w14:paraId="25BE13DD" w14:textId="38ADF2EF" w:rsidR="004A53DD" w:rsidRPr="00AD14C9" w:rsidRDefault="004A53DD" w:rsidP="002A0F71">
      <w:pPr>
        <w:pStyle w:val="Heading6"/>
      </w:pPr>
      <w:r w:rsidRPr="00AD14C9">
        <w:t xml:space="preserve">subject to subrule (3), each </w:t>
      </w:r>
      <w:r w:rsidR="00F17F69" w:rsidRPr="00AD14C9">
        <w:t xml:space="preserve">ordinary </w:t>
      </w:r>
      <w:r w:rsidRPr="00AD14C9">
        <w:t>member who is entitled to vote, excluding the Chairperson, has one vote; and</w:t>
      </w:r>
    </w:p>
    <w:p w14:paraId="080CD157" w14:textId="044D7E57" w:rsidR="004A53DD" w:rsidRPr="00AD14C9" w:rsidRDefault="00F17F69" w:rsidP="002A0F71">
      <w:pPr>
        <w:pStyle w:val="Heading6"/>
      </w:pPr>
      <w:r w:rsidRPr="00AD14C9">
        <w:t xml:space="preserve">ordinary </w:t>
      </w:r>
      <w:r w:rsidR="004A53DD" w:rsidRPr="00AD14C9">
        <w:t>members may vote personally or by proxy; and</w:t>
      </w:r>
    </w:p>
    <w:p w14:paraId="6EC7B817" w14:textId="4CEF4320" w:rsidR="004A53DD" w:rsidRPr="00AD14C9" w:rsidRDefault="004A53DD" w:rsidP="002A0F71">
      <w:pPr>
        <w:pStyle w:val="Heading6"/>
      </w:pPr>
      <w:r w:rsidRPr="00AD14C9">
        <w:t>except in the case of a special resolution, the question must be decided on a majority of votes.</w:t>
      </w:r>
    </w:p>
    <w:p w14:paraId="7EEE411D" w14:textId="11EEFABC" w:rsidR="004A53DD" w:rsidRPr="00AD14C9" w:rsidRDefault="004A53DD" w:rsidP="002A0F71">
      <w:pPr>
        <w:pStyle w:val="Heading5"/>
      </w:pPr>
      <w:r w:rsidRPr="00AD14C9">
        <w:t>If votes are divided equally on a question, the Chairperson of the meeting has a casting vote.</w:t>
      </w:r>
    </w:p>
    <w:p w14:paraId="1544F1FE" w14:textId="523FF211" w:rsidR="004A53DD" w:rsidRPr="00AD14C9" w:rsidRDefault="004A53DD" w:rsidP="002A0F71">
      <w:pPr>
        <w:pStyle w:val="Heading5"/>
      </w:pPr>
      <w:r w:rsidRPr="00AD14C9">
        <w:t>If the question is whether or not to confirm the minutes of a previous meeting, only members who were present at that meeting may vote.</w:t>
      </w:r>
    </w:p>
    <w:p w14:paraId="11046BE0" w14:textId="14883CA3" w:rsidR="004A53DD" w:rsidRPr="00AD14C9" w:rsidRDefault="004A53DD" w:rsidP="002A0F71">
      <w:pPr>
        <w:pStyle w:val="Heading5"/>
      </w:pPr>
      <w:r w:rsidRPr="00AD14C9">
        <w:t>This rule does not apply to a vote at a disciplinary appeal meeting conducted under rule 25.</w:t>
      </w:r>
    </w:p>
    <w:p w14:paraId="19FD799E" w14:textId="77777777" w:rsidR="00774521" w:rsidRPr="00AD14C9" w:rsidRDefault="00774521" w:rsidP="00774521">
      <w:pPr>
        <w:pStyle w:val="Heading3"/>
      </w:pPr>
      <w:bookmarkStart w:id="62" w:name="_Toc213164017"/>
      <w:r w:rsidRPr="00AD14C9">
        <w:t>Special resolutions</w:t>
      </w:r>
      <w:bookmarkEnd w:id="62"/>
    </w:p>
    <w:p w14:paraId="2C2F73EC" w14:textId="5D78320C" w:rsidR="00774521" w:rsidRPr="00AD14C9" w:rsidRDefault="00774521" w:rsidP="00FC3B2E">
      <w:pPr>
        <w:pStyle w:val="Heading5"/>
      </w:pPr>
      <w:r w:rsidRPr="00AD14C9">
        <w:t>A special resolution is passed if not less than three</w:t>
      </w:r>
      <w:r w:rsidR="007A5D0E" w:rsidRPr="00AD14C9">
        <w:t>-</w:t>
      </w:r>
      <w:r w:rsidRPr="00AD14C9">
        <w:t>quarters of the ordinary members voting at a general meeting (whether in person or by proxy) vote in favour of the resolution.</w:t>
      </w:r>
    </w:p>
    <w:p w14:paraId="337EF030" w14:textId="77777777" w:rsidR="00774521" w:rsidRPr="00AD14C9" w:rsidRDefault="00774521" w:rsidP="00774521">
      <w:pPr>
        <w:pStyle w:val="ActInformation"/>
        <w:spacing w:after="60"/>
        <w:ind w:left="1134"/>
      </w:pPr>
      <w:r w:rsidRPr="00AD14C9">
        <w:rPr>
          <w:b/>
        </w:rPr>
        <w:t>Note:</w:t>
      </w:r>
      <w:r w:rsidRPr="00AD14C9">
        <w:t xml:space="preserve"> In addition to certain matters specified in the Act, a special resolution is required—</w:t>
      </w:r>
    </w:p>
    <w:p w14:paraId="205A8A49" w14:textId="7A364AD7" w:rsidR="00774521" w:rsidRPr="00AD14C9" w:rsidRDefault="00774521" w:rsidP="00774521">
      <w:pPr>
        <w:pStyle w:val="ActInformation"/>
        <w:numPr>
          <w:ilvl w:val="0"/>
          <w:numId w:val="17"/>
        </w:numPr>
        <w:spacing w:before="60" w:after="60"/>
        <w:ind w:left="1701" w:hanging="567"/>
      </w:pPr>
      <w:r w:rsidRPr="00AD14C9">
        <w:t>to remove a</w:t>
      </w:r>
      <w:r w:rsidR="00BE77C7" w:rsidRPr="00AD14C9">
        <w:t>n</w:t>
      </w:r>
      <w:r w:rsidRPr="00AD14C9">
        <w:t xml:space="preserve"> </w:t>
      </w:r>
      <w:r w:rsidR="00C17BDF" w:rsidRPr="00AD14C9">
        <w:t>executive</w:t>
      </w:r>
      <w:r w:rsidRPr="00AD14C9">
        <w:t xml:space="preserve"> member from office; or</w:t>
      </w:r>
    </w:p>
    <w:p w14:paraId="4C77E58A" w14:textId="77777777" w:rsidR="00774521" w:rsidRPr="00AD14C9" w:rsidRDefault="00774521" w:rsidP="00774521">
      <w:pPr>
        <w:pStyle w:val="ActInformation"/>
        <w:numPr>
          <w:ilvl w:val="0"/>
          <w:numId w:val="17"/>
        </w:numPr>
        <w:spacing w:before="60" w:after="60"/>
        <w:ind w:left="1701" w:hanging="567"/>
      </w:pPr>
      <w:r w:rsidRPr="00AD14C9">
        <w:t>to alter these Rules, including changing the name or any of the purposes of the Association.</w:t>
      </w:r>
    </w:p>
    <w:p w14:paraId="593EF31C" w14:textId="59AC3ED3" w:rsidR="004A53DD" w:rsidRPr="00AD14C9" w:rsidRDefault="004A53DD" w:rsidP="002A0F71">
      <w:pPr>
        <w:pStyle w:val="Heading3"/>
      </w:pPr>
      <w:bookmarkStart w:id="63" w:name="_Toc213164018"/>
      <w:r w:rsidRPr="00AD14C9">
        <w:t>Determining whether resolution carried</w:t>
      </w:r>
      <w:bookmarkEnd w:id="63"/>
    </w:p>
    <w:p w14:paraId="5F016AB0" w14:textId="3D18486A" w:rsidR="004A53DD" w:rsidRPr="00AD14C9" w:rsidRDefault="00A976CA" w:rsidP="002E3ACC">
      <w:pPr>
        <w:pStyle w:val="Heading5"/>
      </w:pPr>
      <w:r w:rsidRPr="00AD14C9">
        <w:t>Subject to subrule</w:t>
      </w:r>
      <w:r w:rsidR="004A53DD" w:rsidRPr="00AD14C9">
        <w:t xml:space="preserve"> (2), the Chairperson of a general meeting may, on the basis of a show of hands, declare that a resolution has been—</w:t>
      </w:r>
    </w:p>
    <w:p w14:paraId="5466C2E5" w14:textId="5B0DA1BF" w:rsidR="004A53DD" w:rsidRPr="00AD14C9" w:rsidRDefault="004A53DD" w:rsidP="002E3ACC">
      <w:pPr>
        <w:pStyle w:val="Heading6"/>
      </w:pPr>
      <w:r w:rsidRPr="00AD14C9">
        <w:t>carried; or</w:t>
      </w:r>
    </w:p>
    <w:p w14:paraId="054FA6AF" w14:textId="35030523" w:rsidR="004A53DD" w:rsidRPr="00AD14C9" w:rsidRDefault="004A53DD" w:rsidP="002E3ACC">
      <w:pPr>
        <w:pStyle w:val="Heading6"/>
      </w:pPr>
      <w:r w:rsidRPr="00AD14C9">
        <w:t>carried unanimously; or</w:t>
      </w:r>
    </w:p>
    <w:p w14:paraId="5BBA32BB" w14:textId="4FE8E701" w:rsidR="004A53DD" w:rsidRPr="00AD14C9" w:rsidRDefault="004A53DD" w:rsidP="002E3ACC">
      <w:pPr>
        <w:pStyle w:val="Heading6"/>
      </w:pPr>
      <w:r w:rsidRPr="00AD14C9">
        <w:t>carried by a particular majority; or</w:t>
      </w:r>
    </w:p>
    <w:p w14:paraId="113921C1" w14:textId="34F302A8" w:rsidR="004A53DD" w:rsidRPr="00AD14C9" w:rsidRDefault="004A53DD" w:rsidP="002E3ACC">
      <w:pPr>
        <w:pStyle w:val="Heading6"/>
      </w:pPr>
      <w:r w:rsidRPr="00AD14C9">
        <w:lastRenderedPageBreak/>
        <w:t>lost—</w:t>
      </w:r>
    </w:p>
    <w:p w14:paraId="57D09937" w14:textId="77777777" w:rsidR="004A53DD" w:rsidRPr="00AD14C9" w:rsidRDefault="004A53DD" w:rsidP="002E3ACC">
      <w:pPr>
        <w:pStyle w:val="SubRuleText"/>
      </w:pPr>
      <w:r w:rsidRPr="00AD14C9">
        <w:t>and an entry to that effect in the minutes of the meeting is conclusive proof of that fact.</w:t>
      </w:r>
    </w:p>
    <w:p w14:paraId="7892C458" w14:textId="718DC9A2" w:rsidR="004A53DD" w:rsidRPr="00AD14C9" w:rsidRDefault="004A53DD" w:rsidP="002E3ACC">
      <w:pPr>
        <w:pStyle w:val="Heading5"/>
      </w:pPr>
      <w:r w:rsidRPr="00AD14C9">
        <w:t xml:space="preserve">If a </w:t>
      </w:r>
      <w:r w:rsidR="00301506" w:rsidRPr="00AD14C9">
        <w:t>secret ballot</w:t>
      </w:r>
      <w:r w:rsidRPr="00AD14C9">
        <w:t xml:space="preserve"> is demanded by </w:t>
      </w:r>
      <w:r w:rsidR="00386495" w:rsidRPr="00AD14C9">
        <w:t>ten</w:t>
      </w:r>
      <w:r w:rsidR="00F0164C" w:rsidRPr="00AD14C9">
        <w:t xml:space="preserve"> </w:t>
      </w:r>
      <w:r w:rsidRPr="00AD14C9">
        <w:t xml:space="preserve">or more </w:t>
      </w:r>
      <w:r w:rsidR="00A976CA" w:rsidRPr="00AD14C9">
        <w:t xml:space="preserve">ordinary </w:t>
      </w:r>
      <w:r w:rsidRPr="00AD14C9">
        <w:t>members on any question—</w:t>
      </w:r>
    </w:p>
    <w:p w14:paraId="31835D5B" w14:textId="1B85ADEB" w:rsidR="004A53DD" w:rsidRPr="00AD14C9" w:rsidRDefault="004A53DD" w:rsidP="002E3ACC">
      <w:pPr>
        <w:pStyle w:val="Heading6"/>
      </w:pPr>
      <w:r w:rsidRPr="00AD14C9">
        <w:t xml:space="preserve">the </w:t>
      </w:r>
      <w:r w:rsidR="00301506" w:rsidRPr="00AD14C9">
        <w:t>secret ballot</w:t>
      </w:r>
      <w:r w:rsidRPr="00AD14C9">
        <w:t xml:space="preserve"> must be taken at the meeting in the manner determined by the Chairperson of the meeting; and</w:t>
      </w:r>
    </w:p>
    <w:p w14:paraId="17A1296D" w14:textId="4E62F5D9" w:rsidR="004A53DD" w:rsidRPr="00AD14C9" w:rsidRDefault="004A53DD" w:rsidP="002E3ACC">
      <w:pPr>
        <w:pStyle w:val="Heading6"/>
      </w:pPr>
      <w:r w:rsidRPr="00AD14C9">
        <w:t xml:space="preserve">the Chairperson must declare the result of the resolution on the basis of the </w:t>
      </w:r>
      <w:r w:rsidR="00301506" w:rsidRPr="00AD14C9">
        <w:t>secret ballot</w:t>
      </w:r>
      <w:r w:rsidRPr="00AD14C9">
        <w:t>.</w:t>
      </w:r>
    </w:p>
    <w:p w14:paraId="1CBF0B5F" w14:textId="1B9F215E" w:rsidR="004A53DD" w:rsidRPr="00AD14C9" w:rsidRDefault="004A53DD" w:rsidP="002E3ACC">
      <w:pPr>
        <w:pStyle w:val="Heading5"/>
      </w:pPr>
      <w:r w:rsidRPr="00AD14C9">
        <w:t xml:space="preserve">A </w:t>
      </w:r>
      <w:r w:rsidR="00301506" w:rsidRPr="00AD14C9">
        <w:t xml:space="preserve">secret ballot </w:t>
      </w:r>
      <w:r w:rsidRPr="00AD14C9">
        <w:t>demanded on the election of the Chairperson or on a question of an adjournment must be taken immediately.</w:t>
      </w:r>
    </w:p>
    <w:p w14:paraId="68240E01" w14:textId="21584BBB" w:rsidR="004A53DD" w:rsidRPr="00AD14C9" w:rsidRDefault="00301506" w:rsidP="002E3ACC">
      <w:pPr>
        <w:pStyle w:val="Heading5"/>
      </w:pPr>
      <w:r w:rsidRPr="00AD14C9">
        <w:t>A secret ballot demanded on any other question must be taken before the close of the meeting after the conclusion of discussion on the question</w:t>
      </w:r>
      <w:r w:rsidR="004A53DD" w:rsidRPr="00AD14C9">
        <w:t>.</w:t>
      </w:r>
    </w:p>
    <w:p w14:paraId="4A3A3C0A" w14:textId="39651C71" w:rsidR="004A53DD" w:rsidRPr="00AD14C9" w:rsidRDefault="004A53DD" w:rsidP="002E3ACC">
      <w:pPr>
        <w:pStyle w:val="Heading3"/>
      </w:pPr>
      <w:bookmarkStart w:id="64" w:name="_Toc213164019"/>
      <w:r w:rsidRPr="00AD14C9">
        <w:t>Minutes of general meeting</w:t>
      </w:r>
      <w:bookmarkEnd w:id="64"/>
    </w:p>
    <w:p w14:paraId="371E3941" w14:textId="677D2D8E" w:rsidR="004A53DD" w:rsidRPr="00AD14C9" w:rsidRDefault="004A53DD" w:rsidP="002E3ACC">
      <w:pPr>
        <w:pStyle w:val="Heading5"/>
      </w:pPr>
      <w:r w:rsidRPr="00AD14C9">
        <w:t xml:space="preserve">The </w:t>
      </w:r>
      <w:r w:rsidR="00C17BDF" w:rsidRPr="00AD14C9">
        <w:t>Executive</w:t>
      </w:r>
      <w:r w:rsidRPr="00AD14C9">
        <w:t xml:space="preserve"> must ensure that minutes are taken and kept of each general meeting.</w:t>
      </w:r>
    </w:p>
    <w:p w14:paraId="690E8103" w14:textId="382EA070" w:rsidR="004A53DD" w:rsidRPr="00AD14C9" w:rsidRDefault="007379C4" w:rsidP="002E3ACC">
      <w:pPr>
        <w:pStyle w:val="Heading5"/>
      </w:pPr>
      <w:r w:rsidRPr="00AD14C9">
        <w:t>The</w:t>
      </w:r>
      <w:r w:rsidR="004A53DD" w:rsidRPr="00AD14C9">
        <w:t xml:space="preserve"> minutes of </w:t>
      </w:r>
      <w:r w:rsidR="00301506" w:rsidRPr="00AD14C9">
        <w:t>a general meeting must include</w:t>
      </w:r>
      <w:r w:rsidR="004A53DD" w:rsidRPr="00AD14C9">
        <w:t>—</w:t>
      </w:r>
    </w:p>
    <w:p w14:paraId="6C78347E" w14:textId="6A2FF216" w:rsidR="004A53DD" w:rsidRPr="00AD14C9" w:rsidRDefault="004A53DD" w:rsidP="002E3ACC">
      <w:pPr>
        <w:pStyle w:val="Heading6"/>
      </w:pPr>
      <w:r w:rsidRPr="00AD14C9">
        <w:t>the names of the members attending the meeting; and</w:t>
      </w:r>
    </w:p>
    <w:p w14:paraId="10E02FFE" w14:textId="53D5E11F" w:rsidR="00674CF5" w:rsidRPr="00AD14C9" w:rsidRDefault="00674CF5" w:rsidP="002E3ACC">
      <w:pPr>
        <w:pStyle w:val="Heading6"/>
      </w:pPr>
      <w:r w:rsidRPr="00AD14C9">
        <w:t>the proxy list given to the Chairperson of the meeting under rule 36(5); and</w:t>
      </w:r>
    </w:p>
    <w:p w14:paraId="535E18A1" w14:textId="3DC02F37" w:rsidR="00301506" w:rsidRPr="00AD14C9" w:rsidRDefault="00301506" w:rsidP="002E3ACC">
      <w:pPr>
        <w:pStyle w:val="Heading6"/>
      </w:pPr>
      <w:r w:rsidRPr="00AD14C9">
        <w:t>the business considered at the meeting</w:t>
      </w:r>
      <w:r w:rsidR="007379C4" w:rsidRPr="00AD14C9">
        <w:t>; and</w:t>
      </w:r>
    </w:p>
    <w:p w14:paraId="25479387" w14:textId="43E4616B" w:rsidR="00301506" w:rsidRPr="00AD14C9" w:rsidRDefault="00301506" w:rsidP="00301506">
      <w:pPr>
        <w:pStyle w:val="Heading6"/>
      </w:pPr>
      <w:r w:rsidRPr="00AD14C9">
        <w:t>any resolutions on which a vote is taken and the result of the vote; and</w:t>
      </w:r>
    </w:p>
    <w:p w14:paraId="489EF94D" w14:textId="199497B1" w:rsidR="00301506" w:rsidRPr="00AD14C9" w:rsidRDefault="00301506" w:rsidP="00301506">
      <w:pPr>
        <w:pStyle w:val="Heading6"/>
      </w:pPr>
      <w:r w:rsidRPr="00AD14C9">
        <w:t>the results of any elections held</w:t>
      </w:r>
      <w:r w:rsidR="00674CF5" w:rsidRPr="00AD14C9">
        <w:t xml:space="preserve"> or noted, including the elected candidate and runner up</w:t>
      </w:r>
      <w:r w:rsidRPr="00AD14C9">
        <w:t>; and</w:t>
      </w:r>
    </w:p>
    <w:p w14:paraId="29EA6BFC" w14:textId="30D94799" w:rsidR="00301506" w:rsidRPr="00AD14C9" w:rsidRDefault="00301506" w:rsidP="00301506">
      <w:pPr>
        <w:pStyle w:val="Heading6"/>
      </w:pPr>
      <w:r w:rsidRPr="00AD14C9">
        <w:t xml:space="preserve">annual reports required under rule </w:t>
      </w:r>
      <w:r w:rsidR="00C3055B" w:rsidRPr="00AD14C9">
        <w:t>4</w:t>
      </w:r>
      <w:r w:rsidR="00BA515C" w:rsidRPr="00AD14C9">
        <w:t>8</w:t>
      </w:r>
      <w:r w:rsidR="00C3055B" w:rsidRPr="00AD14C9">
        <w:t>.</w:t>
      </w:r>
    </w:p>
    <w:p w14:paraId="1C74ABED" w14:textId="57DB89FF" w:rsidR="007379C4" w:rsidRPr="00AD14C9" w:rsidRDefault="007379C4" w:rsidP="007379C4">
      <w:pPr>
        <w:pStyle w:val="Heading5"/>
      </w:pPr>
      <w:r w:rsidRPr="00AD14C9">
        <w:t>The minutes of the annual general meeting must include items listed in subrule (2) above, and—</w:t>
      </w:r>
    </w:p>
    <w:p w14:paraId="3987B6CA" w14:textId="5F44A58B" w:rsidR="007379C4" w:rsidRPr="00AD14C9" w:rsidRDefault="007379C4" w:rsidP="00FC3B2E">
      <w:pPr>
        <w:pStyle w:val="Heading6"/>
      </w:pPr>
      <w:r w:rsidRPr="00AD14C9">
        <w:t>the financial statements submitted to the members in accordance with rule 3</w:t>
      </w:r>
      <w:r w:rsidR="00C3055B" w:rsidRPr="00AD14C9">
        <w:t>2</w:t>
      </w:r>
      <w:r w:rsidRPr="00AD14C9">
        <w:t>(3)(b)(ii); and</w:t>
      </w:r>
    </w:p>
    <w:p w14:paraId="267C27DF" w14:textId="48499B65" w:rsidR="007379C4" w:rsidRPr="00AD14C9" w:rsidRDefault="007379C4" w:rsidP="00FC3B2E">
      <w:pPr>
        <w:pStyle w:val="Heading6"/>
      </w:pPr>
      <w:r w:rsidRPr="00AD14C9">
        <w:t xml:space="preserve">the certificate signed by two </w:t>
      </w:r>
      <w:r w:rsidR="00C17BDF" w:rsidRPr="00AD14C9">
        <w:t>executive</w:t>
      </w:r>
      <w:r w:rsidRPr="00AD14C9">
        <w:t xml:space="preserve"> members certifying that the financial statements give a true and fair view of the financial position and performance of the Association; and</w:t>
      </w:r>
    </w:p>
    <w:p w14:paraId="2DC6C72E" w14:textId="5EB287C0" w:rsidR="007379C4" w:rsidRPr="00AD14C9" w:rsidRDefault="007379C4" w:rsidP="00FC3B2E">
      <w:pPr>
        <w:pStyle w:val="Heading6"/>
      </w:pPr>
      <w:r w:rsidRPr="00AD14C9">
        <w:t>any audited accounts and auditor's report or report of a review accompanying the financial statements that are required under the Act.</w:t>
      </w:r>
    </w:p>
    <w:p w14:paraId="58C8B85A" w14:textId="4ADB405E" w:rsidR="004A53DD" w:rsidRPr="00AD14C9" w:rsidRDefault="004A53DD" w:rsidP="002E3ACC">
      <w:pPr>
        <w:pStyle w:val="Heading1"/>
      </w:pPr>
      <w:bookmarkStart w:id="65" w:name="_Toc213164020"/>
      <w:r w:rsidRPr="00AD14C9">
        <w:t>—</w:t>
      </w:r>
      <w:r w:rsidR="00C17BDF" w:rsidRPr="00AD14C9">
        <w:t>EXECUTIVE</w:t>
      </w:r>
      <w:bookmarkEnd w:id="65"/>
    </w:p>
    <w:p w14:paraId="27552DA3" w14:textId="23301184" w:rsidR="004A53DD" w:rsidRPr="00AD14C9" w:rsidRDefault="004A53DD" w:rsidP="002E3ACC">
      <w:pPr>
        <w:pStyle w:val="Heading2"/>
      </w:pPr>
      <w:bookmarkStart w:id="66" w:name="_Toc213164021"/>
      <w:r w:rsidRPr="00AD14C9">
        <w:t xml:space="preserve">—Powers of </w:t>
      </w:r>
      <w:r w:rsidR="00C17BDF" w:rsidRPr="00AD14C9">
        <w:t>Executive</w:t>
      </w:r>
      <w:bookmarkEnd w:id="66"/>
    </w:p>
    <w:p w14:paraId="09C490FF" w14:textId="70BA8966" w:rsidR="004A53DD" w:rsidRPr="00AD14C9" w:rsidRDefault="004A53DD" w:rsidP="002E3ACC">
      <w:pPr>
        <w:pStyle w:val="Heading3"/>
      </w:pPr>
      <w:bookmarkStart w:id="67" w:name="_Toc213164022"/>
      <w:r w:rsidRPr="00AD14C9">
        <w:t>Role and powers</w:t>
      </w:r>
      <w:bookmarkEnd w:id="67"/>
    </w:p>
    <w:p w14:paraId="54FB44C0" w14:textId="4101CEA1" w:rsidR="004A53DD" w:rsidRPr="00AD14C9" w:rsidRDefault="004A53DD" w:rsidP="002E3ACC">
      <w:pPr>
        <w:pStyle w:val="Heading5"/>
      </w:pPr>
      <w:r w:rsidRPr="00AD14C9">
        <w:t xml:space="preserve">The business of the Association must be managed by or under the direction of </w:t>
      </w:r>
      <w:r w:rsidR="002E5F9E" w:rsidRPr="00AD14C9">
        <w:t>an</w:t>
      </w:r>
      <w:r w:rsidRPr="00AD14C9">
        <w:t xml:space="preserve"> </w:t>
      </w:r>
      <w:r w:rsidR="00C17BDF" w:rsidRPr="00AD14C9">
        <w:t>Executive</w:t>
      </w:r>
      <w:r w:rsidRPr="00AD14C9">
        <w:t>.</w:t>
      </w:r>
    </w:p>
    <w:p w14:paraId="468969D8" w14:textId="7D60D079" w:rsidR="004A53DD" w:rsidRPr="00AD14C9" w:rsidRDefault="004A53DD" w:rsidP="002E3ACC">
      <w:pPr>
        <w:pStyle w:val="Heading5"/>
      </w:pPr>
      <w:r w:rsidRPr="00AD14C9">
        <w:t xml:space="preserve">The </w:t>
      </w:r>
      <w:r w:rsidR="00C17BDF" w:rsidRPr="00AD14C9">
        <w:t>Executive</w:t>
      </w:r>
      <w:r w:rsidRPr="00AD14C9">
        <w:t xml:space="preserve"> may exercise all the powers </w:t>
      </w:r>
      <w:r w:rsidR="00386495" w:rsidRPr="00AD14C9">
        <w:t xml:space="preserve">and functions </w:t>
      </w:r>
      <w:r w:rsidRPr="00AD14C9">
        <w:t>of the Association except those powers that these Rules</w:t>
      </w:r>
      <w:r w:rsidR="00641308" w:rsidRPr="00AD14C9">
        <w:t xml:space="preserve">, </w:t>
      </w:r>
      <w:r w:rsidRPr="00AD14C9">
        <w:t xml:space="preserve">the Act </w:t>
      </w:r>
      <w:r w:rsidR="00641308" w:rsidRPr="00AD14C9">
        <w:t xml:space="preserve">or the C&amp;S Constitution or </w:t>
      </w:r>
      <w:r w:rsidR="00641308" w:rsidRPr="00AD14C9">
        <w:lastRenderedPageBreak/>
        <w:t xml:space="preserve">Regulations </w:t>
      </w:r>
      <w:r w:rsidRPr="00AD14C9">
        <w:t>require to be exercised by general meetings of the members of the Association.</w:t>
      </w:r>
    </w:p>
    <w:p w14:paraId="20AE531F" w14:textId="062AB7EF" w:rsidR="004A53DD" w:rsidRPr="00AD14C9" w:rsidRDefault="004A53DD" w:rsidP="002E3ACC">
      <w:pPr>
        <w:pStyle w:val="Heading5"/>
      </w:pPr>
      <w:r w:rsidRPr="00AD14C9">
        <w:t xml:space="preserve">The </w:t>
      </w:r>
      <w:r w:rsidR="00C17BDF" w:rsidRPr="00AD14C9">
        <w:t>Executive</w:t>
      </w:r>
      <w:r w:rsidRPr="00AD14C9">
        <w:t xml:space="preserve"> may—</w:t>
      </w:r>
    </w:p>
    <w:p w14:paraId="5AB782F5" w14:textId="2B036C25" w:rsidR="004A53DD" w:rsidRPr="00AD14C9" w:rsidRDefault="004A53DD" w:rsidP="002E3ACC">
      <w:pPr>
        <w:pStyle w:val="Heading6"/>
      </w:pPr>
      <w:r w:rsidRPr="00AD14C9">
        <w:t>appoint and remove staff</w:t>
      </w:r>
      <w:r w:rsidR="00641308" w:rsidRPr="00AD14C9">
        <w:t>, with the prior approval of the C&amp;S Executive</w:t>
      </w:r>
      <w:r w:rsidRPr="00AD14C9">
        <w:t>;</w:t>
      </w:r>
    </w:p>
    <w:p w14:paraId="37025BB5" w14:textId="2FDEF69C" w:rsidR="00580F68" w:rsidRPr="00AD14C9" w:rsidRDefault="004A53DD" w:rsidP="00CC6674">
      <w:pPr>
        <w:pStyle w:val="Heading6"/>
      </w:pPr>
      <w:r w:rsidRPr="00AD14C9">
        <w:t xml:space="preserve">establish subcommittees consisting of </w:t>
      </w:r>
      <w:r w:rsidR="007379C4" w:rsidRPr="00AD14C9">
        <w:t xml:space="preserve">ordinary or associate </w:t>
      </w:r>
      <w:r w:rsidRPr="00AD14C9">
        <w:t>members with terms of ref</w:t>
      </w:r>
      <w:r w:rsidR="007379C4" w:rsidRPr="00AD14C9">
        <w:t xml:space="preserve">erence it considers appropriate, which </w:t>
      </w:r>
      <w:r w:rsidR="00F0164C" w:rsidRPr="00AD14C9">
        <w:t xml:space="preserve">must </w:t>
      </w:r>
      <w:r w:rsidR="007379C4" w:rsidRPr="00AD14C9">
        <w:t xml:space="preserve">be codified within a policy or regulation as a schedule to </w:t>
      </w:r>
      <w:r w:rsidR="005D31D2" w:rsidRPr="00AD14C9">
        <w:t>these Rules</w:t>
      </w:r>
      <w:r w:rsidR="007379C4" w:rsidRPr="00AD14C9">
        <w:t xml:space="preserve"> under rule </w:t>
      </w:r>
      <w:r w:rsidR="0009243D" w:rsidRPr="00AD14C9">
        <w:t>83</w:t>
      </w:r>
      <w:r w:rsidR="007379C4" w:rsidRPr="00AD14C9">
        <w:t>.</w:t>
      </w:r>
    </w:p>
    <w:p w14:paraId="0E0D2A92" w14:textId="1398A4AD" w:rsidR="004A53DD" w:rsidRPr="00AD14C9" w:rsidRDefault="004A53DD" w:rsidP="002E3ACC">
      <w:pPr>
        <w:pStyle w:val="Heading3"/>
      </w:pPr>
      <w:bookmarkStart w:id="68" w:name="_Toc213164023"/>
      <w:r w:rsidRPr="00AD14C9">
        <w:t>Delegation</w:t>
      </w:r>
      <w:bookmarkEnd w:id="68"/>
    </w:p>
    <w:p w14:paraId="2A26DB03" w14:textId="355920C2" w:rsidR="004A53DD" w:rsidRPr="00AD14C9" w:rsidRDefault="004A53DD" w:rsidP="002E3ACC">
      <w:pPr>
        <w:pStyle w:val="Heading5"/>
      </w:pPr>
      <w:r w:rsidRPr="00AD14C9">
        <w:t xml:space="preserve">The </w:t>
      </w:r>
      <w:r w:rsidR="00C17BDF" w:rsidRPr="00AD14C9">
        <w:t>Executive</w:t>
      </w:r>
      <w:r w:rsidRPr="00AD14C9">
        <w:t xml:space="preserve"> may delegate to a member of the </w:t>
      </w:r>
      <w:r w:rsidR="00C17BDF" w:rsidRPr="00AD14C9">
        <w:t>Executive</w:t>
      </w:r>
      <w:r w:rsidRPr="00AD14C9">
        <w:t>,</w:t>
      </w:r>
      <w:r w:rsidR="00995F36" w:rsidRPr="00AD14C9">
        <w:t xml:space="preserve"> Committee,</w:t>
      </w:r>
      <w:r w:rsidRPr="00AD14C9">
        <w:t xml:space="preserve"> a </w:t>
      </w:r>
      <w:r w:rsidR="00995F36" w:rsidRPr="00AD14C9">
        <w:t xml:space="preserve">Portfolio </w:t>
      </w:r>
      <w:r w:rsidRPr="00AD14C9">
        <w:t>or staff, any of its powers and functions other than—</w:t>
      </w:r>
    </w:p>
    <w:p w14:paraId="2FACCFDE" w14:textId="7AC3AC1C" w:rsidR="004A53DD" w:rsidRPr="00AD14C9" w:rsidRDefault="004A53DD" w:rsidP="002E3ACC">
      <w:pPr>
        <w:pStyle w:val="Heading6"/>
      </w:pPr>
      <w:r w:rsidRPr="00AD14C9">
        <w:t>this power of delegation; or</w:t>
      </w:r>
    </w:p>
    <w:p w14:paraId="0FA04921" w14:textId="13222991" w:rsidR="00F22538" w:rsidRPr="00AD14C9" w:rsidRDefault="00F22538" w:rsidP="007379C4">
      <w:pPr>
        <w:pStyle w:val="Heading6"/>
        <w:numPr>
          <w:ilvl w:val="5"/>
          <w:numId w:val="9"/>
        </w:numPr>
      </w:pPr>
      <w:r w:rsidRPr="00AD14C9">
        <w:t>the power to approve expenditure; or</w:t>
      </w:r>
    </w:p>
    <w:p w14:paraId="2C3E0EED" w14:textId="374A8A25" w:rsidR="007379C4" w:rsidRPr="00AD14C9" w:rsidRDefault="007379C4" w:rsidP="007379C4">
      <w:pPr>
        <w:pStyle w:val="Heading6"/>
        <w:numPr>
          <w:ilvl w:val="5"/>
          <w:numId w:val="9"/>
        </w:numPr>
      </w:pPr>
      <w:r w:rsidRPr="00AD14C9">
        <w:t xml:space="preserve">a duty imposed on the </w:t>
      </w:r>
      <w:r w:rsidR="00C17BDF" w:rsidRPr="00AD14C9">
        <w:t>Executive</w:t>
      </w:r>
      <w:r w:rsidRPr="00AD14C9">
        <w:t xml:space="preserve"> by </w:t>
      </w:r>
      <w:r w:rsidR="005D31D2" w:rsidRPr="00AD14C9">
        <w:t>these Rules</w:t>
      </w:r>
      <w:r w:rsidRPr="00AD14C9">
        <w:t xml:space="preserve"> and the C&amp;S Constitution and Regulations; or</w:t>
      </w:r>
    </w:p>
    <w:p w14:paraId="13AF3FF5" w14:textId="41A274D9" w:rsidR="004A53DD" w:rsidRPr="00AD14C9" w:rsidRDefault="004A53DD" w:rsidP="002E3ACC">
      <w:pPr>
        <w:pStyle w:val="Heading6"/>
      </w:pPr>
      <w:r w:rsidRPr="00AD14C9">
        <w:t xml:space="preserve">a duty imposed on the </w:t>
      </w:r>
      <w:r w:rsidR="00C17BDF" w:rsidRPr="00AD14C9">
        <w:t>Executive</w:t>
      </w:r>
      <w:r w:rsidRPr="00AD14C9">
        <w:t xml:space="preserve"> by the Act or any other law</w:t>
      </w:r>
    </w:p>
    <w:p w14:paraId="45355858" w14:textId="106986A5" w:rsidR="004A53DD" w:rsidRPr="00AD14C9" w:rsidRDefault="004A53DD" w:rsidP="002E3ACC">
      <w:pPr>
        <w:pStyle w:val="Heading5"/>
      </w:pPr>
      <w:r w:rsidRPr="00AD14C9">
        <w:t xml:space="preserve">The delegation must be in writing and may be subject to the conditions and limitations the </w:t>
      </w:r>
      <w:r w:rsidR="00C17BDF" w:rsidRPr="00AD14C9">
        <w:t>Executive</w:t>
      </w:r>
      <w:r w:rsidRPr="00AD14C9">
        <w:t xml:space="preserve"> considers appropriate.</w:t>
      </w:r>
    </w:p>
    <w:p w14:paraId="2A8B069B" w14:textId="3B5F2B4D" w:rsidR="004A53DD" w:rsidRPr="00AD14C9" w:rsidRDefault="004A53DD" w:rsidP="002E3ACC">
      <w:pPr>
        <w:pStyle w:val="Heading5"/>
      </w:pPr>
      <w:r w:rsidRPr="00AD14C9">
        <w:t xml:space="preserve">The </w:t>
      </w:r>
      <w:r w:rsidR="00C17BDF" w:rsidRPr="00AD14C9">
        <w:t>Executive</w:t>
      </w:r>
      <w:r w:rsidRPr="00AD14C9">
        <w:t xml:space="preserve"> may, in writing, revoke a delegation wholly or in part.</w:t>
      </w:r>
    </w:p>
    <w:p w14:paraId="32892B98" w14:textId="4D0D0E20" w:rsidR="004A53DD" w:rsidRPr="00AD14C9" w:rsidRDefault="004A53DD" w:rsidP="002E3ACC">
      <w:pPr>
        <w:pStyle w:val="Heading2"/>
      </w:pPr>
      <w:bookmarkStart w:id="69" w:name="_Toc213164024"/>
      <w:r w:rsidRPr="00AD14C9">
        <w:t xml:space="preserve">—Composition of </w:t>
      </w:r>
      <w:r w:rsidR="00C17BDF" w:rsidRPr="00AD14C9">
        <w:t>Executive</w:t>
      </w:r>
      <w:r w:rsidRPr="00AD14C9">
        <w:t xml:space="preserve"> and duties of members</w:t>
      </w:r>
      <w:bookmarkEnd w:id="69"/>
    </w:p>
    <w:p w14:paraId="535A4467" w14:textId="13AEA5F6" w:rsidR="004A53DD" w:rsidRPr="00AD14C9" w:rsidRDefault="004A53DD" w:rsidP="002E3ACC">
      <w:pPr>
        <w:pStyle w:val="Heading3"/>
      </w:pPr>
      <w:bookmarkStart w:id="70" w:name="_Toc213164025"/>
      <w:r w:rsidRPr="00AD14C9">
        <w:t xml:space="preserve">Composition of </w:t>
      </w:r>
      <w:r w:rsidR="00C17BDF" w:rsidRPr="00AD14C9">
        <w:t>Executive</w:t>
      </w:r>
      <w:bookmarkEnd w:id="70"/>
    </w:p>
    <w:p w14:paraId="42ABBEFC" w14:textId="687D4B81" w:rsidR="007379C4" w:rsidRPr="00AD14C9" w:rsidRDefault="00605EBB" w:rsidP="002E3ACC">
      <w:pPr>
        <w:pStyle w:val="Heading5"/>
      </w:pPr>
      <w:r w:rsidRPr="00AD14C9">
        <w:t xml:space="preserve">The </w:t>
      </w:r>
      <w:r w:rsidR="00C17BDF" w:rsidRPr="00AD14C9">
        <w:t>Executive</w:t>
      </w:r>
      <w:r w:rsidR="007379C4" w:rsidRPr="00AD14C9">
        <w:t xml:space="preserve"> </w:t>
      </w:r>
      <w:r w:rsidR="00674CF5" w:rsidRPr="00AD14C9">
        <w:t xml:space="preserve">shall </w:t>
      </w:r>
      <w:r w:rsidRPr="00AD14C9">
        <w:t xml:space="preserve">consist of </w:t>
      </w:r>
      <w:r w:rsidR="00995F36" w:rsidRPr="00AD14C9">
        <w:t>9</w:t>
      </w:r>
      <w:r w:rsidRPr="00AD14C9">
        <w:t xml:space="preserve"> </w:t>
      </w:r>
      <w:r w:rsidR="00B81E49" w:rsidRPr="00AD14C9">
        <w:t>members</w:t>
      </w:r>
      <w:r w:rsidR="007379C4" w:rsidRPr="00AD14C9">
        <w:t>.</w:t>
      </w:r>
    </w:p>
    <w:p w14:paraId="48FF099F" w14:textId="29C67E90" w:rsidR="004A53DD" w:rsidRPr="00AD14C9" w:rsidRDefault="004A53DD" w:rsidP="002E3ACC">
      <w:pPr>
        <w:pStyle w:val="Heading5"/>
      </w:pPr>
      <w:r w:rsidRPr="00AD14C9">
        <w:t xml:space="preserve">The </w:t>
      </w:r>
      <w:r w:rsidR="004B6A67" w:rsidRPr="00AD14C9">
        <w:t xml:space="preserve">members of the </w:t>
      </w:r>
      <w:r w:rsidR="00C17BDF" w:rsidRPr="00AD14C9">
        <w:t>Executive</w:t>
      </w:r>
      <w:r w:rsidRPr="00AD14C9">
        <w:t xml:space="preserve"> </w:t>
      </w:r>
      <w:r w:rsidR="004B6A67" w:rsidRPr="00AD14C9">
        <w:t>are</w:t>
      </w:r>
      <w:r w:rsidRPr="00AD14C9">
        <w:t>—</w:t>
      </w:r>
    </w:p>
    <w:p w14:paraId="7B20E94E" w14:textId="0FF91524" w:rsidR="004A53DD" w:rsidRPr="00AD14C9" w:rsidRDefault="004A53DD" w:rsidP="002E3ACC">
      <w:pPr>
        <w:pStyle w:val="Heading6"/>
      </w:pPr>
      <w:r w:rsidRPr="00AD14C9">
        <w:t>a President; and</w:t>
      </w:r>
    </w:p>
    <w:p w14:paraId="00DFA608" w14:textId="77777777" w:rsidR="00557770" w:rsidRDefault="00995F36" w:rsidP="00501643">
      <w:pPr>
        <w:pStyle w:val="Heading6"/>
      </w:pPr>
      <w:r w:rsidRPr="00AD14C9">
        <w:t>a Vice-President; and</w:t>
      </w:r>
      <w:r w:rsidR="00501643" w:rsidRPr="00AD14C9">
        <w:t xml:space="preserve"> </w:t>
      </w:r>
    </w:p>
    <w:p w14:paraId="45F8A717" w14:textId="26FD5F12" w:rsidR="00501643" w:rsidRPr="00AD14C9" w:rsidRDefault="00557770" w:rsidP="00501643">
      <w:pPr>
        <w:pStyle w:val="Heading6"/>
      </w:pPr>
      <w:r>
        <w:t xml:space="preserve">a </w:t>
      </w:r>
      <w:r w:rsidR="00501643" w:rsidRPr="00AD14C9">
        <w:t>Secretary; and</w:t>
      </w:r>
    </w:p>
    <w:p w14:paraId="6E996F7E" w14:textId="28FC5720" w:rsidR="004A53DD" w:rsidRPr="00AD14C9" w:rsidRDefault="004A53DD" w:rsidP="002E3ACC">
      <w:pPr>
        <w:pStyle w:val="Heading6"/>
      </w:pPr>
      <w:r w:rsidRPr="00AD14C9">
        <w:t xml:space="preserve">a </w:t>
      </w:r>
      <w:r w:rsidR="00605EBB" w:rsidRPr="00AD14C9">
        <w:t>Treasurer</w:t>
      </w:r>
      <w:r w:rsidRPr="00AD14C9">
        <w:t>; and</w:t>
      </w:r>
    </w:p>
    <w:p w14:paraId="4EE4B0DC" w14:textId="5DE0AE63" w:rsidR="002E5F9E" w:rsidRPr="00AD14C9" w:rsidRDefault="005C504E" w:rsidP="002E5F9E">
      <w:pPr>
        <w:pStyle w:val="Heading6"/>
        <w:numPr>
          <w:ilvl w:val="5"/>
          <w:numId w:val="9"/>
        </w:numPr>
      </w:pPr>
      <w:r w:rsidRPr="00AD14C9">
        <w:t xml:space="preserve">a </w:t>
      </w:r>
      <w:r w:rsidR="002E5F9E" w:rsidRPr="00AD14C9">
        <w:t>Sponsorship Director</w:t>
      </w:r>
      <w:r w:rsidR="0066416B" w:rsidRPr="00AD14C9">
        <w:t>; and</w:t>
      </w:r>
    </w:p>
    <w:p w14:paraId="55FF27C0" w14:textId="4F1551EB" w:rsidR="00F0164C" w:rsidRPr="00AD14C9" w:rsidRDefault="00F0164C" w:rsidP="0098772C">
      <w:pPr>
        <w:pStyle w:val="Heading6"/>
        <w:numPr>
          <w:ilvl w:val="5"/>
          <w:numId w:val="9"/>
        </w:numPr>
      </w:pPr>
      <w:r w:rsidRPr="00AD14C9">
        <w:t>two Co-Events Directors</w:t>
      </w:r>
      <w:r w:rsidR="0066416B" w:rsidRPr="00AD14C9">
        <w:t>; and</w:t>
      </w:r>
    </w:p>
    <w:p w14:paraId="4FA96C12" w14:textId="77777777" w:rsidR="00557770" w:rsidRDefault="00F0164C" w:rsidP="00557770">
      <w:pPr>
        <w:pStyle w:val="Heading6"/>
      </w:pPr>
      <w:r w:rsidRPr="00AD14C9">
        <w:t>two Co-Marketing</w:t>
      </w:r>
      <w:r w:rsidR="0016436C" w:rsidRPr="00AD14C9">
        <w:t xml:space="preserve"> and Publications</w:t>
      </w:r>
      <w:r w:rsidRPr="00AD14C9">
        <w:t xml:space="preserve"> Directors</w:t>
      </w:r>
      <w:r w:rsidR="00B93C15" w:rsidRPr="00AD14C9">
        <w:t>.</w:t>
      </w:r>
    </w:p>
    <w:p w14:paraId="073826B5" w14:textId="20E6C1E7" w:rsidR="004A53DD" w:rsidRPr="00AD14C9" w:rsidRDefault="004A53DD" w:rsidP="002E3ACC">
      <w:pPr>
        <w:pStyle w:val="Heading3"/>
      </w:pPr>
      <w:bookmarkStart w:id="71" w:name="_Toc213164026"/>
      <w:r w:rsidRPr="00AD14C9">
        <w:t>General Duties</w:t>
      </w:r>
      <w:bookmarkEnd w:id="71"/>
    </w:p>
    <w:p w14:paraId="5C351CC0" w14:textId="4F763D38" w:rsidR="00FA2303" w:rsidRPr="00AD14C9" w:rsidRDefault="004A53DD" w:rsidP="002E3ACC">
      <w:pPr>
        <w:pStyle w:val="Heading5"/>
      </w:pPr>
      <w:r w:rsidRPr="00AD14C9">
        <w:t xml:space="preserve">As soon as practicable after being elected or appointed to the </w:t>
      </w:r>
      <w:r w:rsidR="00C17BDF" w:rsidRPr="00AD14C9">
        <w:t>Executive</w:t>
      </w:r>
      <w:r w:rsidRPr="00AD14C9">
        <w:t xml:space="preserve">, each </w:t>
      </w:r>
      <w:r w:rsidR="00C17BDF" w:rsidRPr="00AD14C9">
        <w:t>executive</w:t>
      </w:r>
      <w:r w:rsidRPr="00AD14C9">
        <w:t xml:space="preserve"> member must</w:t>
      </w:r>
      <w:r w:rsidR="00FA2303" w:rsidRPr="00AD14C9">
        <w:t>—</w:t>
      </w:r>
    </w:p>
    <w:p w14:paraId="10319445" w14:textId="171B5727" w:rsidR="004A53DD" w:rsidRPr="00AD14C9" w:rsidRDefault="004A53DD" w:rsidP="00FC3B2E">
      <w:pPr>
        <w:pStyle w:val="Heading6"/>
      </w:pPr>
      <w:r w:rsidRPr="00AD14C9">
        <w:t>become familiar with these Rules</w:t>
      </w:r>
      <w:r w:rsidR="00730500" w:rsidRPr="00AD14C9">
        <w:t>, the Act</w:t>
      </w:r>
      <w:r w:rsidR="0098772C" w:rsidRPr="00AD14C9">
        <w:t xml:space="preserve"> and the C&amp;S Constitution and Regulations</w:t>
      </w:r>
      <w:r w:rsidR="00FA2303" w:rsidRPr="00AD14C9">
        <w:t>; and</w:t>
      </w:r>
    </w:p>
    <w:p w14:paraId="738F2062" w14:textId="62D01BBF" w:rsidR="00FA2303" w:rsidRPr="00AD14C9" w:rsidRDefault="00F22538" w:rsidP="00FA2303">
      <w:pPr>
        <w:pStyle w:val="Heading6"/>
      </w:pPr>
      <w:r w:rsidRPr="00AD14C9">
        <w:t>complete training as prescribed by the C&amp;S Executive</w:t>
      </w:r>
      <w:r w:rsidR="00FA2303" w:rsidRPr="00AD14C9">
        <w:t>;</w:t>
      </w:r>
      <w:r w:rsidRPr="00AD14C9">
        <w:t xml:space="preserve"> and</w:t>
      </w:r>
    </w:p>
    <w:p w14:paraId="2FBAB380" w14:textId="64C56359" w:rsidR="00F22538" w:rsidRPr="00AD14C9" w:rsidRDefault="00F22538" w:rsidP="00FC3B2E">
      <w:pPr>
        <w:pStyle w:val="Heading6"/>
      </w:pPr>
      <w:r w:rsidRPr="00AD14C9">
        <w:t>update their contact details with Clubs &amp; Societies via the appropriate form.</w:t>
      </w:r>
    </w:p>
    <w:p w14:paraId="5911DC7A" w14:textId="4C009AAF" w:rsidR="004A53DD" w:rsidRPr="00AD14C9" w:rsidRDefault="004A53DD" w:rsidP="002E3ACC">
      <w:pPr>
        <w:pStyle w:val="Heading5"/>
      </w:pPr>
      <w:r w:rsidRPr="00AD14C9">
        <w:lastRenderedPageBreak/>
        <w:t xml:space="preserve">The </w:t>
      </w:r>
      <w:r w:rsidR="00C17BDF" w:rsidRPr="00AD14C9">
        <w:t>Executive</w:t>
      </w:r>
      <w:r w:rsidRPr="00AD14C9">
        <w:t xml:space="preserve"> is collectively responsible for ensuring that the Association complies with the Act</w:t>
      </w:r>
      <w:r w:rsidR="00F22538" w:rsidRPr="00AD14C9">
        <w:t xml:space="preserve">, </w:t>
      </w:r>
      <w:r w:rsidR="00EF0D2D" w:rsidRPr="00AD14C9">
        <w:t>the C&amp;S C</w:t>
      </w:r>
      <w:r w:rsidR="0098772C" w:rsidRPr="00AD14C9">
        <w:t xml:space="preserve">onstitution </w:t>
      </w:r>
      <w:r w:rsidR="00F22538" w:rsidRPr="00AD14C9">
        <w:t xml:space="preserve">and Regulations </w:t>
      </w:r>
      <w:r w:rsidRPr="00AD14C9">
        <w:t xml:space="preserve">and that individual members of the </w:t>
      </w:r>
      <w:r w:rsidR="00C17BDF" w:rsidRPr="00AD14C9">
        <w:t>Executive</w:t>
      </w:r>
      <w:r w:rsidRPr="00AD14C9">
        <w:t xml:space="preserve"> comply with these Rules.</w:t>
      </w:r>
    </w:p>
    <w:p w14:paraId="16DB97CF" w14:textId="4E3B0ABC" w:rsidR="00225F76" w:rsidRPr="00AD14C9" w:rsidRDefault="00225F76" w:rsidP="00FC3B2E">
      <w:pPr>
        <w:pStyle w:val="ActInformation"/>
        <w:ind w:left="1134"/>
      </w:pPr>
      <w:r w:rsidRPr="00AD14C9">
        <w:rPr>
          <w:b/>
          <w:bCs/>
        </w:rPr>
        <w:t>Example:</w:t>
      </w:r>
      <w:r w:rsidRPr="00AD14C9">
        <w:t xml:space="preserve"> Other </w:t>
      </w:r>
      <w:r w:rsidR="00C17BDF" w:rsidRPr="00AD14C9">
        <w:t>executive</w:t>
      </w:r>
      <w:r w:rsidRPr="00AD14C9">
        <w:t xml:space="preserve"> members may help the Treasurer complete a Financial Review.</w:t>
      </w:r>
    </w:p>
    <w:p w14:paraId="1D44241E" w14:textId="4A179BFF" w:rsidR="004A53DD" w:rsidRPr="00AD14C9" w:rsidRDefault="00C17BDF" w:rsidP="002E3ACC">
      <w:pPr>
        <w:pStyle w:val="Heading5"/>
      </w:pPr>
      <w:r w:rsidRPr="00AD14C9">
        <w:t>Executive</w:t>
      </w:r>
      <w:r w:rsidR="004A53DD" w:rsidRPr="00AD14C9">
        <w:t xml:space="preserve"> members must exercise their powers and discharge their duties with reasonable care and diligence.</w:t>
      </w:r>
    </w:p>
    <w:p w14:paraId="5A2A46AC" w14:textId="06C86D57" w:rsidR="004A53DD" w:rsidRPr="00AD14C9" w:rsidRDefault="00C17BDF" w:rsidP="002E3ACC">
      <w:pPr>
        <w:pStyle w:val="Heading5"/>
      </w:pPr>
      <w:r w:rsidRPr="00AD14C9">
        <w:t>Executive</w:t>
      </w:r>
      <w:r w:rsidR="004A53DD" w:rsidRPr="00AD14C9">
        <w:t xml:space="preserve"> members must exercise their powers and discharge their duties—</w:t>
      </w:r>
    </w:p>
    <w:p w14:paraId="22E62208" w14:textId="79661F6D" w:rsidR="004A53DD" w:rsidRPr="00AD14C9" w:rsidRDefault="0098772C" w:rsidP="002E3ACC">
      <w:pPr>
        <w:pStyle w:val="Heading6"/>
      </w:pPr>
      <w:r w:rsidRPr="00AD14C9">
        <w:t xml:space="preserve">honestly and </w:t>
      </w:r>
      <w:r w:rsidR="004A53DD" w:rsidRPr="00AD14C9">
        <w:t>in good faith in the best interests of the Association; and</w:t>
      </w:r>
    </w:p>
    <w:p w14:paraId="71B455CF" w14:textId="076800D7" w:rsidR="004A53DD" w:rsidRPr="00AD14C9" w:rsidRDefault="004A53DD" w:rsidP="002E3ACC">
      <w:pPr>
        <w:pStyle w:val="Heading6"/>
      </w:pPr>
      <w:r w:rsidRPr="00AD14C9">
        <w:t>for a proper purpose.</w:t>
      </w:r>
    </w:p>
    <w:p w14:paraId="2E4CDC4A" w14:textId="668D1B6F" w:rsidR="004A53DD" w:rsidRPr="00AD14C9" w:rsidRDefault="00C17BDF" w:rsidP="002E3ACC">
      <w:pPr>
        <w:pStyle w:val="Heading5"/>
      </w:pPr>
      <w:r w:rsidRPr="00AD14C9">
        <w:t>Executive</w:t>
      </w:r>
      <w:r w:rsidR="004A53DD" w:rsidRPr="00AD14C9">
        <w:t xml:space="preserve"> members and former </w:t>
      </w:r>
      <w:r w:rsidRPr="00AD14C9">
        <w:t>executive</w:t>
      </w:r>
      <w:r w:rsidR="004A53DD" w:rsidRPr="00AD14C9">
        <w:t xml:space="preserve"> members must not make improper use of—</w:t>
      </w:r>
    </w:p>
    <w:p w14:paraId="55ABC08C" w14:textId="3CED7116" w:rsidR="004A53DD" w:rsidRPr="00AD14C9" w:rsidRDefault="004A53DD" w:rsidP="002E3ACC">
      <w:pPr>
        <w:pStyle w:val="Heading6"/>
      </w:pPr>
      <w:r w:rsidRPr="00AD14C9">
        <w:t>their position; or</w:t>
      </w:r>
    </w:p>
    <w:p w14:paraId="3906A782" w14:textId="7C183A3F" w:rsidR="004A53DD" w:rsidRPr="00AD14C9" w:rsidRDefault="004A53DD" w:rsidP="002E3ACC">
      <w:pPr>
        <w:pStyle w:val="Heading6"/>
      </w:pPr>
      <w:r w:rsidRPr="00AD14C9">
        <w:t>information acquired by virtue of holding their position—</w:t>
      </w:r>
    </w:p>
    <w:p w14:paraId="4F54E83D" w14:textId="77777777" w:rsidR="004A53DD" w:rsidRPr="00AD14C9" w:rsidRDefault="004A53DD" w:rsidP="002E3ACC">
      <w:pPr>
        <w:pStyle w:val="SubRuleText"/>
      </w:pPr>
      <w:r w:rsidRPr="00AD14C9">
        <w:t>so as to gain an advantage for themselves or any other person or to cause detriment to the Association.</w:t>
      </w:r>
    </w:p>
    <w:p w14:paraId="075E46FA" w14:textId="77777777" w:rsidR="004A53DD" w:rsidRPr="00AD14C9" w:rsidRDefault="004A53DD" w:rsidP="00FC3B2E">
      <w:pPr>
        <w:pStyle w:val="ActInformation"/>
        <w:ind w:left="1134"/>
      </w:pPr>
      <w:r w:rsidRPr="00AD14C9">
        <w:rPr>
          <w:b/>
        </w:rPr>
        <w:t>Note:</w:t>
      </w:r>
      <w:r w:rsidRPr="00AD14C9">
        <w:t xml:space="preserve"> See also Division 3 of Part 6 of the Act which sets out the general duties of the office holders of an incorporated association.</w:t>
      </w:r>
    </w:p>
    <w:p w14:paraId="46D59DFE" w14:textId="6134EE12" w:rsidR="004A53DD" w:rsidRPr="00AD14C9" w:rsidRDefault="004A53DD" w:rsidP="002E3ACC">
      <w:pPr>
        <w:pStyle w:val="Heading5"/>
      </w:pPr>
      <w:r w:rsidRPr="00AD14C9">
        <w:t>In addition to any duties imposed by these Rules, a</w:t>
      </w:r>
      <w:r w:rsidR="00557770">
        <w:t>n</w:t>
      </w:r>
      <w:r w:rsidRPr="00AD14C9">
        <w:t xml:space="preserve"> </w:t>
      </w:r>
      <w:r w:rsidR="00C17BDF" w:rsidRPr="00AD14C9">
        <w:t>executive</w:t>
      </w:r>
      <w:r w:rsidRPr="00AD14C9">
        <w:t xml:space="preserve"> member must perform any other duties imposed from time to time by resolution at a general meeting.</w:t>
      </w:r>
    </w:p>
    <w:p w14:paraId="5DD08C10" w14:textId="2ECFFA91" w:rsidR="0098772C" w:rsidRPr="00AD14C9" w:rsidRDefault="0098772C" w:rsidP="002E3ACC">
      <w:pPr>
        <w:pStyle w:val="Heading3"/>
      </w:pPr>
      <w:bookmarkStart w:id="72" w:name="_Toc213164027"/>
      <w:r w:rsidRPr="00AD14C9">
        <w:t xml:space="preserve">Duties of </w:t>
      </w:r>
      <w:r w:rsidR="00C17BDF" w:rsidRPr="00AD14C9">
        <w:t>executive</w:t>
      </w:r>
      <w:r w:rsidRPr="00AD14C9">
        <w:t xml:space="preserve"> members</w:t>
      </w:r>
      <w:bookmarkEnd w:id="72"/>
    </w:p>
    <w:p w14:paraId="249A1835" w14:textId="79B8D488" w:rsidR="0098772C" w:rsidRPr="00AD14C9" w:rsidRDefault="0098772C" w:rsidP="0098772C">
      <w:pPr>
        <w:pStyle w:val="Heading5"/>
      </w:pPr>
      <w:r w:rsidRPr="00AD14C9">
        <w:t>President</w:t>
      </w:r>
    </w:p>
    <w:p w14:paraId="73973712" w14:textId="77777777" w:rsidR="0098772C" w:rsidRPr="00AD14C9" w:rsidRDefault="0098772C" w:rsidP="0098772C">
      <w:pPr>
        <w:pStyle w:val="Heading6"/>
        <w:numPr>
          <w:ilvl w:val="5"/>
          <w:numId w:val="9"/>
        </w:numPr>
      </w:pPr>
      <w:r w:rsidRPr="00AD14C9">
        <w:t>The duties of the President shall be to—</w:t>
      </w:r>
    </w:p>
    <w:p w14:paraId="0B289026" w14:textId="7BC2C06A" w:rsidR="0098772C" w:rsidRPr="00AD14C9" w:rsidRDefault="0098772C" w:rsidP="0098772C">
      <w:pPr>
        <w:pStyle w:val="Heading7"/>
        <w:numPr>
          <w:ilvl w:val="6"/>
          <w:numId w:val="9"/>
        </w:numPr>
      </w:pPr>
      <w:r w:rsidRPr="00AD14C9">
        <w:t xml:space="preserve">preside as chair over </w:t>
      </w:r>
      <w:r w:rsidR="00C17BDF" w:rsidRPr="00AD14C9">
        <w:t>executive</w:t>
      </w:r>
      <w:r w:rsidRPr="00AD14C9">
        <w:t xml:space="preserve"> meetings</w:t>
      </w:r>
      <w:r w:rsidR="00BA0957" w:rsidRPr="00AD14C9">
        <w:t xml:space="preserve">, committee meetings and </w:t>
      </w:r>
      <w:r w:rsidRPr="00AD14C9">
        <w:t>general meetings;</w:t>
      </w:r>
      <w:r w:rsidR="00513EBC" w:rsidRPr="00AD14C9">
        <w:t xml:space="preserve"> and</w:t>
      </w:r>
    </w:p>
    <w:p w14:paraId="2E2EB6C8" w14:textId="795C90A6" w:rsidR="0098772C" w:rsidRPr="00AD14C9" w:rsidRDefault="0098772C" w:rsidP="0098772C">
      <w:pPr>
        <w:pStyle w:val="Heading7"/>
        <w:numPr>
          <w:ilvl w:val="6"/>
          <w:numId w:val="9"/>
        </w:numPr>
      </w:pPr>
      <w:r w:rsidRPr="00AD14C9">
        <w:t>attend meetings of the Clubs &amp; Societies Council, v</w:t>
      </w:r>
      <w:r w:rsidR="00B46C12" w:rsidRPr="00AD14C9">
        <w:t>ote in the interests of the Association</w:t>
      </w:r>
      <w:r w:rsidRPr="00AD14C9">
        <w:t xml:space="preserve">, and report outcomes to the </w:t>
      </w:r>
      <w:r w:rsidR="00D17703" w:rsidRPr="00AD14C9">
        <w:t>Committee</w:t>
      </w:r>
      <w:r w:rsidRPr="00AD14C9">
        <w:t>;</w:t>
      </w:r>
      <w:r w:rsidR="00513EBC" w:rsidRPr="00AD14C9">
        <w:t xml:space="preserve"> and</w:t>
      </w:r>
    </w:p>
    <w:p w14:paraId="5126DA3E" w14:textId="73A38985" w:rsidR="0098772C" w:rsidRPr="00AD14C9" w:rsidRDefault="0098772C" w:rsidP="0098772C">
      <w:pPr>
        <w:pStyle w:val="Heading7"/>
        <w:numPr>
          <w:ilvl w:val="6"/>
          <w:numId w:val="9"/>
        </w:numPr>
      </w:pPr>
      <w:r w:rsidRPr="00AD14C9">
        <w:t xml:space="preserve">co-ordinate the activities of the </w:t>
      </w:r>
      <w:r w:rsidR="00D17703" w:rsidRPr="00AD14C9">
        <w:t>E</w:t>
      </w:r>
      <w:r w:rsidR="00C17BDF" w:rsidRPr="00AD14C9">
        <w:t>xecutive</w:t>
      </w:r>
      <w:r w:rsidR="00D17703" w:rsidRPr="00AD14C9">
        <w:t>;</w:t>
      </w:r>
    </w:p>
    <w:p w14:paraId="5A8F5038" w14:textId="234A0733" w:rsidR="0098772C" w:rsidRPr="00AD14C9" w:rsidRDefault="0098772C" w:rsidP="0098772C">
      <w:pPr>
        <w:pStyle w:val="Heading7"/>
        <w:numPr>
          <w:ilvl w:val="6"/>
          <w:numId w:val="9"/>
        </w:numPr>
      </w:pPr>
      <w:r w:rsidRPr="00AD14C9">
        <w:t>approve and sign off on all off-campus event documentation requirements, as determined by the C&amp;S Executive;</w:t>
      </w:r>
      <w:r w:rsidR="00513EBC" w:rsidRPr="00AD14C9">
        <w:t xml:space="preserve"> and</w:t>
      </w:r>
    </w:p>
    <w:p w14:paraId="47054A10" w14:textId="39D070BB" w:rsidR="0098772C" w:rsidRPr="00AD14C9" w:rsidRDefault="00B46C12" w:rsidP="0098772C">
      <w:pPr>
        <w:pStyle w:val="Heading7"/>
        <w:numPr>
          <w:ilvl w:val="6"/>
          <w:numId w:val="9"/>
        </w:numPr>
      </w:pPr>
      <w:r w:rsidRPr="00AD14C9">
        <w:t>represent the Association</w:t>
      </w:r>
      <w:r w:rsidR="0098772C" w:rsidRPr="00AD14C9">
        <w:t>, and act as its spokesperson, to the Clubs &amp; Societies Council, MSA, the University and other bodies, as appropriate;</w:t>
      </w:r>
      <w:r w:rsidR="00513EBC" w:rsidRPr="00AD14C9">
        <w:t xml:space="preserve"> and</w:t>
      </w:r>
    </w:p>
    <w:p w14:paraId="30F719DC" w14:textId="16D75400" w:rsidR="0098772C" w:rsidRPr="00AD14C9" w:rsidRDefault="0098772C" w:rsidP="0098772C">
      <w:pPr>
        <w:pStyle w:val="Heading7"/>
        <w:numPr>
          <w:ilvl w:val="6"/>
          <w:numId w:val="9"/>
        </w:numPr>
      </w:pPr>
      <w:r w:rsidRPr="00AD14C9">
        <w:t xml:space="preserve">submit reports to </w:t>
      </w:r>
      <w:r w:rsidR="00C17BDF" w:rsidRPr="00AD14C9">
        <w:t>executive</w:t>
      </w:r>
      <w:r w:rsidRPr="00AD14C9">
        <w:t xml:space="preserve"> </w:t>
      </w:r>
      <w:r w:rsidR="00BA0957" w:rsidRPr="00AD14C9">
        <w:t xml:space="preserve">and committee </w:t>
      </w:r>
      <w:r w:rsidRPr="00AD14C9">
        <w:t xml:space="preserve">meetings, as appropriate; </w:t>
      </w:r>
      <w:r w:rsidR="00E31869" w:rsidRPr="00AD14C9">
        <w:t>and</w:t>
      </w:r>
    </w:p>
    <w:p w14:paraId="4DB43F5E" w14:textId="6E92E878" w:rsidR="0098772C" w:rsidRPr="00AD14C9" w:rsidRDefault="0098772C" w:rsidP="009F7F4C">
      <w:pPr>
        <w:pStyle w:val="Heading7"/>
        <w:numPr>
          <w:ilvl w:val="6"/>
          <w:numId w:val="9"/>
        </w:numPr>
      </w:pPr>
      <w:r w:rsidRPr="00AD14C9">
        <w:t>submit an annual report to the AGM</w:t>
      </w:r>
      <w:r w:rsidR="00E31869" w:rsidRPr="00AD14C9">
        <w:t xml:space="preserve"> and a general report as required under rule 33(2)(a)</w:t>
      </w:r>
      <w:r w:rsidRPr="00AD14C9">
        <w:t>.</w:t>
      </w:r>
    </w:p>
    <w:p w14:paraId="5B5DD5D0" w14:textId="491EC173" w:rsidR="00995F36" w:rsidRPr="00AD14C9" w:rsidRDefault="00674CF5" w:rsidP="00B34E84">
      <w:pPr>
        <w:pStyle w:val="Heading7"/>
        <w:numPr>
          <w:ilvl w:val="6"/>
          <w:numId w:val="9"/>
        </w:numPr>
      </w:pPr>
      <w:r w:rsidRPr="00AD14C9">
        <w:t>write a detailed operational report at the end of the term for the next position holder.</w:t>
      </w:r>
    </w:p>
    <w:p w14:paraId="1E56EAEB" w14:textId="77777777" w:rsidR="00995F36" w:rsidRPr="00AD14C9" w:rsidRDefault="00995F36" w:rsidP="00995F36">
      <w:pPr>
        <w:pStyle w:val="Heading5"/>
      </w:pPr>
      <w:r w:rsidRPr="00AD14C9">
        <w:t>Vice-President</w:t>
      </w:r>
    </w:p>
    <w:p w14:paraId="077F02F4" w14:textId="77777777" w:rsidR="00995F36" w:rsidRPr="00AD14C9" w:rsidRDefault="00995F36" w:rsidP="00995F36">
      <w:pPr>
        <w:pStyle w:val="Heading6"/>
        <w:numPr>
          <w:ilvl w:val="5"/>
          <w:numId w:val="9"/>
        </w:numPr>
      </w:pPr>
      <w:r w:rsidRPr="00AD14C9">
        <w:t xml:space="preserve">The duties of the Vice-President shall be to— </w:t>
      </w:r>
    </w:p>
    <w:p w14:paraId="2EA10C5B" w14:textId="77777777" w:rsidR="00995F36" w:rsidRPr="00AD14C9" w:rsidRDefault="00995F36" w:rsidP="00995F36">
      <w:pPr>
        <w:pStyle w:val="Heading7"/>
        <w:numPr>
          <w:ilvl w:val="6"/>
          <w:numId w:val="9"/>
        </w:numPr>
      </w:pPr>
      <w:r w:rsidRPr="00AD14C9">
        <w:t>attend executive meetings, committee meetings and general meetings; and</w:t>
      </w:r>
    </w:p>
    <w:p w14:paraId="7363BDFF" w14:textId="77777777" w:rsidR="00995F36" w:rsidRPr="00AD14C9" w:rsidRDefault="00995F36" w:rsidP="00995F36">
      <w:pPr>
        <w:pStyle w:val="Heading7"/>
        <w:numPr>
          <w:ilvl w:val="6"/>
          <w:numId w:val="9"/>
        </w:numPr>
      </w:pPr>
      <w:r w:rsidRPr="00AD14C9">
        <w:lastRenderedPageBreak/>
        <w:t>in the absence of the President, preside as chair over executive meetings and general meetings, and</w:t>
      </w:r>
    </w:p>
    <w:p w14:paraId="533728C9" w14:textId="6401BBF7" w:rsidR="00995F36" w:rsidRPr="00AD14C9" w:rsidRDefault="00995F36" w:rsidP="00995F36">
      <w:pPr>
        <w:pStyle w:val="Heading7"/>
        <w:numPr>
          <w:ilvl w:val="6"/>
          <w:numId w:val="9"/>
        </w:numPr>
      </w:pPr>
      <w:r w:rsidRPr="00AD14C9">
        <w:t>assist the President in their duties; and</w:t>
      </w:r>
    </w:p>
    <w:p w14:paraId="06248F2C" w14:textId="77777777" w:rsidR="00995F36" w:rsidRPr="00AD14C9" w:rsidRDefault="00995F36" w:rsidP="00995F36">
      <w:pPr>
        <w:pStyle w:val="Heading7"/>
        <w:numPr>
          <w:ilvl w:val="6"/>
          <w:numId w:val="9"/>
        </w:numPr>
      </w:pPr>
      <w:r w:rsidRPr="00AD14C9">
        <w:t>perform the duties of the President if the President is on approved leave of absence or that office is vacant; and</w:t>
      </w:r>
    </w:p>
    <w:p w14:paraId="0EC69C57" w14:textId="0BDD092D" w:rsidR="00995F36" w:rsidRPr="00AD14C9" w:rsidRDefault="00995F36" w:rsidP="00995F36">
      <w:pPr>
        <w:pStyle w:val="Heading7"/>
      </w:pPr>
      <w:r w:rsidRPr="00AD14C9">
        <w:t xml:space="preserve">manage and facilitate the </w:t>
      </w:r>
      <w:r w:rsidR="009D1469" w:rsidRPr="00AD14C9">
        <w:t>recruitment</w:t>
      </w:r>
      <w:r w:rsidRPr="00AD14C9">
        <w:t xml:space="preserve"> procedure as outlined in the portfolio bylaws; and</w:t>
      </w:r>
    </w:p>
    <w:p w14:paraId="524D26B9" w14:textId="18F7E75E" w:rsidR="00995F36" w:rsidRPr="00AD14C9" w:rsidRDefault="00995F36" w:rsidP="00995F36">
      <w:pPr>
        <w:pStyle w:val="Heading7"/>
        <w:numPr>
          <w:ilvl w:val="6"/>
          <w:numId w:val="9"/>
        </w:numPr>
      </w:pPr>
      <w:r w:rsidRPr="00AD14C9">
        <w:t>perform other duties, as the Executive</w:t>
      </w:r>
      <w:r w:rsidR="00233849" w:rsidRPr="00AD14C9">
        <w:t xml:space="preserve"> or Association </w:t>
      </w:r>
      <w:r w:rsidRPr="00AD14C9">
        <w:t>may resolve.</w:t>
      </w:r>
    </w:p>
    <w:p w14:paraId="7E4CBB99" w14:textId="77777777" w:rsidR="00995F36" w:rsidRPr="00AD14C9" w:rsidRDefault="00995F36" w:rsidP="00995F36">
      <w:pPr>
        <w:pStyle w:val="Heading7"/>
        <w:numPr>
          <w:ilvl w:val="6"/>
          <w:numId w:val="9"/>
        </w:numPr>
      </w:pPr>
      <w:r w:rsidRPr="00AD14C9">
        <w:t>Write a detailed operational report at the end of the term for the next position holder.</w:t>
      </w:r>
    </w:p>
    <w:p w14:paraId="3B9768BE" w14:textId="0BC536D4" w:rsidR="004A7169" w:rsidRPr="00AD14C9" w:rsidRDefault="00995F36" w:rsidP="00AD14C9">
      <w:pPr>
        <w:pStyle w:val="Heading6"/>
      </w:pPr>
      <w:r w:rsidRPr="00AD14C9">
        <w:t>The Vice-President shall also be known as the Director (General), in accordance with the Portfolio By-Laws.</w:t>
      </w:r>
    </w:p>
    <w:p w14:paraId="5FB550DF" w14:textId="77777777" w:rsidR="004A7169" w:rsidRPr="00AD14C9" w:rsidRDefault="004A7169" w:rsidP="004A7169">
      <w:pPr>
        <w:pStyle w:val="Heading5"/>
      </w:pPr>
      <w:r w:rsidRPr="00AD14C9">
        <w:t>Secretary</w:t>
      </w:r>
    </w:p>
    <w:p w14:paraId="49EC6722" w14:textId="77777777" w:rsidR="004A7169" w:rsidRPr="00AD14C9" w:rsidRDefault="004A7169" w:rsidP="004A7169">
      <w:pPr>
        <w:pStyle w:val="Heading6"/>
      </w:pPr>
      <w:r w:rsidRPr="00AD14C9">
        <w:t>The Secretary must perform any duty or function required under the Act to be performed by the secretary of an incorporated association.</w:t>
      </w:r>
    </w:p>
    <w:p w14:paraId="0D3D6151" w14:textId="77777777" w:rsidR="004A7169" w:rsidRPr="00AD14C9" w:rsidRDefault="004A7169" w:rsidP="004A7169">
      <w:pPr>
        <w:pStyle w:val="ActInformation"/>
        <w:ind w:left="1134"/>
      </w:pPr>
      <w:r w:rsidRPr="00AD14C9">
        <w:rPr>
          <w:b/>
        </w:rPr>
        <w:t>Example:</w:t>
      </w:r>
      <w:r w:rsidRPr="00AD14C9">
        <w:t xml:space="preserve"> Under the Act, the secretary of an incorporated association is responsible for lodging documents of the association with the Registrar.</w:t>
      </w:r>
    </w:p>
    <w:p w14:paraId="06CB0B5D" w14:textId="77777777" w:rsidR="004A7169" w:rsidRPr="00AD14C9" w:rsidRDefault="004A7169" w:rsidP="004A7169">
      <w:pPr>
        <w:pStyle w:val="Heading6"/>
      </w:pPr>
      <w:r w:rsidRPr="00AD14C9">
        <w:t>The Secretary must give to the Registrar and the C&amp;S Executive notice of their appointment within 14 days after the appointment.</w:t>
      </w:r>
    </w:p>
    <w:p w14:paraId="367FA555" w14:textId="77777777" w:rsidR="004A7169" w:rsidRPr="00AD14C9" w:rsidRDefault="004A7169" w:rsidP="004A7169">
      <w:pPr>
        <w:pStyle w:val="Heading6"/>
        <w:numPr>
          <w:ilvl w:val="5"/>
          <w:numId w:val="9"/>
        </w:numPr>
      </w:pPr>
      <w:r w:rsidRPr="00AD14C9">
        <w:t>The duties of the Secretary shall be to—</w:t>
      </w:r>
    </w:p>
    <w:p w14:paraId="59F690B5" w14:textId="2DCE09FE" w:rsidR="004A7169" w:rsidRPr="00AD14C9" w:rsidRDefault="004A7169" w:rsidP="004A7169">
      <w:pPr>
        <w:pStyle w:val="Heading7"/>
        <w:numPr>
          <w:ilvl w:val="6"/>
          <w:numId w:val="9"/>
        </w:numPr>
      </w:pPr>
      <w:r w:rsidRPr="00AD14C9">
        <w:t>attend executive</w:t>
      </w:r>
      <w:r w:rsidR="00BA0957" w:rsidRPr="00AD14C9">
        <w:t xml:space="preserve"> meetings, committee meetings </w:t>
      </w:r>
      <w:r w:rsidRPr="00AD14C9">
        <w:t>and general meetings; and</w:t>
      </w:r>
    </w:p>
    <w:p w14:paraId="631A5FFF" w14:textId="77777777" w:rsidR="004A7169" w:rsidRPr="00AD14C9" w:rsidRDefault="004A7169" w:rsidP="004A7169">
      <w:pPr>
        <w:pStyle w:val="Heading7"/>
        <w:numPr>
          <w:ilvl w:val="6"/>
          <w:numId w:val="9"/>
        </w:numPr>
      </w:pPr>
      <w:r w:rsidRPr="00AD14C9">
        <w:t>serve notice as prescribed, for general meetings, executive meetings and committee meetings; and</w:t>
      </w:r>
    </w:p>
    <w:p w14:paraId="05E1973A" w14:textId="77777777" w:rsidR="004A7169" w:rsidRPr="00AD14C9" w:rsidRDefault="004A7169" w:rsidP="004A7169">
      <w:pPr>
        <w:pStyle w:val="Heading7"/>
        <w:numPr>
          <w:ilvl w:val="6"/>
          <w:numId w:val="9"/>
        </w:numPr>
      </w:pPr>
      <w:r w:rsidRPr="00AD14C9">
        <w:t>prepare and send out executive and committee meeting agendas 72 hours before the scheduled commencement time; and.</w:t>
      </w:r>
    </w:p>
    <w:p w14:paraId="3A733A87" w14:textId="77777777" w:rsidR="004A7169" w:rsidRPr="00AD14C9" w:rsidRDefault="004A7169" w:rsidP="004A7169">
      <w:pPr>
        <w:pStyle w:val="Heading7"/>
      </w:pPr>
      <w:r w:rsidRPr="00AD14C9">
        <w:t xml:space="preserve">prepare accurate minutes for executive and committee meetings and </w:t>
      </w:r>
    </w:p>
    <w:p w14:paraId="71991831" w14:textId="77777777" w:rsidR="004A7169" w:rsidRPr="00AD14C9" w:rsidRDefault="004A7169" w:rsidP="004A7169">
      <w:pPr>
        <w:pStyle w:val="Heading7"/>
        <w:numPr>
          <w:ilvl w:val="6"/>
          <w:numId w:val="9"/>
        </w:numPr>
      </w:pPr>
      <w:r w:rsidRPr="00AD14C9">
        <w:t>act as Returning Officer for Association elections, unless the Executive resolves otherwise; and</w:t>
      </w:r>
    </w:p>
    <w:p w14:paraId="19421720" w14:textId="77777777" w:rsidR="004A7169" w:rsidRPr="00AD14C9" w:rsidRDefault="004A7169" w:rsidP="004A7169">
      <w:pPr>
        <w:pStyle w:val="Heading7"/>
        <w:numPr>
          <w:ilvl w:val="6"/>
          <w:numId w:val="9"/>
        </w:numPr>
      </w:pPr>
      <w:r w:rsidRPr="00AD14C9">
        <w:t>ensure that an up-to-date membership register is maintained, in accordance with rule 19; and</w:t>
      </w:r>
    </w:p>
    <w:p w14:paraId="177DDBC1" w14:textId="77777777" w:rsidR="004A7169" w:rsidRPr="00AD14C9" w:rsidRDefault="004A7169" w:rsidP="004A7169">
      <w:pPr>
        <w:pStyle w:val="Heading7"/>
        <w:numPr>
          <w:ilvl w:val="6"/>
          <w:numId w:val="9"/>
        </w:numPr>
      </w:pPr>
      <w:r w:rsidRPr="00AD14C9">
        <w:t>regularly check the Association’s mailbox and electronic mail account, supplied by the Clubs &amp; Societies Council, for incoming correspondence; and</w:t>
      </w:r>
    </w:p>
    <w:p w14:paraId="52642645" w14:textId="77777777" w:rsidR="004A7169" w:rsidRPr="00AD14C9" w:rsidRDefault="004A7169" w:rsidP="004A7169">
      <w:pPr>
        <w:pStyle w:val="Heading7"/>
        <w:numPr>
          <w:ilvl w:val="6"/>
          <w:numId w:val="9"/>
        </w:numPr>
      </w:pPr>
      <w:r w:rsidRPr="00AD14C9">
        <w:t>ensure that inwards and outwards correspondence for the Association is handled correctly and in a timely manner; and</w:t>
      </w:r>
    </w:p>
    <w:p w14:paraId="671D16E1" w14:textId="77777777" w:rsidR="004A7169" w:rsidRPr="00AD14C9" w:rsidRDefault="004A7169" w:rsidP="004A7169">
      <w:pPr>
        <w:pStyle w:val="Heading7"/>
        <w:numPr>
          <w:ilvl w:val="6"/>
          <w:numId w:val="9"/>
        </w:numPr>
      </w:pPr>
      <w:r w:rsidRPr="00AD14C9">
        <w:t>submit an annual report to the AGM; and</w:t>
      </w:r>
    </w:p>
    <w:p w14:paraId="6203B291" w14:textId="77777777" w:rsidR="004A7169" w:rsidRPr="00AD14C9" w:rsidRDefault="004A7169" w:rsidP="004A7169">
      <w:pPr>
        <w:pStyle w:val="Heading7"/>
      </w:pPr>
      <w:r w:rsidRPr="00AD14C9">
        <w:t>keep custody of the common seal (if any) of the Association and, except for the financial records referred to in rule 74(3), all books, documents and securities of the Association in accordance with rules 76 and 82; and</w:t>
      </w:r>
    </w:p>
    <w:p w14:paraId="42E6560B" w14:textId="267F4390" w:rsidR="004A7169" w:rsidRPr="00AD14C9" w:rsidRDefault="004A7169" w:rsidP="004A7169">
      <w:pPr>
        <w:pStyle w:val="Heading7"/>
      </w:pPr>
      <w:r w:rsidRPr="00AD14C9">
        <w:t>perform any other duty or function imposed on the Secretary by these Rules</w:t>
      </w:r>
      <w:r w:rsidR="00B34E84" w:rsidRPr="00AD14C9">
        <w:t>; and</w:t>
      </w:r>
    </w:p>
    <w:p w14:paraId="197FB705" w14:textId="77777777" w:rsidR="004A7169" w:rsidRPr="00AD14C9" w:rsidRDefault="004A7169" w:rsidP="004A7169">
      <w:pPr>
        <w:pStyle w:val="Heading7"/>
      </w:pPr>
      <w:r w:rsidRPr="00AD14C9">
        <w:t>write a detailed operational report at the end of term for the next position holder.</w:t>
      </w:r>
    </w:p>
    <w:p w14:paraId="05FA6EDE" w14:textId="635ECC33" w:rsidR="00906014" w:rsidRPr="00AD14C9" w:rsidRDefault="00B34E84" w:rsidP="00906014">
      <w:pPr>
        <w:pStyle w:val="Heading5"/>
      </w:pPr>
      <w:r w:rsidRPr="00AD14C9">
        <w:t>Treasurer</w:t>
      </w:r>
    </w:p>
    <w:p w14:paraId="737BE248" w14:textId="77777777" w:rsidR="00906014" w:rsidRPr="00AD14C9" w:rsidRDefault="00906014" w:rsidP="00906014">
      <w:pPr>
        <w:pStyle w:val="Heading6"/>
      </w:pPr>
      <w:r w:rsidRPr="00AD14C9">
        <w:lastRenderedPageBreak/>
        <w:t>The duties of the Treasurer shall be to—</w:t>
      </w:r>
    </w:p>
    <w:p w14:paraId="72A4E7BA" w14:textId="2ED6D476" w:rsidR="00906014" w:rsidRPr="00AD14C9" w:rsidRDefault="00906014" w:rsidP="00906014">
      <w:pPr>
        <w:pStyle w:val="Heading7"/>
        <w:numPr>
          <w:ilvl w:val="6"/>
          <w:numId w:val="9"/>
        </w:numPr>
      </w:pPr>
      <w:r w:rsidRPr="00AD14C9">
        <w:t xml:space="preserve">attend </w:t>
      </w:r>
      <w:r w:rsidR="00C17BDF" w:rsidRPr="00AD14C9">
        <w:t>executive</w:t>
      </w:r>
      <w:r w:rsidRPr="00AD14C9">
        <w:t xml:space="preserve"> meetings</w:t>
      </w:r>
      <w:r w:rsidR="00BA0957" w:rsidRPr="00AD14C9">
        <w:t>, committee meetings</w:t>
      </w:r>
      <w:r w:rsidRPr="00AD14C9">
        <w:t xml:space="preserve"> and general meetings; and</w:t>
      </w:r>
    </w:p>
    <w:p w14:paraId="3B5AC946" w14:textId="77777777" w:rsidR="00906014" w:rsidRPr="00AD14C9" w:rsidRDefault="00906014" w:rsidP="00906014">
      <w:pPr>
        <w:pStyle w:val="Heading7"/>
        <w:numPr>
          <w:ilvl w:val="6"/>
          <w:numId w:val="9"/>
        </w:numPr>
      </w:pPr>
      <w:r w:rsidRPr="00AD14C9">
        <w:t>keep the Association’s financial records in order; and</w:t>
      </w:r>
    </w:p>
    <w:p w14:paraId="24E86244" w14:textId="78784BC6" w:rsidR="00906014" w:rsidRPr="00AD14C9" w:rsidRDefault="00906014" w:rsidP="00906014">
      <w:pPr>
        <w:pStyle w:val="Heading7"/>
        <w:numPr>
          <w:ilvl w:val="6"/>
          <w:numId w:val="9"/>
        </w:numPr>
      </w:pPr>
      <w:r w:rsidRPr="00AD14C9">
        <w:t>prepare an Association budget, at least every 3 months; and</w:t>
      </w:r>
    </w:p>
    <w:p w14:paraId="020E8A65" w14:textId="77777777" w:rsidR="00906014" w:rsidRPr="00AD14C9" w:rsidRDefault="00906014" w:rsidP="00906014">
      <w:pPr>
        <w:pStyle w:val="Heading7"/>
        <w:numPr>
          <w:ilvl w:val="6"/>
          <w:numId w:val="9"/>
        </w:numPr>
      </w:pPr>
      <w:r w:rsidRPr="00AD14C9">
        <w:t>submit an annual report to the AGM and a general report as required under rule 33(2)(a); and</w:t>
      </w:r>
    </w:p>
    <w:p w14:paraId="02E0074F" w14:textId="77777777" w:rsidR="00906014" w:rsidRPr="00AD14C9" w:rsidRDefault="00906014" w:rsidP="00906014">
      <w:pPr>
        <w:pStyle w:val="Heading7"/>
      </w:pPr>
      <w:r w:rsidRPr="00AD14C9">
        <w:t>receive all monies paid to or received by the Association and ensure receipts are issued for those monies in the name of the Association; and</w:t>
      </w:r>
    </w:p>
    <w:p w14:paraId="6785012B" w14:textId="77777777" w:rsidR="00906014" w:rsidRPr="00AD14C9" w:rsidRDefault="00906014" w:rsidP="00906014">
      <w:pPr>
        <w:pStyle w:val="Heading7"/>
      </w:pPr>
      <w:r w:rsidRPr="00AD14C9">
        <w:t>ensure that all monies received are paid into the account of the Association within 2 working days after receipt, unless otherwise approved by the C&amp;S Executive; and</w:t>
      </w:r>
    </w:p>
    <w:p w14:paraId="748ACA8B" w14:textId="42AB01DF" w:rsidR="00906014" w:rsidRPr="00AD14C9" w:rsidRDefault="00906014" w:rsidP="00906014">
      <w:pPr>
        <w:pStyle w:val="Heading7"/>
      </w:pPr>
      <w:r w:rsidRPr="00AD14C9">
        <w:t xml:space="preserve">make any payments authorised by the </w:t>
      </w:r>
      <w:r w:rsidR="00C17BDF" w:rsidRPr="00AD14C9">
        <w:t>Executive</w:t>
      </w:r>
      <w:r w:rsidRPr="00AD14C9">
        <w:t xml:space="preserve"> or by a general meeting of the Association from the Association's funds; and</w:t>
      </w:r>
    </w:p>
    <w:p w14:paraId="0B893FB1" w14:textId="77777777" w:rsidR="00906014" w:rsidRPr="00AD14C9" w:rsidRDefault="00906014" w:rsidP="00906014">
      <w:pPr>
        <w:pStyle w:val="Heading7"/>
      </w:pPr>
      <w:r w:rsidRPr="00AD14C9">
        <w:t>ensure cheques are signed by at least 2 of the President, Vice-President, Secretary or Treasurer; and</w:t>
      </w:r>
    </w:p>
    <w:p w14:paraId="0B281668" w14:textId="77777777" w:rsidR="00906014" w:rsidRPr="00AD14C9" w:rsidRDefault="00906014" w:rsidP="00906014">
      <w:pPr>
        <w:pStyle w:val="Heading7"/>
        <w:numPr>
          <w:ilvl w:val="6"/>
          <w:numId w:val="9"/>
        </w:numPr>
      </w:pPr>
      <w:r w:rsidRPr="00AD14C9">
        <w:t>liaise with Clubs &amp; Societies Council on any financial requirements.</w:t>
      </w:r>
    </w:p>
    <w:p w14:paraId="15215966" w14:textId="1771CAE8" w:rsidR="00906014" w:rsidRPr="00AD14C9" w:rsidRDefault="00906014" w:rsidP="00F64C38">
      <w:pPr>
        <w:pStyle w:val="Heading7"/>
        <w:numPr>
          <w:ilvl w:val="6"/>
          <w:numId w:val="9"/>
        </w:numPr>
      </w:pPr>
      <w:r w:rsidRPr="00AD14C9">
        <w:t>liaise with the ATO on any financial requirements.</w:t>
      </w:r>
    </w:p>
    <w:p w14:paraId="71A1AF94" w14:textId="55FE6AD8" w:rsidR="00906014" w:rsidRPr="00AD14C9" w:rsidRDefault="00906014" w:rsidP="00906014">
      <w:pPr>
        <w:pStyle w:val="Heading7"/>
        <w:numPr>
          <w:ilvl w:val="6"/>
          <w:numId w:val="9"/>
        </w:numPr>
      </w:pPr>
      <w:r w:rsidRPr="00AD14C9">
        <w:t>Write a detailed operational report at the end of term for the next position holder.</w:t>
      </w:r>
    </w:p>
    <w:p w14:paraId="3184292B" w14:textId="77777777" w:rsidR="00906014" w:rsidRPr="00AD14C9" w:rsidRDefault="00906014" w:rsidP="00906014">
      <w:pPr>
        <w:pStyle w:val="Heading6"/>
      </w:pPr>
      <w:r w:rsidRPr="00AD14C9">
        <w:t>The Treasurer must—</w:t>
      </w:r>
    </w:p>
    <w:p w14:paraId="362C2752" w14:textId="77777777" w:rsidR="00906014" w:rsidRPr="00AD14C9" w:rsidRDefault="00906014" w:rsidP="00906014">
      <w:pPr>
        <w:pStyle w:val="Heading7"/>
      </w:pPr>
      <w:r w:rsidRPr="00AD14C9">
        <w:t>ensure that the financial records of the Association are kept in accordance with the Act and C&amp;S Finance Regulations, where applicable; and</w:t>
      </w:r>
    </w:p>
    <w:p w14:paraId="56ED4051" w14:textId="5EDFA2AD" w:rsidR="00906014" w:rsidRPr="00AD14C9" w:rsidRDefault="00906014" w:rsidP="00906014">
      <w:pPr>
        <w:pStyle w:val="Heading7"/>
      </w:pPr>
      <w:r w:rsidRPr="00AD14C9">
        <w:t xml:space="preserve">coordinate the preparation of the financial statements of the Association and their certification by the </w:t>
      </w:r>
      <w:r w:rsidR="00C17BDF" w:rsidRPr="00AD14C9">
        <w:t>Executive</w:t>
      </w:r>
      <w:r w:rsidRPr="00AD14C9">
        <w:t xml:space="preserve"> prior to their submission to the annual general meeting of the Association.</w:t>
      </w:r>
    </w:p>
    <w:p w14:paraId="66E2ECB1" w14:textId="641E9820" w:rsidR="00674CF5" w:rsidRPr="00AD14C9" w:rsidRDefault="00906014" w:rsidP="00AD14C9">
      <w:pPr>
        <w:pStyle w:val="Heading6"/>
      </w:pPr>
      <w:r w:rsidRPr="00AD14C9">
        <w:t xml:space="preserve">The Treasurer must ensure that at least two other </w:t>
      </w:r>
      <w:r w:rsidR="00C17BDF" w:rsidRPr="00AD14C9">
        <w:t>executive</w:t>
      </w:r>
      <w:r w:rsidRPr="00AD14C9">
        <w:t xml:space="preserve"> members have access to the accounts and financial records of the Association.</w:t>
      </w:r>
    </w:p>
    <w:p w14:paraId="092F0201" w14:textId="77777777" w:rsidR="00BA0957" w:rsidRPr="00AD14C9" w:rsidRDefault="00BA0957" w:rsidP="00BA0957">
      <w:pPr>
        <w:pStyle w:val="Heading5"/>
      </w:pPr>
      <w:r w:rsidRPr="00AD14C9">
        <w:t>Sponsorship Director</w:t>
      </w:r>
    </w:p>
    <w:p w14:paraId="6B6C9064" w14:textId="0239F9EF" w:rsidR="00BA0957" w:rsidRPr="00AD14C9" w:rsidRDefault="00BA0957" w:rsidP="00AD14C9">
      <w:pPr>
        <w:pStyle w:val="Heading6"/>
      </w:pPr>
      <w:r w:rsidRPr="00AD14C9">
        <w:t>The duties of the Sponsorship Director shall be to—</w:t>
      </w:r>
    </w:p>
    <w:p w14:paraId="2F477CB3" w14:textId="64178233" w:rsidR="00C56520" w:rsidRPr="00AD14C9" w:rsidRDefault="00BA0957" w:rsidP="00AD14C9">
      <w:pPr>
        <w:pStyle w:val="Heading7"/>
      </w:pPr>
      <w:r w:rsidRPr="00AD14C9">
        <w:t>attend executive meetings</w:t>
      </w:r>
      <w:r w:rsidR="00C56520" w:rsidRPr="00AD14C9">
        <w:t xml:space="preserve">, committee meetings </w:t>
      </w:r>
      <w:r w:rsidRPr="00AD14C9">
        <w:t>and general meetings;</w:t>
      </w:r>
      <w:r w:rsidR="00C56520" w:rsidRPr="00AD14C9">
        <w:t xml:space="preserve"> and</w:t>
      </w:r>
    </w:p>
    <w:p w14:paraId="60EDCF40" w14:textId="1DD75DAE" w:rsidR="00BA0957" w:rsidRPr="00AD14C9" w:rsidRDefault="00D17703" w:rsidP="00AD14C9">
      <w:pPr>
        <w:pStyle w:val="Heading7"/>
      </w:pPr>
      <w:r w:rsidRPr="00AD14C9">
        <w:t>submit an annual report to the AGM; and</w:t>
      </w:r>
    </w:p>
    <w:p w14:paraId="63E16DAA" w14:textId="20541B26" w:rsidR="00C305D7" w:rsidRPr="00AD14C9" w:rsidRDefault="00BA0957" w:rsidP="00AD14C9">
      <w:pPr>
        <w:pStyle w:val="Heading7"/>
      </w:pPr>
      <w:r w:rsidRPr="00AD14C9">
        <w:t xml:space="preserve">perform such duties as the </w:t>
      </w:r>
      <w:r w:rsidR="00D17703" w:rsidRPr="00AD14C9">
        <w:t>E</w:t>
      </w:r>
      <w:r w:rsidR="00F03628" w:rsidRPr="00AD14C9">
        <w:t>xecutive</w:t>
      </w:r>
      <w:r w:rsidR="00D17703" w:rsidRPr="00AD14C9">
        <w:t xml:space="preserve"> or Association</w:t>
      </w:r>
      <w:r w:rsidRPr="00AD14C9">
        <w:t xml:space="preserve"> may </w:t>
      </w:r>
      <w:r w:rsidR="004E484B" w:rsidRPr="00AD14C9">
        <w:t>resolve.</w:t>
      </w:r>
    </w:p>
    <w:p w14:paraId="749FD862" w14:textId="24CBA21C" w:rsidR="00C305D7" w:rsidRPr="00AD14C9" w:rsidRDefault="00C305D7" w:rsidP="00C305D7">
      <w:pPr>
        <w:pStyle w:val="Heading5"/>
      </w:pPr>
      <w:r w:rsidRPr="00AD14C9">
        <w:t>Co-Events Directors</w:t>
      </w:r>
    </w:p>
    <w:p w14:paraId="333D10BA" w14:textId="1D62FA54" w:rsidR="00C305D7" w:rsidRPr="00AD14C9" w:rsidRDefault="00C305D7" w:rsidP="00AD14C9">
      <w:pPr>
        <w:pStyle w:val="Heading6"/>
      </w:pPr>
      <w:r w:rsidRPr="00AD14C9">
        <w:t xml:space="preserve">The duties of the </w:t>
      </w:r>
      <w:r w:rsidR="00D17703" w:rsidRPr="00AD14C9">
        <w:t>two Co-</w:t>
      </w:r>
      <w:r w:rsidRPr="00AD14C9">
        <w:t>Events Directors shall be to—</w:t>
      </w:r>
    </w:p>
    <w:p w14:paraId="4DD8AAB8" w14:textId="77777777" w:rsidR="00C305D7" w:rsidRPr="00AD14C9" w:rsidRDefault="00C305D7" w:rsidP="00AD14C9">
      <w:pPr>
        <w:pStyle w:val="Heading7"/>
      </w:pPr>
      <w:r w:rsidRPr="00AD14C9">
        <w:t>attend executive meetings, committee meetings and general meetings; and</w:t>
      </w:r>
    </w:p>
    <w:p w14:paraId="77502899" w14:textId="2DAC3706" w:rsidR="00C305D7" w:rsidRPr="00AD14C9" w:rsidRDefault="00C305D7" w:rsidP="00AD14C9">
      <w:pPr>
        <w:pStyle w:val="Heading7"/>
      </w:pPr>
      <w:r w:rsidRPr="00AD14C9">
        <w:t xml:space="preserve">serve as Senior Event Managers </w:t>
      </w:r>
      <w:r w:rsidR="004B1DAE" w:rsidRPr="00AD14C9">
        <w:t>or equivalent for all off-campus events and complete all paperwork associated</w:t>
      </w:r>
      <w:r w:rsidRPr="00AD14C9">
        <w:t>, unless otherwise approved by the Executive; and</w:t>
      </w:r>
    </w:p>
    <w:p w14:paraId="5C449F83" w14:textId="165ACEBD" w:rsidR="00C305D7" w:rsidRPr="00AD14C9" w:rsidRDefault="00321E05" w:rsidP="00AD14C9">
      <w:pPr>
        <w:pStyle w:val="Heading7"/>
      </w:pPr>
      <w:r w:rsidRPr="00AD14C9">
        <w:t>ensure adherence to C&amp;S and Venue requirements for on campus and off campus events;</w:t>
      </w:r>
    </w:p>
    <w:p w14:paraId="06F64B9E" w14:textId="0A008E11" w:rsidR="002863B9" w:rsidRPr="00AD14C9" w:rsidRDefault="00321E05" w:rsidP="00AD14C9">
      <w:pPr>
        <w:pStyle w:val="Heading7"/>
      </w:pPr>
      <w:r w:rsidRPr="00AD14C9">
        <w:lastRenderedPageBreak/>
        <w:t xml:space="preserve">perform such duties as the </w:t>
      </w:r>
      <w:r w:rsidR="00D17703" w:rsidRPr="00AD14C9">
        <w:t>E</w:t>
      </w:r>
      <w:r w:rsidR="00F03628" w:rsidRPr="00AD14C9">
        <w:t>xecutive</w:t>
      </w:r>
      <w:r w:rsidR="00D17703" w:rsidRPr="00AD14C9">
        <w:t xml:space="preserve"> or Association</w:t>
      </w:r>
      <w:r w:rsidRPr="00AD14C9">
        <w:t xml:space="preserve"> may resolve.</w:t>
      </w:r>
    </w:p>
    <w:p w14:paraId="1364A16B" w14:textId="77777777" w:rsidR="002863B9" w:rsidRPr="00AD14C9" w:rsidRDefault="002863B9" w:rsidP="002863B9">
      <w:pPr>
        <w:pStyle w:val="Heading5"/>
      </w:pPr>
      <w:r w:rsidRPr="00AD14C9">
        <w:t>Co-Marketing and Public Relations Directors</w:t>
      </w:r>
    </w:p>
    <w:p w14:paraId="169145CA" w14:textId="66B70BB4" w:rsidR="002863B9" w:rsidRPr="00AD14C9" w:rsidRDefault="002863B9" w:rsidP="00AD14C9">
      <w:pPr>
        <w:pStyle w:val="Heading6"/>
      </w:pPr>
      <w:r w:rsidRPr="00AD14C9">
        <w:t xml:space="preserve"> The duties of the Co-Marketing and Public Relations Directors shall be to</w:t>
      </w:r>
      <w:r w:rsidR="0072455C" w:rsidRPr="00AD14C9">
        <w:t>—</w:t>
      </w:r>
    </w:p>
    <w:p w14:paraId="79C9C019" w14:textId="04CFE5EA" w:rsidR="002863B9" w:rsidRPr="00AD14C9" w:rsidRDefault="002863B9" w:rsidP="00AD14C9">
      <w:pPr>
        <w:pStyle w:val="Heading7"/>
      </w:pPr>
      <w:r w:rsidRPr="00AD14C9">
        <w:t>attend executive meetings, committee meetings and general meetings; and</w:t>
      </w:r>
    </w:p>
    <w:p w14:paraId="6726F3DD" w14:textId="7A2CBACA" w:rsidR="00880E03" w:rsidRPr="00AD14C9" w:rsidRDefault="002863B9" w:rsidP="00AD14C9">
      <w:pPr>
        <w:pStyle w:val="Heading7"/>
      </w:pPr>
      <w:r w:rsidRPr="00AD14C9">
        <w:t xml:space="preserve">perform such duties as the </w:t>
      </w:r>
      <w:r w:rsidR="00233849" w:rsidRPr="00AD14C9">
        <w:t>Executive or Association</w:t>
      </w:r>
      <w:r w:rsidRPr="00AD14C9">
        <w:t xml:space="preserve"> may resolve.</w:t>
      </w:r>
    </w:p>
    <w:p w14:paraId="5C11B368" w14:textId="1138A422" w:rsidR="004A53DD" w:rsidRPr="00AD14C9" w:rsidRDefault="004869A0" w:rsidP="002E3ACC">
      <w:pPr>
        <w:pStyle w:val="Heading3"/>
      </w:pPr>
      <w:bookmarkStart w:id="73" w:name="_Toc213164028"/>
      <w:r w:rsidRPr="00AD14C9">
        <w:t>Ancillary Members</w:t>
      </w:r>
      <w:bookmarkEnd w:id="73"/>
    </w:p>
    <w:p w14:paraId="793FD685" w14:textId="4835CC35" w:rsidR="00F24D91" w:rsidRPr="00AD14C9" w:rsidRDefault="00B81E49" w:rsidP="00F24D91">
      <w:pPr>
        <w:pStyle w:val="Heading5"/>
        <w:numPr>
          <w:ilvl w:val="4"/>
          <w:numId w:val="9"/>
        </w:numPr>
      </w:pPr>
      <w:r w:rsidRPr="00AD14C9">
        <w:t>The Association</w:t>
      </w:r>
      <w:r w:rsidR="00F24D91" w:rsidRPr="00AD14C9">
        <w:t xml:space="preserve"> or the </w:t>
      </w:r>
      <w:r w:rsidR="00C17BDF" w:rsidRPr="00AD14C9">
        <w:t>Executive</w:t>
      </w:r>
      <w:r w:rsidR="00F24D91" w:rsidRPr="00AD14C9">
        <w:t xml:space="preserve"> may </w:t>
      </w:r>
      <w:r w:rsidR="00A3524B" w:rsidRPr="00AD14C9">
        <w:t xml:space="preserve">from </w:t>
      </w:r>
      <w:r w:rsidR="00F24D91" w:rsidRPr="00AD14C9">
        <w:t xml:space="preserve">time to time create additional positions to assist the </w:t>
      </w:r>
      <w:r w:rsidR="00C17BDF" w:rsidRPr="00AD14C9">
        <w:t>Executive</w:t>
      </w:r>
      <w:r w:rsidR="00F24D91" w:rsidRPr="00AD14C9">
        <w:t xml:space="preserve"> with their duties, that— </w:t>
      </w:r>
    </w:p>
    <w:p w14:paraId="21159405" w14:textId="77777777" w:rsidR="00F24D91" w:rsidRPr="00AD14C9" w:rsidRDefault="00F24D91" w:rsidP="00F24D91">
      <w:pPr>
        <w:pStyle w:val="Heading6"/>
        <w:numPr>
          <w:ilvl w:val="5"/>
          <w:numId w:val="9"/>
        </w:numPr>
      </w:pPr>
      <w:r w:rsidRPr="00AD14C9">
        <w:t>can be held by ordinary members and associate members; and</w:t>
      </w:r>
    </w:p>
    <w:p w14:paraId="53DC4647" w14:textId="52E7FAE0" w:rsidR="00F24D91" w:rsidRPr="00AD14C9" w:rsidRDefault="00906014" w:rsidP="00F24D91">
      <w:pPr>
        <w:pStyle w:val="Heading6"/>
        <w:numPr>
          <w:ilvl w:val="5"/>
          <w:numId w:val="9"/>
        </w:numPr>
      </w:pPr>
      <w:r w:rsidRPr="00AD14C9">
        <w:t xml:space="preserve">must </w:t>
      </w:r>
      <w:r w:rsidR="00F24D91" w:rsidRPr="00AD14C9">
        <w:t xml:space="preserve">be codified within a policy or regulation as a schedule to </w:t>
      </w:r>
      <w:r w:rsidR="005D31D2" w:rsidRPr="00AD14C9">
        <w:t>these Rules</w:t>
      </w:r>
      <w:r w:rsidR="00F24D91" w:rsidRPr="00AD14C9">
        <w:t xml:space="preserve"> under rule </w:t>
      </w:r>
      <w:r w:rsidR="0009243D" w:rsidRPr="00AD14C9">
        <w:t>83</w:t>
      </w:r>
      <w:r w:rsidR="00F24D91" w:rsidRPr="00AD14C9">
        <w:t xml:space="preserve">. </w:t>
      </w:r>
    </w:p>
    <w:p w14:paraId="4480F00E" w14:textId="28903340" w:rsidR="00F24D91" w:rsidRPr="00AD14C9" w:rsidRDefault="00F24D91" w:rsidP="00F24D91">
      <w:pPr>
        <w:pStyle w:val="ActInformation"/>
      </w:pPr>
      <w:r w:rsidRPr="00AD14C9">
        <w:rPr>
          <w:b/>
        </w:rPr>
        <w:t xml:space="preserve">Example: </w:t>
      </w:r>
      <w:r w:rsidRPr="00AD14C9">
        <w:t xml:space="preserve">The </w:t>
      </w:r>
      <w:r w:rsidR="00C17BDF" w:rsidRPr="00AD14C9">
        <w:t>Executive</w:t>
      </w:r>
      <w:r w:rsidRPr="00AD14C9">
        <w:t xml:space="preserve"> may resolve to appoin</w:t>
      </w:r>
      <w:r w:rsidR="00B81E49" w:rsidRPr="00AD14C9">
        <w:t>t a Webmaster to manage the Association</w:t>
      </w:r>
      <w:r w:rsidRPr="00AD14C9">
        <w:t xml:space="preserve"> website, which requires a member with specific skills.</w:t>
      </w:r>
    </w:p>
    <w:p w14:paraId="21860FE5" w14:textId="20BA349A" w:rsidR="00F24D91" w:rsidRPr="00AD14C9" w:rsidRDefault="00F24D91" w:rsidP="00F24D91">
      <w:pPr>
        <w:pStyle w:val="Heading5"/>
        <w:numPr>
          <w:ilvl w:val="4"/>
          <w:numId w:val="9"/>
        </w:numPr>
      </w:pPr>
      <w:r w:rsidRPr="00AD14C9">
        <w:t xml:space="preserve">Such positions shall be ancillary members of the </w:t>
      </w:r>
      <w:r w:rsidR="00D17703" w:rsidRPr="00AD14C9">
        <w:t>Executive</w:t>
      </w:r>
      <w:r w:rsidRPr="00AD14C9">
        <w:t xml:space="preserve"> but </w:t>
      </w:r>
      <w:r w:rsidR="00B81E49" w:rsidRPr="00AD14C9">
        <w:t xml:space="preserve">are not defined as </w:t>
      </w:r>
      <w:r w:rsidR="00D17703" w:rsidRPr="00AD14C9">
        <w:t>Executive</w:t>
      </w:r>
      <w:r w:rsidR="00B81E49" w:rsidRPr="00AD14C9">
        <w:t xml:space="preserve"> members under these rules</w:t>
      </w:r>
      <w:r w:rsidRPr="00AD14C9">
        <w:t>.</w:t>
      </w:r>
    </w:p>
    <w:p w14:paraId="2ADC81B9" w14:textId="2280BAB5" w:rsidR="00F24D91" w:rsidRPr="00AD14C9" w:rsidRDefault="00F24D91" w:rsidP="009F7F4C">
      <w:pPr>
        <w:pStyle w:val="Heading5"/>
        <w:numPr>
          <w:ilvl w:val="4"/>
          <w:numId w:val="9"/>
        </w:numPr>
      </w:pPr>
      <w:r w:rsidRPr="00AD14C9">
        <w:t xml:space="preserve">Ancillary members have the right to attend and speak at </w:t>
      </w:r>
      <w:r w:rsidR="00D17703" w:rsidRPr="00AD14C9">
        <w:t>Executive</w:t>
      </w:r>
      <w:r w:rsidRPr="00AD14C9">
        <w:t xml:space="preserve"> meetings</w:t>
      </w:r>
      <w:r w:rsidR="00B81E49" w:rsidRPr="00AD14C9">
        <w:t xml:space="preserve"> and shall be bound by rule 4</w:t>
      </w:r>
      <w:r w:rsidR="0009243D" w:rsidRPr="00AD14C9">
        <w:t>7</w:t>
      </w:r>
      <w:r w:rsidRPr="00AD14C9">
        <w:t xml:space="preserve">. </w:t>
      </w:r>
    </w:p>
    <w:p w14:paraId="137A0097" w14:textId="3F878586" w:rsidR="004A53DD" w:rsidRPr="00AD14C9" w:rsidRDefault="004A53DD" w:rsidP="00DE55F8">
      <w:pPr>
        <w:pStyle w:val="Heading2"/>
      </w:pPr>
      <w:bookmarkStart w:id="74" w:name="_Toc213164029"/>
      <w:r w:rsidRPr="00AD14C9">
        <w:t xml:space="preserve">—Election of </w:t>
      </w:r>
      <w:r w:rsidR="00C17BDF" w:rsidRPr="00AD14C9">
        <w:t xml:space="preserve">Executive </w:t>
      </w:r>
      <w:r w:rsidRPr="00AD14C9">
        <w:t>members and tenure of office</w:t>
      </w:r>
      <w:bookmarkEnd w:id="74"/>
    </w:p>
    <w:p w14:paraId="4A756A0F" w14:textId="35E25DA7" w:rsidR="004A53DD" w:rsidRPr="00AD14C9" w:rsidRDefault="004A53DD" w:rsidP="00DE55F8">
      <w:pPr>
        <w:pStyle w:val="Heading3"/>
      </w:pPr>
      <w:bookmarkStart w:id="75" w:name="_Toc213164030"/>
      <w:r w:rsidRPr="00AD14C9">
        <w:t xml:space="preserve">Who is eligible to be a </w:t>
      </w:r>
      <w:r w:rsidR="00C17BDF" w:rsidRPr="00AD14C9">
        <w:t>Executive</w:t>
      </w:r>
      <w:r w:rsidRPr="00AD14C9">
        <w:t xml:space="preserve"> member</w:t>
      </w:r>
      <w:bookmarkEnd w:id="75"/>
    </w:p>
    <w:p w14:paraId="1F69E681" w14:textId="6EE70764" w:rsidR="009A7741" w:rsidRPr="00AD14C9" w:rsidRDefault="009A7741" w:rsidP="00FC3B2E">
      <w:pPr>
        <w:pStyle w:val="Heading5"/>
        <w:numPr>
          <w:ilvl w:val="4"/>
          <w:numId w:val="9"/>
        </w:numPr>
      </w:pPr>
      <w:r w:rsidRPr="00AD14C9">
        <w:t>A member is eligible t</w:t>
      </w:r>
      <w:r w:rsidR="00862ED7" w:rsidRPr="00AD14C9">
        <w:t>o be elected or appointed as a</w:t>
      </w:r>
      <w:r w:rsidR="0072455C" w:rsidRPr="00AD14C9">
        <w:t>n</w:t>
      </w:r>
      <w:r w:rsidR="00862ED7" w:rsidRPr="00AD14C9">
        <w:t xml:space="preserve"> </w:t>
      </w:r>
      <w:r w:rsidR="00C17BDF" w:rsidRPr="00AD14C9">
        <w:t>executive</w:t>
      </w:r>
      <w:r w:rsidRPr="00AD14C9">
        <w:t xml:space="preserve"> member if the member—</w:t>
      </w:r>
    </w:p>
    <w:p w14:paraId="3CBCA03B" w14:textId="7BDCC410" w:rsidR="009A7741" w:rsidRPr="00AD14C9" w:rsidRDefault="009A7741" w:rsidP="009A7741">
      <w:pPr>
        <w:pStyle w:val="Heading6"/>
        <w:numPr>
          <w:ilvl w:val="5"/>
          <w:numId w:val="9"/>
        </w:numPr>
      </w:pPr>
      <w:r w:rsidRPr="00AD14C9">
        <w:t>is an ordinary member entitled to vote</w:t>
      </w:r>
      <w:r w:rsidR="005B65B4" w:rsidRPr="00AD14C9">
        <w:t xml:space="preserve"> under rule 12(2)</w:t>
      </w:r>
      <w:r w:rsidRPr="00AD14C9">
        <w:t>, and</w:t>
      </w:r>
    </w:p>
    <w:p w14:paraId="2B5BC835" w14:textId="6E989135" w:rsidR="009A7741" w:rsidRPr="00AD14C9" w:rsidRDefault="00091739" w:rsidP="009A7741">
      <w:pPr>
        <w:pStyle w:val="Heading6"/>
        <w:numPr>
          <w:ilvl w:val="5"/>
          <w:numId w:val="9"/>
        </w:numPr>
      </w:pPr>
      <w:r w:rsidRPr="00AD14C9">
        <w:t xml:space="preserve">is </w:t>
      </w:r>
      <w:r w:rsidR="009A7741" w:rsidRPr="00AD14C9">
        <w:t>a Clayton student, and</w:t>
      </w:r>
    </w:p>
    <w:p w14:paraId="7B1C6BBF" w14:textId="0A7319B9" w:rsidR="009A7741" w:rsidRPr="00AD14C9" w:rsidRDefault="00091739" w:rsidP="009A7741">
      <w:pPr>
        <w:pStyle w:val="Heading6"/>
        <w:numPr>
          <w:ilvl w:val="5"/>
          <w:numId w:val="9"/>
        </w:numPr>
      </w:pPr>
      <w:r w:rsidRPr="00AD14C9">
        <w:t xml:space="preserve">is </w:t>
      </w:r>
      <w:r w:rsidR="009A7741" w:rsidRPr="00AD14C9">
        <w:t>undertaking at least one unit of study at a Victorian campus of the University, and</w:t>
      </w:r>
    </w:p>
    <w:p w14:paraId="0C5E7E11" w14:textId="2D15D627" w:rsidR="009A7741" w:rsidRPr="00AD14C9" w:rsidRDefault="00091739" w:rsidP="009A7741">
      <w:pPr>
        <w:pStyle w:val="Heading6"/>
        <w:numPr>
          <w:ilvl w:val="5"/>
          <w:numId w:val="9"/>
        </w:numPr>
      </w:pPr>
      <w:r w:rsidRPr="00AD14C9">
        <w:t xml:space="preserve">has not had their </w:t>
      </w:r>
      <w:r w:rsidR="009A7741" w:rsidRPr="00AD14C9">
        <w:t>membership right</w:t>
      </w:r>
      <w:r w:rsidR="000E5525" w:rsidRPr="00AD14C9">
        <w:t>s suspended; and</w:t>
      </w:r>
    </w:p>
    <w:p w14:paraId="3F0B3C51" w14:textId="30138762" w:rsidR="000E5525" w:rsidRPr="00AD14C9" w:rsidRDefault="000E5525" w:rsidP="003F06C0">
      <w:pPr>
        <w:pStyle w:val="Heading6"/>
        <w:numPr>
          <w:ilvl w:val="5"/>
          <w:numId w:val="9"/>
        </w:numPr>
      </w:pPr>
      <w:r w:rsidRPr="00AD14C9">
        <w:t>is 18 years or older on the date they would take office</w:t>
      </w:r>
      <w:r w:rsidR="00906014" w:rsidRPr="00AD14C9">
        <w:t>; and</w:t>
      </w:r>
    </w:p>
    <w:p w14:paraId="46DFB7B5" w14:textId="70D3CB05" w:rsidR="00906014" w:rsidRPr="00AD14C9" w:rsidRDefault="00906014" w:rsidP="00906014">
      <w:pPr>
        <w:pStyle w:val="Heading6"/>
        <w:numPr>
          <w:ilvl w:val="5"/>
          <w:numId w:val="9"/>
        </w:numPr>
      </w:pPr>
      <w:r w:rsidRPr="00AD14C9">
        <w:t>has not been previously removed from office in accordance with these Rules or the Portfolio By-Laws; and</w:t>
      </w:r>
    </w:p>
    <w:p w14:paraId="1B7F9F37" w14:textId="783D7E69" w:rsidR="00906014" w:rsidRPr="00AD14C9" w:rsidRDefault="00D17703" w:rsidP="00906014">
      <w:pPr>
        <w:pStyle w:val="Heading6"/>
        <w:numPr>
          <w:ilvl w:val="5"/>
          <w:numId w:val="9"/>
        </w:numPr>
      </w:pPr>
      <w:r w:rsidRPr="00AD14C9">
        <w:t xml:space="preserve">has a substantial </w:t>
      </w:r>
      <w:r w:rsidR="00233849" w:rsidRPr="00AD14C9">
        <w:t>attendance</w:t>
      </w:r>
      <w:r w:rsidR="00906014" w:rsidRPr="00AD14C9">
        <w:t xml:space="preserve"> at a Monash campus in Victoria, for the duration of the term, as defined in rule </w:t>
      </w:r>
      <w:r w:rsidR="00CE43AC" w:rsidRPr="00AD14C9">
        <w:t>50</w:t>
      </w:r>
      <w:r w:rsidR="00FC3F8C" w:rsidRPr="00AD14C9">
        <w:t>A</w:t>
      </w:r>
      <w:r w:rsidR="00906014" w:rsidRPr="00AD14C9">
        <w:t>; and</w:t>
      </w:r>
    </w:p>
    <w:p w14:paraId="2FB09972" w14:textId="4CDF134E" w:rsidR="000B65B2" w:rsidRPr="00AD14C9" w:rsidRDefault="00D17703" w:rsidP="000B65B2">
      <w:pPr>
        <w:pStyle w:val="Heading5"/>
        <w:numPr>
          <w:ilvl w:val="4"/>
          <w:numId w:val="9"/>
        </w:numPr>
      </w:pPr>
      <w:r w:rsidRPr="00AD14C9">
        <w:t>In addition to subrule (1) above</w:t>
      </w:r>
      <w:r w:rsidR="000B65B2" w:rsidRPr="00AD14C9">
        <w:t xml:space="preserve"> a candidate for a position on the Executive must have served no more than the equivalent of two full term</w:t>
      </w:r>
      <w:r w:rsidR="00832FF6" w:rsidRPr="00AD14C9">
        <w:t>s</w:t>
      </w:r>
      <w:r w:rsidR="000B65B2" w:rsidRPr="00AD14C9">
        <w:t xml:space="preserve"> in any positions on the Executive;</w:t>
      </w:r>
    </w:p>
    <w:p w14:paraId="49564B10" w14:textId="3DDE9F9F" w:rsidR="00906014" w:rsidRPr="00AD14C9" w:rsidRDefault="000B65B2" w:rsidP="000B65B2">
      <w:pPr>
        <w:pStyle w:val="Heading5"/>
      </w:pPr>
      <w:r w:rsidRPr="00AD14C9">
        <w:t>W</w:t>
      </w:r>
      <w:r w:rsidR="00D17703" w:rsidRPr="00AD14C9">
        <w:t>here nominations have no</w:t>
      </w:r>
      <w:r w:rsidR="00214B04" w:rsidRPr="00AD14C9">
        <w:t>t</w:t>
      </w:r>
      <w:r w:rsidR="00D17703" w:rsidRPr="00AD14C9">
        <w:t xml:space="preserve"> been received from eligible members for the positions listed in subrule (2), any other ordinary member eligible under subrule (1) above may be a candidate</w:t>
      </w:r>
      <w:r w:rsidR="00BA0011" w:rsidRPr="00AD14C9">
        <w:t>.</w:t>
      </w:r>
    </w:p>
    <w:p w14:paraId="76199ABB" w14:textId="4D1AC926" w:rsidR="000B65B2" w:rsidRPr="00AD14C9" w:rsidRDefault="000B65B2" w:rsidP="000B65B2">
      <w:pPr>
        <w:pStyle w:val="Heading5"/>
        <w:numPr>
          <w:ilvl w:val="4"/>
          <w:numId w:val="9"/>
        </w:numPr>
      </w:pPr>
      <w:r w:rsidRPr="00AD14C9">
        <w:t>No person may hold more than one position listed in Rule 45(2).</w:t>
      </w:r>
    </w:p>
    <w:p w14:paraId="621E349F" w14:textId="5AF49203" w:rsidR="004D63D7" w:rsidRPr="00AD14C9" w:rsidRDefault="004D63D7" w:rsidP="00FC3F8C">
      <w:pPr>
        <w:pStyle w:val="Heading4"/>
        <w:numPr>
          <w:ilvl w:val="3"/>
          <w:numId w:val="42"/>
        </w:numPr>
      </w:pPr>
      <w:bookmarkStart w:id="76" w:name="_Toc213164031"/>
      <w:r w:rsidRPr="00AD14C9">
        <w:lastRenderedPageBreak/>
        <w:t>Substantial Attendance</w:t>
      </w:r>
      <w:bookmarkEnd w:id="76"/>
    </w:p>
    <w:p w14:paraId="35FE5675" w14:textId="77777777" w:rsidR="004D63D7" w:rsidRPr="00AD14C9" w:rsidRDefault="004D63D7" w:rsidP="004D63D7">
      <w:pPr>
        <w:pStyle w:val="Heading5"/>
      </w:pPr>
      <w:r w:rsidRPr="00AD14C9">
        <w:t>A ‘substantial attendance’ shall be met unless—</w:t>
      </w:r>
    </w:p>
    <w:p w14:paraId="1607689B" w14:textId="0050B573" w:rsidR="00BA0011" w:rsidRPr="00AD14C9" w:rsidRDefault="0072455C" w:rsidP="00BA0011">
      <w:pPr>
        <w:pStyle w:val="Heading6"/>
      </w:pPr>
      <w:r w:rsidRPr="00AD14C9">
        <w:t>a</w:t>
      </w:r>
      <w:r w:rsidR="00BA0011" w:rsidRPr="00AD14C9">
        <w:t xml:space="preserve"> member will be absent from the Monash campus at which they are enrolled for four continuous academic weeks; or</w:t>
      </w:r>
    </w:p>
    <w:p w14:paraId="6913E195" w14:textId="469E1765" w:rsidR="004D63D7" w:rsidRPr="00AD14C9" w:rsidRDefault="0072455C" w:rsidP="00BA0011">
      <w:pPr>
        <w:pStyle w:val="Heading6"/>
      </w:pPr>
      <w:r w:rsidRPr="00AD14C9">
        <w:t>a</w:t>
      </w:r>
      <w:r w:rsidR="00BA0011" w:rsidRPr="00AD14C9">
        <w:t xml:space="preserve"> member will not be present at the Monash campus at which they are enrolled for more than </w:t>
      </w:r>
      <w:r w:rsidR="00D948C0" w:rsidRPr="00AD14C9">
        <w:t xml:space="preserve">two continuous academic </w:t>
      </w:r>
      <w:r w:rsidR="00BA0011" w:rsidRPr="00AD14C9">
        <w:t>week</w:t>
      </w:r>
      <w:r w:rsidR="00D948C0" w:rsidRPr="00AD14C9">
        <w:t>s</w:t>
      </w:r>
      <w:r w:rsidR="00BA0011" w:rsidRPr="00AD14C9">
        <w:t xml:space="preserve"> during which they are required as part of their role; or</w:t>
      </w:r>
    </w:p>
    <w:p w14:paraId="43E3897E" w14:textId="7A767F4B" w:rsidR="00BA0011" w:rsidRPr="00AD14C9" w:rsidRDefault="004D63D7" w:rsidP="004D63D7">
      <w:pPr>
        <w:pStyle w:val="Heading6"/>
      </w:pPr>
      <w:r w:rsidRPr="00AD14C9">
        <w:t>a member is not able to commit to fulfil all that is required of their role for the entirety of the term as defined in these Rules or the Portfolio By- Laws</w:t>
      </w:r>
      <w:r w:rsidR="006D7AC6" w:rsidRPr="00AD14C9">
        <w:t>; or</w:t>
      </w:r>
    </w:p>
    <w:p w14:paraId="4849C54A" w14:textId="2AAD77D8" w:rsidR="00BA0011" w:rsidRPr="00AD14C9" w:rsidRDefault="00C03213" w:rsidP="00C03213">
      <w:pPr>
        <w:pStyle w:val="Heading6"/>
      </w:pPr>
      <w:r w:rsidRPr="00AD14C9">
        <w:t>a member intends to be absent for a period exceeding 2 months due to an exchange or independent study abroad period, as indicated by an application to, conditional allocation by, or conditional nomination by Monash Abroad</w:t>
      </w:r>
      <w:r w:rsidR="006300BC" w:rsidRPr="00AD14C9">
        <w:t>.</w:t>
      </w:r>
    </w:p>
    <w:p w14:paraId="19C2E3F8" w14:textId="77777777" w:rsidR="00BA0011" w:rsidRPr="00AD14C9" w:rsidRDefault="004D63D7">
      <w:pPr>
        <w:pStyle w:val="Heading5"/>
      </w:pPr>
      <w:r w:rsidRPr="00AD14C9">
        <w:t>Any other question of ‘substantial attendance’ shall be determined by a</w:t>
      </w:r>
      <w:r w:rsidR="00964B97" w:rsidRPr="00AD14C9">
        <w:t>n</w:t>
      </w:r>
      <w:r w:rsidRPr="00AD14C9">
        <w:t xml:space="preserve"> </w:t>
      </w:r>
      <w:r w:rsidR="00964B97" w:rsidRPr="00AD14C9">
        <w:t>absolute majority</w:t>
      </w:r>
      <w:r w:rsidRPr="00AD14C9">
        <w:t xml:space="preserve"> of the Executive</w:t>
      </w:r>
      <w:r w:rsidR="00964B97" w:rsidRPr="00AD14C9">
        <w:t xml:space="preserve"> in an Executive meeting.</w:t>
      </w:r>
    </w:p>
    <w:p w14:paraId="64B6F7B5" w14:textId="2EF3AC28" w:rsidR="00852EED" w:rsidRPr="00AD14C9" w:rsidRDefault="00852EED" w:rsidP="00852EED">
      <w:pPr>
        <w:pStyle w:val="Heading3"/>
      </w:pPr>
      <w:bookmarkStart w:id="77" w:name="_Toc213164032"/>
      <w:r w:rsidRPr="00AD14C9">
        <w:t>Returning Officer</w:t>
      </w:r>
      <w:bookmarkEnd w:id="77"/>
    </w:p>
    <w:p w14:paraId="6B1D6735" w14:textId="519D8EEE" w:rsidR="00852EED" w:rsidRPr="00AD14C9" w:rsidRDefault="00852EED" w:rsidP="00852EED">
      <w:pPr>
        <w:pStyle w:val="Heading5"/>
        <w:numPr>
          <w:ilvl w:val="4"/>
          <w:numId w:val="9"/>
        </w:numPr>
      </w:pPr>
      <w:r w:rsidRPr="00AD14C9">
        <w:t xml:space="preserve">The Returning Officer shall be appointed by the </w:t>
      </w:r>
      <w:r w:rsidR="00C17BDF" w:rsidRPr="00AD14C9">
        <w:t>Executive</w:t>
      </w:r>
      <w:r w:rsidRPr="00AD14C9">
        <w:t xml:space="preserve"> at least </w:t>
      </w:r>
      <w:r w:rsidR="004D63D7" w:rsidRPr="00AD14C9">
        <w:t xml:space="preserve">21 </w:t>
      </w:r>
      <w:r w:rsidRPr="00AD14C9">
        <w:t>days prior to the date of the General Meeting at which an election is to be held.</w:t>
      </w:r>
    </w:p>
    <w:p w14:paraId="620D4B5F" w14:textId="06EC3862" w:rsidR="00852EED" w:rsidRPr="00AD14C9" w:rsidRDefault="00852EED" w:rsidP="00852EED">
      <w:pPr>
        <w:pStyle w:val="Heading5"/>
        <w:numPr>
          <w:ilvl w:val="4"/>
          <w:numId w:val="9"/>
        </w:numPr>
      </w:pPr>
      <w:r w:rsidRPr="00AD14C9">
        <w:t xml:space="preserve">The Secretary shall be appointed the Returning Officer unless the </w:t>
      </w:r>
      <w:r w:rsidR="004D63D7" w:rsidRPr="00AD14C9">
        <w:t xml:space="preserve">Executive </w:t>
      </w:r>
      <w:r w:rsidRPr="00AD14C9">
        <w:t>resolves otherwise, or the Secretary self disqualifies.</w:t>
      </w:r>
    </w:p>
    <w:p w14:paraId="21480DFD" w14:textId="6149EEEF" w:rsidR="00852EED" w:rsidRPr="00AD14C9" w:rsidRDefault="00852EED" w:rsidP="00852EED">
      <w:pPr>
        <w:pStyle w:val="Heading5"/>
        <w:numPr>
          <w:ilvl w:val="4"/>
          <w:numId w:val="9"/>
        </w:numPr>
      </w:pPr>
      <w:r w:rsidRPr="00AD14C9">
        <w:t xml:space="preserve">Upon </w:t>
      </w:r>
      <w:r w:rsidR="004C2715" w:rsidRPr="00AD14C9">
        <w:t xml:space="preserve">receiving a </w:t>
      </w:r>
      <w:r w:rsidRPr="00AD14C9">
        <w:t>written request</w:t>
      </w:r>
      <w:r w:rsidR="005E27C6" w:rsidRPr="00AD14C9">
        <w:t xml:space="preserve"> to do so </w:t>
      </w:r>
      <w:r w:rsidR="00995F36" w:rsidRPr="00AD14C9">
        <w:t xml:space="preserve">from </w:t>
      </w:r>
      <w:r w:rsidR="00CE43AC" w:rsidRPr="00AD14C9">
        <w:t>three or more</w:t>
      </w:r>
      <w:r w:rsidR="004D63D7" w:rsidRPr="00AD14C9">
        <w:t xml:space="preserve"> </w:t>
      </w:r>
      <w:r w:rsidR="00CE43AC" w:rsidRPr="00AD14C9">
        <w:t xml:space="preserve">executive </w:t>
      </w:r>
      <w:r w:rsidR="005E27C6" w:rsidRPr="00AD14C9">
        <w:t>members</w:t>
      </w:r>
      <w:r w:rsidRPr="00AD14C9">
        <w:t>, the C&amp;S Executive shall appoint a Returning Officer</w:t>
      </w:r>
      <w:r w:rsidR="004C2715" w:rsidRPr="00AD14C9">
        <w:t xml:space="preserve"> instead of the </w:t>
      </w:r>
      <w:r w:rsidR="004D63D7" w:rsidRPr="00AD14C9">
        <w:t>Executive</w:t>
      </w:r>
      <w:r w:rsidRPr="00AD14C9">
        <w:t>.</w:t>
      </w:r>
    </w:p>
    <w:p w14:paraId="331163BD" w14:textId="77777777" w:rsidR="00852EED" w:rsidRPr="00AD14C9" w:rsidRDefault="00852EED" w:rsidP="00852EED">
      <w:pPr>
        <w:pStyle w:val="Heading5"/>
        <w:numPr>
          <w:ilvl w:val="4"/>
          <w:numId w:val="9"/>
        </w:numPr>
      </w:pPr>
      <w:r w:rsidRPr="00AD14C9">
        <w:t>The Returning Officer must be a Clayton student at the time of appointment.</w:t>
      </w:r>
    </w:p>
    <w:p w14:paraId="3D2C1689" w14:textId="41B30FC3" w:rsidR="00852EED" w:rsidRPr="00AD14C9" w:rsidRDefault="00852EED" w:rsidP="00852EED">
      <w:pPr>
        <w:pStyle w:val="Heading5"/>
        <w:numPr>
          <w:ilvl w:val="4"/>
          <w:numId w:val="9"/>
        </w:numPr>
      </w:pPr>
      <w:r w:rsidRPr="00AD14C9">
        <w:t>The Returning Officer shall not—</w:t>
      </w:r>
    </w:p>
    <w:p w14:paraId="5F696D8B" w14:textId="19710120" w:rsidR="00852EED" w:rsidRPr="00AD14C9" w:rsidRDefault="00852EED" w:rsidP="00852EED">
      <w:pPr>
        <w:pStyle w:val="Heading6"/>
        <w:numPr>
          <w:ilvl w:val="5"/>
          <w:numId w:val="9"/>
        </w:numPr>
      </w:pPr>
      <w:r w:rsidRPr="00AD14C9">
        <w:t>be a candidate;</w:t>
      </w:r>
      <w:r w:rsidR="00F258B6" w:rsidRPr="00AD14C9">
        <w:t xml:space="preserve"> or</w:t>
      </w:r>
    </w:p>
    <w:p w14:paraId="6A9C5D49" w14:textId="77777777" w:rsidR="00852EED" w:rsidRPr="00AD14C9" w:rsidRDefault="00852EED" w:rsidP="00852EED">
      <w:pPr>
        <w:pStyle w:val="Heading6"/>
        <w:numPr>
          <w:ilvl w:val="5"/>
          <w:numId w:val="9"/>
        </w:numPr>
      </w:pPr>
      <w:r w:rsidRPr="00AD14C9">
        <w:t>endorse a candidate; or</w:t>
      </w:r>
    </w:p>
    <w:p w14:paraId="0BB3BA06" w14:textId="0579CCE7" w:rsidR="00852EED" w:rsidRPr="00AD14C9" w:rsidRDefault="00852EED" w:rsidP="00852EED">
      <w:pPr>
        <w:pStyle w:val="Heading6"/>
        <w:numPr>
          <w:ilvl w:val="5"/>
          <w:numId w:val="9"/>
        </w:numPr>
      </w:pPr>
      <w:r w:rsidRPr="00AD14C9">
        <w:t>vote—</w:t>
      </w:r>
    </w:p>
    <w:p w14:paraId="5A49BF58" w14:textId="0D0A2BF0" w:rsidR="00852EED" w:rsidRPr="00AD14C9" w:rsidRDefault="00852EED" w:rsidP="00852EED">
      <w:pPr>
        <w:pStyle w:val="Heading6"/>
        <w:numPr>
          <w:ilvl w:val="0"/>
          <w:numId w:val="0"/>
        </w:numPr>
        <w:ind w:left="1134"/>
      </w:pPr>
      <w:r w:rsidRPr="00AD14C9">
        <w:t xml:space="preserve">in an election over which they preside. </w:t>
      </w:r>
    </w:p>
    <w:p w14:paraId="6B6578E7" w14:textId="72BAEDB2" w:rsidR="004A53DD" w:rsidRPr="00AD14C9" w:rsidRDefault="004A53DD" w:rsidP="00DE55F8">
      <w:pPr>
        <w:pStyle w:val="Heading3"/>
      </w:pPr>
      <w:bookmarkStart w:id="78" w:name="_Toc213164033"/>
      <w:r w:rsidRPr="00AD14C9">
        <w:t>Positions to be declared vacant</w:t>
      </w:r>
      <w:bookmarkEnd w:id="78"/>
    </w:p>
    <w:p w14:paraId="0D1B85A0" w14:textId="6C60290E" w:rsidR="004D63D7" w:rsidRPr="00AD14C9" w:rsidRDefault="009A7741" w:rsidP="00091739">
      <w:pPr>
        <w:pStyle w:val="Heading5"/>
      </w:pPr>
      <w:bookmarkStart w:id="79" w:name="_Toc376607319"/>
      <w:r w:rsidRPr="00AD14C9">
        <w:t>Provided that quorum is present, the Returning Officer of the annual general meeting must declare</w:t>
      </w:r>
      <w:r w:rsidR="004D63D7" w:rsidRPr="00AD14C9">
        <w:t>—</w:t>
      </w:r>
    </w:p>
    <w:p w14:paraId="69A496DA" w14:textId="4013DCF2" w:rsidR="004D63D7" w:rsidRPr="00AD14C9" w:rsidRDefault="004D63D7" w:rsidP="004D63D7">
      <w:pPr>
        <w:pStyle w:val="Heading6"/>
      </w:pPr>
      <w:r w:rsidRPr="00AD14C9">
        <w:t xml:space="preserve">all </w:t>
      </w:r>
      <w:r w:rsidR="009A7741" w:rsidRPr="00AD14C9">
        <w:t xml:space="preserve">positions on the </w:t>
      </w:r>
      <w:r w:rsidRPr="00AD14C9">
        <w:t xml:space="preserve">Executive </w:t>
      </w:r>
      <w:r w:rsidR="009A7741" w:rsidRPr="00AD14C9">
        <w:t>vacant</w:t>
      </w:r>
      <w:r w:rsidRPr="00AD14C9">
        <w:t>:</w:t>
      </w:r>
      <w:r w:rsidR="009A7741" w:rsidRPr="00AD14C9">
        <w:t xml:space="preserve"> and </w:t>
      </w:r>
    </w:p>
    <w:p w14:paraId="4CF84FC1" w14:textId="11F83748" w:rsidR="004D63D7" w:rsidRPr="00AD14C9" w:rsidRDefault="004D63D7" w:rsidP="004D63D7">
      <w:pPr>
        <w:pStyle w:val="Heading6"/>
      </w:pPr>
      <w:r w:rsidRPr="00AD14C9">
        <w:t>Portfolio committee positions vacant, subject to the Portfolio By-Laws;</w:t>
      </w:r>
    </w:p>
    <w:p w14:paraId="19FE42C6" w14:textId="490D7254" w:rsidR="00091739" w:rsidRPr="00AD14C9" w:rsidRDefault="004D63D7" w:rsidP="00AD14C9">
      <w:pPr>
        <w:pStyle w:val="Heading6"/>
        <w:numPr>
          <w:ilvl w:val="0"/>
          <w:numId w:val="0"/>
        </w:numPr>
        <w:ind w:left="1134"/>
      </w:pPr>
      <w:r w:rsidRPr="00AD14C9">
        <w:t xml:space="preserve">and </w:t>
      </w:r>
      <w:r w:rsidR="009A7741" w:rsidRPr="00AD14C9">
        <w:t>hold elections for those positions in accordance with rules 5</w:t>
      </w:r>
      <w:r w:rsidR="000D6C46" w:rsidRPr="00AD14C9">
        <w:t>3</w:t>
      </w:r>
      <w:r w:rsidR="009A7741" w:rsidRPr="00AD14C9">
        <w:t xml:space="preserve"> to 5</w:t>
      </w:r>
      <w:r w:rsidR="000D6C46" w:rsidRPr="00AD14C9">
        <w:t>5</w:t>
      </w:r>
      <w:r w:rsidR="009A7741" w:rsidRPr="00AD14C9">
        <w:t>.</w:t>
      </w:r>
      <w:bookmarkEnd w:id="79"/>
    </w:p>
    <w:p w14:paraId="1CA43674" w14:textId="21EE6C90" w:rsidR="009A7741" w:rsidRPr="00AD14C9" w:rsidRDefault="009A7741" w:rsidP="00091739">
      <w:pPr>
        <w:pStyle w:val="Heading5"/>
      </w:pPr>
      <w:r w:rsidRPr="00AD14C9">
        <w:t>Where quorum is no</w:t>
      </w:r>
      <w:r w:rsidR="00091739" w:rsidRPr="00AD14C9">
        <w:t>t present, the Chairperson must</w:t>
      </w:r>
      <w:r w:rsidRPr="00AD14C9">
        <w:t xml:space="preserve"> adjourn the meeting under rule 3</w:t>
      </w:r>
      <w:r w:rsidR="00091739" w:rsidRPr="00AD14C9">
        <w:t>8</w:t>
      </w:r>
      <w:r w:rsidRPr="00AD14C9">
        <w:t xml:space="preserve">(3)(b). </w:t>
      </w:r>
    </w:p>
    <w:p w14:paraId="2EDC2410" w14:textId="27DE227B" w:rsidR="004A53DD" w:rsidRPr="00AD14C9" w:rsidRDefault="009A7741" w:rsidP="00FC3B2E">
      <w:pPr>
        <w:pStyle w:val="ActInformation"/>
        <w:ind w:left="1134"/>
      </w:pPr>
      <w:r w:rsidRPr="00AD14C9">
        <w:rPr>
          <w:b/>
        </w:rPr>
        <w:t>Note:</w:t>
      </w:r>
      <w:r w:rsidRPr="00AD14C9">
        <w:t xml:space="preserve"> Where quorum is not present at the annual general meeting adjourned under rule 3</w:t>
      </w:r>
      <w:r w:rsidR="00091739" w:rsidRPr="00AD14C9">
        <w:t>8</w:t>
      </w:r>
      <w:r w:rsidRPr="00AD14C9">
        <w:t>(3)(b), the meeting may proceed if quorum was present under rule 3</w:t>
      </w:r>
      <w:r w:rsidR="00091739" w:rsidRPr="00AD14C9">
        <w:t>8</w:t>
      </w:r>
      <w:r w:rsidRPr="00AD14C9">
        <w:t>(4).</w:t>
      </w:r>
    </w:p>
    <w:p w14:paraId="4E605440" w14:textId="52F91F95" w:rsidR="004A53DD" w:rsidRPr="00AD14C9" w:rsidRDefault="004A53DD" w:rsidP="00DE55F8">
      <w:pPr>
        <w:pStyle w:val="Heading3"/>
      </w:pPr>
      <w:bookmarkStart w:id="80" w:name="_Toc213164034"/>
      <w:r w:rsidRPr="00AD14C9">
        <w:t>Nominations</w:t>
      </w:r>
      <w:bookmarkEnd w:id="80"/>
    </w:p>
    <w:p w14:paraId="38AA7FB9" w14:textId="41F6C901" w:rsidR="00C32969" w:rsidRPr="00AD14C9" w:rsidRDefault="004D63D7" w:rsidP="009A7741">
      <w:pPr>
        <w:pStyle w:val="Heading5"/>
        <w:numPr>
          <w:ilvl w:val="4"/>
          <w:numId w:val="9"/>
        </w:numPr>
      </w:pPr>
      <w:bookmarkStart w:id="81" w:name="_Toc376607321"/>
      <w:r w:rsidRPr="00AD14C9">
        <w:lastRenderedPageBreak/>
        <w:t>Prior to the election of each position, the Returning Officer of the meeting must call for nominations to fill that position.</w:t>
      </w:r>
    </w:p>
    <w:p w14:paraId="14040573" w14:textId="5132CAD9" w:rsidR="00122FB8" w:rsidRPr="00AD14C9" w:rsidRDefault="004D63D7" w:rsidP="00122FB8">
      <w:pPr>
        <w:pStyle w:val="Heading5"/>
        <w:numPr>
          <w:ilvl w:val="4"/>
          <w:numId w:val="9"/>
        </w:numPr>
      </w:pPr>
      <w:r w:rsidRPr="00AD14C9">
        <w:t>Nominations must be opened immediately following notice of the meeting where an election is to be held and must be received by the Returning Officer at least 24 hours prior to the commencement of the AGM.</w:t>
      </w:r>
    </w:p>
    <w:p w14:paraId="12CC6D75" w14:textId="7825186D" w:rsidR="004D63D7" w:rsidRPr="00AD14C9" w:rsidRDefault="004D63D7" w:rsidP="00122FB8">
      <w:pPr>
        <w:pStyle w:val="Heading5"/>
        <w:numPr>
          <w:ilvl w:val="4"/>
          <w:numId w:val="9"/>
        </w:numPr>
      </w:pPr>
      <w:r w:rsidRPr="00AD14C9">
        <w:t>In order to nominate for a position, an ordinary member of the Association must—</w:t>
      </w:r>
    </w:p>
    <w:p w14:paraId="326D8435" w14:textId="2058E53D" w:rsidR="004D63D7" w:rsidRPr="00AD14C9" w:rsidRDefault="004C5AB2" w:rsidP="004D63D7">
      <w:pPr>
        <w:pStyle w:val="Heading6"/>
      </w:pPr>
      <w:r w:rsidRPr="00AD14C9">
        <w:t xml:space="preserve">be nominated and seconded by ordinary members who are entitled to vote at a general meeting; </w:t>
      </w:r>
      <w:r w:rsidR="004D63D7" w:rsidRPr="00AD14C9">
        <w:t>through either a written or digital form, as set and outlined by the Executive in the notice of the general meeting; and</w:t>
      </w:r>
    </w:p>
    <w:p w14:paraId="2442D605" w14:textId="2B0E89E0" w:rsidR="004D63D7" w:rsidRPr="00AD14C9" w:rsidRDefault="00832FF6" w:rsidP="004D63D7">
      <w:pPr>
        <w:pStyle w:val="Heading6"/>
      </w:pPr>
      <w:r w:rsidRPr="00AD14C9">
        <w:t>c</w:t>
      </w:r>
      <w:r w:rsidR="004D63D7" w:rsidRPr="00AD14C9">
        <w:t xml:space="preserve">onfirm the nomination in person during the </w:t>
      </w:r>
      <w:r w:rsidRPr="00AD14C9">
        <w:t>g</w:t>
      </w:r>
      <w:r w:rsidR="004D63D7" w:rsidRPr="00AD14C9">
        <w:t>eneral Meeting; or otherwise</w:t>
      </w:r>
    </w:p>
    <w:p w14:paraId="1AFB7FEC" w14:textId="1DB0732F" w:rsidR="004C5AB2" w:rsidRPr="00AD14C9" w:rsidRDefault="00832FF6" w:rsidP="004D63D7">
      <w:pPr>
        <w:pStyle w:val="Heading6"/>
      </w:pPr>
      <w:r w:rsidRPr="00AD14C9">
        <w:t>c</w:t>
      </w:r>
      <w:r w:rsidR="004D63D7" w:rsidRPr="00AD14C9">
        <w:t xml:space="preserve">onfirm their nomination via their student email to the Returning Officer if they are to be absent at the </w:t>
      </w:r>
      <w:r w:rsidRPr="00AD14C9">
        <w:t>g</w:t>
      </w:r>
      <w:r w:rsidR="004D63D7" w:rsidRPr="00AD14C9">
        <w:t>eneral meeting.</w:t>
      </w:r>
    </w:p>
    <w:p w14:paraId="2EAFBD84" w14:textId="5BD63946" w:rsidR="004C5AB2" w:rsidRPr="00AD14C9" w:rsidRDefault="004C5AB2" w:rsidP="00AD14C9">
      <w:pPr>
        <w:pStyle w:val="ActInformation"/>
        <w:ind w:left="1134"/>
      </w:pPr>
      <w:r w:rsidRPr="00AD14C9">
        <w:rPr>
          <w:b/>
          <w:bCs/>
        </w:rPr>
        <w:t>Note:</w:t>
      </w:r>
      <w:r w:rsidRPr="00AD14C9">
        <w:t xml:space="preserve"> A member may self-nominate.</w:t>
      </w:r>
    </w:p>
    <w:p w14:paraId="2EBA599F" w14:textId="7BD74256" w:rsidR="004D63D7" w:rsidRPr="00AD14C9" w:rsidRDefault="004C5AB2" w:rsidP="004C5AB2">
      <w:pPr>
        <w:pStyle w:val="Heading5"/>
      </w:pPr>
      <w:r w:rsidRPr="00AD14C9">
        <w:t>A candidate may be nominated for multiple positions on the Executive or Portfolio committees, however may only be elected to one of these positions.</w:t>
      </w:r>
    </w:p>
    <w:p w14:paraId="5CBB8F67" w14:textId="713E0999" w:rsidR="004C5AB2" w:rsidRPr="00AD14C9" w:rsidRDefault="004C5AB2" w:rsidP="004C5AB2">
      <w:pPr>
        <w:pStyle w:val="Heading5"/>
      </w:pPr>
      <w:r w:rsidRPr="00AD14C9">
        <w:t>The Returning Officer must announce and publicly display the names of the candidates and the position for which they are nominated as soon as practicable prior to the election.</w:t>
      </w:r>
    </w:p>
    <w:p w14:paraId="73906538" w14:textId="04D21BAF" w:rsidR="004D63D7" w:rsidRPr="00AD14C9" w:rsidRDefault="00D948C0" w:rsidP="00AD14C9">
      <w:pPr>
        <w:pStyle w:val="Heading5"/>
      </w:pPr>
      <w:r w:rsidRPr="00AD14C9">
        <w:t>T</w:t>
      </w:r>
      <w:r w:rsidR="004C5AB2" w:rsidRPr="00AD14C9">
        <w:t xml:space="preserve">he Returning Officer </w:t>
      </w:r>
      <w:r w:rsidR="00233849" w:rsidRPr="00AD14C9">
        <w:t>must also</w:t>
      </w:r>
      <w:r w:rsidR="004C5AB2" w:rsidRPr="00AD14C9">
        <w:t xml:space="preserve"> open nominations from the floor for those positions at the General Meeting.</w:t>
      </w:r>
    </w:p>
    <w:p w14:paraId="799BF049" w14:textId="5E610CF3" w:rsidR="004A53DD" w:rsidRPr="00AD14C9" w:rsidRDefault="004A53DD" w:rsidP="00DE55F8">
      <w:pPr>
        <w:pStyle w:val="Heading3"/>
      </w:pPr>
      <w:bookmarkStart w:id="82" w:name="_Toc213164035"/>
      <w:bookmarkEnd w:id="81"/>
      <w:r w:rsidRPr="00AD14C9">
        <w:t xml:space="preserve">Election of </w:t>
      </w:r>
      <w:r w:rsidR="009A7741" w:rsidRPr="00AD14C9">
        <w:t>committee members</w:t>
      </w:r>
      <w:bookmarkEnd w:id="82"/>
    </w:p>
    <w:p w14:paraId="6E5E08A1" w14:textId="2DD57B10" w:rsidR="004A53DD" w:rsidRPr="00AD14C9" w:rsidRDefault="004A53DD">
      <w:pPr>
        <w:pStyle w:val="Heading5"/>
      </w:pPr>
      <w:r w:rsidRPr="00AD14C9">
        <w:t>At the annual general meeting, separate elections must be held for each of the following position</w:t>
      </w:r>
      <w:r w:rsidR="00E02022" w:rsidRPr="00AD14C9">
        <w:t>s</w:t>
      </w:r>
    </w:p>
    <w:p w14:paraId="44CDBF30" w14:textId="4C7EFB62" w:rsidR="0041663C" w:rsidRPr="00AD14C9" w:rsidRDefault="0041663C" w:rsidP="00AD14C9">
      <w:pPr>
        <w:pStyle w:val="Heading7"/>
      </w:pPr>
      <w:r w:rsidRPr="00AD14C9">
        <w:t>President;</w:t>
      </w:r>
    </w:p>
    <w:p w14:paraId="242C7B9E" w14:textId="58768B0F" w:rsidR="0041663C" w:rsidRPr="00AD14C9" w:rsidRDefault="0041663C" w:rsidP="00AD14C9">
      <w:pPr>
        <w:pStyle w:val="Heading7"/>
      </w:pPr>
      <w:r w:rsidRPr="00AD14C9">
        <w:t>Vice-President;</w:t>
      </w:r>
    </w:p>
    <w:p w14:paraId="598F1472" w14:textId="7BFE587D" w:rsidR="0041663C" w:rsidRPr="00AD14C9" w:rsidRDefault="0041663C" w:rsidP="00AD14C9">
      <w:pPr>
        <w:pStyle w:val="Heading7"/>
      </w:pPr>
      <w:r w:rsidRPr="00AD14C9">
        <w:t>Secretary;</w:t>
      </w:r>
    </w:p>
    <w:p w14:paraId="61102E28" w14:textId="67437E37" w:rsidR="0041663C" w:rsidRPr="00AD14C9" w:rsidRDefault="0041663C" w:rsidP="00AD14C9">
      <w:pPr>
        <w:pStyle w:val="Heading7"/>
      </w:pPr>
      <w:r w:rsidRPr="00AD14C9">
        <w:t>Treasurer; and</w:t>
      </w:r>
    </w:p>
    <w:p w14:paraId="68E748E1" w14:textId="6C98DFA8" w:rsidR="0041663C" w:rsidRPr="00AD14C9" w:rsidRDefault="0041663C" w:rsidP="00AD14C9">
      <w:pPr>
        <w:pStyle w:val="Heading7"/>
      </w:pPr>
      <w:r w:rsidRPr="00AD14C9">
        <w:t xml:space="preserve">Sponsorship Director. </w:t>
      </w:r>
    </w:p>
    <w:p w14:paraId="66F4F736" w14:textId="238202CD" w:rsidR="0095138A" w:rsidRPr="00AD14C9" w:rsidRDefault="0095138A" w:rsidP="0041663C">
      <w:pPr>
        <w:pStyle w:val="Heading5"/>
      </w:pPr>
      <w:r w:rsidRPr="00AD14C9">
        <w:t>A single election must be held for positions where there are multiple office holders</w:t>
      </w:r>
      <w:r w:rsidR="000F1BBC" w:rsidRPr="00AD14C9">
        <w:t>—</w:t>
      </w:r>
    </w:p>
    <w:p w14:paraId="36C768AF" w14:textId="77777777" w:rsidR="000F1BBC" w:rsidRPr="00AD14C9" w:rsidRDefault="000F1BBC" w:rsidP="000F1BBC">
      <w:pPr>
        <w:pStyle w:val="Heading7"/>
      </w:pPr>
      <w:r w:rsidRPr="00AD14C9">
        <w:t>Co-Events Directors; and</w:t>
      </w:r>
    </w:p>
    <w:p w14:paraId="1B07CA7B" w14:textId="1686BCCE" w:rsidR="000F1BBC" w:rsidRPr="00AD14C9" w:rsidRDefault="000F1BBC" w:rsidP="000F1BBC">
      <w:pPr>
        <w:pStyle w:val="Heading7"/>
      </w:pPr>
      <w:r w:rsidRPr="00AD14C9">
        <w:t>Co-Marketing and Publications Directors</w:t>
      </w:r>
    </w:p>
    <w:p w14:paraId="715D348C" w14:textId="77777777" w:rsidR="00B05524" w:rsidRPr="00AD14C9" w:rsidRDefault="00B05524" w:rsidP="00AD14C9">
      <w:pPr>
        <w:pStyle w:val="Heading5"/>
      </w:pPr>
      <w:r w:rsidRPr="00AD14C9">
        <w:t>If the number of members nominated for the position is less than or equal to the number to be elected, the Returning Officer of the meeting must declare each of those members to be elected to the position.</w:t>
      </w:r>
    </w:p>
    <w:p w14:paraId="38A4DC0F" w14:textId="6FA3A72E" w:rsidR="00B05524" w:rsidRPr="00AD14C9" w:rsidRDefault="00B05524" w:rsidP="00AD14C9">
      <w:pPr>
        <w:pStyle w:val="Heading5"/>
      </w:pPr>
      <w:r w:rsidRPr="00AD14C9">
        <w:t>If the number of members nominated exceeds the number to be elected, a secret ballot must be held in accordance with rule 55.</w:t>
      </w:r>
    </w:p>
    <w:p w14:paraId="477EB3E8" w14:textId="7CF2D358" w:rsidR="004C5AB2" w:rsidRPr="00AD14C9" w:rsidRDefault="004C5AB2" w:rsidP="00AD14C9">
      <w:pPr>
        <w:pStyle w:val="Heading5"/>
      </w:pPr>
      <w:r w:rsidRPr="00AD14C9">
        <w:t>Separate elections must also be held for all Portfolio committee positions, subject to the Portfolio By-Laws.</w:t>
      </w:r>
    </w:p>
    <w:p w14:paraId="7B75D1D0" w14:textId="10BE2B1C" w:rsidR="004A53DD" w:rsidRPr="00AD14C9" w:rsidRDefault="004A53DD" w:rsidP="009A7741">
      <w:pPr>
        <w:pStyle w:val="Heading6"/>
      </w:pPr>
      <w:r w:rsidRPr="00AD14C9">
        <w:t xml:space="preserve">If only one </w:t>
      </w:r>
      <w:r w:rsidR="004C5AB2" w:rsidRPr="00AD14C9">
        <w:t xml:space="preserve">eligible </w:t>
      </w:r>
      <w:r w:rsidRPr="00AD14C9">
        <w:t xml:space="preserve">member is nominated for the position, the </w:t>
      </w:r>
      <w:r w:rsidR="009A7741" w:rsidRPr="00AD14C9">
        <w:t>Returning Officer</w:t>
      </w:r>
      <w:r w:rsidRPr="00AD14C9">
        <w:t xml:space="preserve"> of the meeting must declare the member elected to the position.</w:t>
      </w:r>
    </w:p>
    <w:p w14:paraId="71FF1158" w14:textId="7A5B5B66" w:rsidR="004A53DD" w:rsidRPr="00AD14C9" w:rsidRDefault="004A53DD" w:rsidP="009A7741">
      <w:pPr>
        <w:pStyle w:val="Heading6"/>
      </w:pPr>
      <w:r w:rsidRPr="00AD14C9">
        <w:t xml:space="preserve">If more than one member is nominated, a </w:t>
      </w:r>
      <w:r w:rsidR="00705529" w:rsidRPr="00AD14C9">
        <w:t xml:space="preserve">secret </w:t>
      </w:r>
      <w:r w:rsidRPr="00AD14C9">
        <w:t>ballot must be</w:t>
      </w:r>
      <w:r w:rsidR="00FA6CBF" w:rsidRPr="00AD14C9">
        <w:t xml:space="preserve"> held in </w:t>
      </w:r>
      <w:r w:rsidR="00FA6CBF" w:rsidRPr="00AD14C9">
        <w:lastRenderedPageBreak/>
        <w:t>accordance with rule 5</w:t>
      </w:r>
      <w:r w:rsidR="0009243D" w:rsidRPr="00AD14C9">
        <w:t>5</w:t>
      </w:r>
      <w:r w:rsidRPr="00AD14C9">
        <w:t>.</w:t>
      </w:r>
    </w:p>
    <w:p w14:paraId="75199245" w14:textId="39F46099" w:rsidR="00BC3CB7" w:rsidRPr="00AD14C9" w:rsidRDefault="000D1C42" w:rsidP="000D1C42">
      <w:pPr>
        <w:pStyle w:val="Heading5"/>
      </w:pPr>
      <w:r w:rsidRPr="00AD14C9">
        <w:t>The positions shall be elected in the order that they are listed in rule 4</w:t>
      </w:r>
      <w:r w:rsidR="0009243D" w:rsidRPr="00AD14C9">
        <w:t>6</w:t>
      </w:r>
      <w:r w:rsidRPr="00AD14C9">
        <w:t>(2).</w:t>
      </w:r>
    </w:p>
    <w:p w14:paraId="73D81500" w14:textId="08220F53" w:rsidR="004A53DD" w:rsidRPr="00AD14C9" w:rsidRDefault="004A53DD" w:rsidP="00491E26">
      <w:pPr>
        <w:pStyle w:val="Heading3"/>
      </w:pPr>
      <w:bookmarkStart w:id="83" w:name="_Toc213164036"/>
      <w:r w:rsidRPr="00AD14C9">
        <w:t xml:space="preserve">Election </w:t>
      </w:r>
      <w:r w:rsidR="00491E26" w:rsidRPr="00AD14C9">
        <w:t>Procedure</w:t>
      </w:r>
      <w:bookmarkEnd w:id="83"/>
    </w:p>
    <w:p w14:paraId="02AAD94B" w14:textId="5F6A5336" w:rsidR="004A53DD" w:rsidRPr="00AD14C9" w:rsidRDefault="004A53DD" w:rsidP="00DE55F8">
      <w:pPr>
        <w:pStyle w:val="Heading5"/>
      </w:pPr>
      <w:r w:rsidRPr="00AD14C9">
        <w:t xml:space="preserve">Before the </w:t>
      </w:r>
      <w:r w:rsidR="00C2395A" w:rsidRPr="00AD14C9">
        <w:t xml:space="preserve">secret </w:t>
      </w:r>
      <w:r w:rsidRPr="00AD14C9">
        <w:t xml:space="preserve">ballot is taken, each candidate may make a short speech in support of </w:t>
      </w:r>
      <w:r w:rsidR="000D1C42" w:rsidRPr="00AD14C9">
        <w:t>their</w:t>
      </w:r>
      <w:r w:rsidRPr="00AD14C9">
        <w:t xml:space="preserve"> election.</w:t>
      </w:r>
    </w:p>
    <w:p w14:paraId="6AB8EE7D" w14:textId="77777777" w:rsidR="00802A4B" w:rsidRPr="00AD14C9" w:rsidRDefault="00C2395A" w:rsidP="00C2395A">
      <w:pPr>
        <w:pStyle w:val="Heading5"/>
        <w:numPr>
          <w:ilvl w:val="4"/>
          <w:numId w:val="9"/>
        </w:numPr>
      </w:pPr>
      <w:bookmarkStart w:id="84" w:name="_Toc376607338"/>
      <w:r w:rsidRPr="00AD14C9">
        <w:t>The election shall be by secret ballot</w:t>
      </w:r>
      <w:bookmarkEnd w:id="84"/>
      <w:r w:rsidR="00802A4B" w:rsidRPr="00AD14C9">
        <w:t xml:space="preserve"> either—</w:t>
      </w:r>
    </w:p>
    <w:p w14:paraId="6DCD4C28" w14:textId="6A889056" w:rsidR="00802A4B" w:rsidRPr="00AD14C9" w:rsidRDefault="00300266" w:rsidP="00802A4B">
      <w:pPr>
        <w:pStyle w:val="Heading6"/>
      </w:pPr>
      <w:r w:rsidRPr="00AD14C9">
        <w:t>t</w:t>
      </w:r>
      <w:r w:rsidR="00802A4B" w:rsidRPr="00AD14C9">
        <w:t xml:space="preserve">hrough an online voting platform where digital ballots are entered, opened at the conclusion of the presentations given during the AGM for the specific positions and closed once all in attendance have voted </w:t>
      </w:r>
      <w:r w:rsidR="00C841B5" w:rsidRPr="00AD14C9">
        <w:t>or at a time determined by the Returning Officer, whichever occurs first; or</w:t>
      </w:r>
    </w:p>
    <w:p w14:paraId="3602EFC0" w14:textId="141611CE" w:rsidR="00802A4B" w:rsidRPr="00AD14C9" w:rsidRDefault="00300266" w:rsidP="00802A4B">
      <w:pPr>
        <w:pStyle w:val="Heading6"/>
      </w:pPr>
      <w:r w:rsidRPr="00AD14C9">
        <w:t>t</w:t>
      </w:r>
      <w:r w:rsidR="00802A4B" w:rsidRPr="00AD14C9">
        <w:t>hrough ballot paper given to all members present eligible to vote, collected and counted by the Returning Officer after all presentations have been given for the specific position. If this method is chosen, the Returning Officer must give a b</w:t>
      </w:r>
      <w:r w:rsidR="004A7169" w:rsidRPr="00AD14C9">
        <w:t xml:space="preserve">allot </w:t>
      </w:r>
      <w:r w:rsidR="00802A4B" w:rsidRPr="00AD14C9">
        <w:t>paper to—</w:t>
      </w:r>
    </w:p>
    <w:p w14:paraId="09BA1E4C" w14:textId="2DB5C828" w:rsidR="00802A4B" w:rsidRPr="00AD14C9" w:rsidRDefault="00300266" w:rsidP="00802A4B">
      <w:pPr>
        <w:pStyle w:val="Heading7"/>
      </w:pPr>
      <w:r w:rsidRPr="00AD14C9">
        <w:t>e</w:t>
      </w:r>
      <w:r w:rsidR="00802A4B" w:rsidRPr="00AD14C9">
        <w:t>ach member present in person; and</w:t>
      </w:r>
    </w:p>
    <w:p w14:paraId="6DFFB21D" w14:textId="2C4D7017" w:rsidR="00802A4B" w:rsidRPr="00AD14C9" w:rsidRDefault="00300266" w:rsidP="00AD14C9">
      <w:pPr>
        <w:pStyle w:val="Heading7"/>
      </w:pPr>
      <w:r w:rsidRPr="00AD14C9">
        <w:t>e</w:t>
      </w:r>
      <w:r w:rsidR="00802A4B" w:rsidRPr="00AD14C9">
        <w:t>ach proxy appointed by a member.</w:t>
      </w:r>
    </w:p>
    <w:p w14:paraId="21AB9FA3" w14:textId="6757D551" w:rsidR="004A53DD" w:rsidRPr="00AD14C9" w:rsidRDefault="004A53DD" w:rsidP="00FC3B2E">
      <w:pPr>
        <w:pStyle w:val="ActInformation"/>
        <w:ind w:left="1134"/>
      </w:pPr>
      <w:r w:rsidRPr="00AD14C9">
        <w:rPr>
          <w:b/>
        </w:rPr>
        <w:t>Example:</w:t>
      </w:r>
      <w:r w:rsidRPr="00AD14C9">
        <w:t xml:space="preserve"> If a member h</w:t>
      </w:r>
      <w:r w:rsidR="00C2395A" w:rsidRPr="00AD14C9">
        <w:t>as been appointed the proxy of 2</w:t>
      </w:r>
      <w:r w:rsidRPr="00AD14C9">
        <w:t xml:space="preserve"> other members, the member must be given </w:t>
      </w:r>
      <w:r w:rsidR="00C2395A" w:rsidRPr="00AD14C9">
        <w:t>3</w:t>
      </w:r>
      <w:r w:rsidRPr="00AD14C9">
        <w:t xml:space="preserve"> ballot papers—one for the member and one each for the other members.</w:t>
      </w:r>
      <w:r w:rsidR="004D7C9B" w:rsidRPr="00AD14C9">
        <w:br/>
      </w:r>
    </w:p>
    <w:p w14:paraId="5017F4EC" w14:textId="6FBE656C" w:rsidR="004A53DD" w:rsidRPr="00AD14C9" w:rsidRDefault="00BD0987" w:rsidP="00DE55F8">
      <w:pPr>
        <w:pStyle w:val="Heading5"/>
      </w:pPr>
      <w:r w:rsidRPr="00AD14C9">
        <w:t>Votes must be counted in accordance with the following procedure—</w:t>
      </w:r>
    </w:p>
    <w:p w14:paraId="2D63BA82" w14:textId="64273CC2" w:rsidR="00BD0987" w:rsidRPr="00AD14C9" w:rsidRDefault="00BD0987" w:rsidP="00BD0987">
      <w:pPr>
        <w:pStyle w:val="Heading6"/>
      </w:pPr>
      <w:r w:rsidRPr="00AD14C9">
        <w:t xml:space="preserve">Each ballot paper must show a valid sequential preference for all candidates, beginning with the number “1” for the most preferred candidate, “2” for the next, and so on until all candidates are ranked. A ballot paper which </w:t>
      </w:r>
      <w:r w:rsidR="00C841B5" w:rsidRPr="00AD14C9">
        <w:t>repeats, skips, or omits a preference is informal and must not be counted</w:t>
      </w:r>
      <w:r w:rsidRPr="00AD14C9">
        <w:t>.</w:t>
      </w:r>
    </w:p>
    <w:p w14:paraId="1C9B8BD2" w14:textId="5C126911" w:rsidR="00BD0987" w:rsidRPr="00AD14C9" w:rsidRDefault="00BD0987" w:rsidP="00BD0987">
      <w:pPr>
        <w:pStyle w:val="Heading6"/>
      </w:pPr>
      <w:r w:rsidRPr="00AD14C9">
        <w:t>Each formal ballot paper must be given the value of 1.</w:t>
      </w:r>
    </w:p>
    <w:p w14:paraId="5152B9E7" w14:textId="77777777" w:rsidR="00BD0987" w:rsidRPr="00AD14C9" w:rsidRDefault="00BD0987" w:rsidP="00BD0987">
      <w:pPr>
        <w:pStyle w:val="Heading6"/>
      </w:pPr>
      <w:r w:rsidRPr="00AD14C9">
        <w:t>The value of each ballot paper must be allocated to the candidate against whose name appears first on the ballot paper.</w:t>
      </w:r>
    </w:p>
    <w:p w14:paraId="0C52B934" w14:textId="77777777" w:rsidR="006D7AC6" w:rsidRPr="00AD14C9" w:rsidRDefault="006D7AC6" w:rsidP="006D7AC6">
      <w:pPr>
        <w:pStyle w:val="Heading6"/>
        <w:numPr>
          <w:ilvl w:val="5"/>
          <w:numId w:val="9"/>
        </w:numPr>
      </w:pPr>
      <w:r w:rsidRPr="00AD14C9">
        <w:t>A quota must be calculated at the start of counting by dividing the total value of formal ballot papers by one more than the number of positions remaining to be filled.</w:t>
      </w:r>
    </w:p>
    <w:p w14:paraId="5C97AD39" w14:textId="77777777" w:rsidR="006D7AC6" w:rsidRPr="00AD14C9" w:rsidRDefault="006D7AC6" w:rsidP="006D7AC6">
      <w:pPr>
        <w:pStyle w:val="Heading6"/>
        <w:numPr>
          <w:ilvl w:val="5"/>
          <w:numId w:val="9"/>
        </w:numPr>
      </w:pPr>
      <w:r w:rsidRPr="00AD14C9">
        <w:t>If at any stage of counting a continuing candidate is allocated a value in excess of the quota, that candidate must be declared elected and each ballot paper allocated to that candidate must be given a new value obtained by multiplying its current value by the candidate’s transfer value. If there are two or more candidates with an equal value, the Returning Officer must determine by lot which of these candidates is to be elected first.</w:t>
      </w:r>
    </w:p>
    <w:p w14:paraId="0A5BAEC5" w14:textId="3F37746A" w:rsidR="004D7C9B" w:rsidRPr="00AD14C9" w:rsidRDefault="006D7AC6" w:rsidP="00BD0987">
      <w:pPr>
        <w:pStyle w:val="Heading6"/>
      </w:pPr>
      <w:r w:rsidRPr="00AD14C9">
        <w:t xml:space="preserve">If at any stage of counting no continuing candidate is allocated a value in excess of the quota, the candidate with the lowest value must be eliminated. </w:t>
      </w:r>
      <w:r w:rsidR="00BD0987" w:rsidRPr="00AD14C9">
        <w:t xml:space="preserve">If </w:t>
      </w:r>
      <w:r w:rsidR="004D7C9B" w:rsidRPr="00AD14C9">
        <w:t>there are two or more candidates with an equal lowest value, the Returning Offi</w:t>
      </w:r>
      <w:r w:rsidR="001C26D3" w:rsidRPr="00AD14C9">
        <w:t>c</w:t>
      </w:r>
      <w:r w:rsidR="004D7C9B" w:rsidRPr="00AD14C9">
        <w:t>er must determine by lot which of these candidates is to be eliminated.</w:t>
      </w:r>
    </w:p>
    <w:p w14:paraId="0B388D78" w14:textId="77777777" w:rsidR="006D7AC6" w:rsidRPr="00AD14C9" w:rsidRDefault="004D7C9B" w:rsidP="006D7AC6">
      <w:pPr>
        <w:pStyle w:val="Heading6"/>
        <w:numPr>
          <w:ilvl w:val="5"/>
          <w:numId w:val="9"/>
        </w:numPr>
      </w:pPr>
      <w:r w:rsidRPr="00AD14C9">
        <w:t xml:space="preserve">The procedure in subrule 3(c) to 3(f) above must be repeated </w:t>
      </w:r>
      <w:r w:rsidR="006D7AC6" w:rsidRPr="00AD14C9">
        <w:t xml:space="preserve">until the number of positions to be filled are filled. </w:t>
      </w:r>
    </w:p>
    <w:p w14:paraId="1DCB179F" w14:textId="77777777" w:rsidR="004D7C9B" w:rsidRPr="00AD14C9" w:rsidRDefault="004D7C9B" w:rsidP="004D7C9B">
      <w:pPr>
        <w:pStyle w:val="Heading5"/>
      </w:pPr>
      <w:r w:rsidRPr="00AD14C9">
        <w:lastRenderedPageBreak/>
        <w:t>In this rule—</w:t>
      </w:r>
    </w:p>
    <w:p w14:paraId="686967F5" w14:textId="77777777" w:rsidR="004D7C9B" w:rsidRPr="00AD14C9" w:rsidRDefault="004D7C9B" w:rsidP="004D7C9B">
      <w:pPr>
        <w:pStyle w:val="Heading6"/>
      </w:pPr>
      <w:r w:rsidRPr="00AD14C9">
        <w:rPr>
          <w:b/>
          <w:bCs/>
        </w:rPr>
        <w:t xml:space="preserve">Continuing candidate </w:t>
      </w:r>
      <w:r w:rsidRPr="00AD14C9">
        <w:t>means a candidate who has neither been elected nor eliminated;</w:t>
      </w:r>
    </w:p>
    <w:p w14:paraId="324465F7" w14:textId="77777777" w:rsidR="004D7C9B" w:rsidRPr="00AD14C9" w:rsidRDefault="004D7C9B" w:rsidP="004D7C9B">
      <w:pPr>
        <w:pStyle w:val="Heading6"/>
      </w:pPr>
      <w:r w:rsidRPr="00AD14C9">
        <w:rPr>
          <w:b/>
          <w:bCs/>
        </w:rPr>
        <w:t>Formal ballot paper</w:t>
      </w:r>
      <w:r w:rsidRPr="00AD14C9">
        <w:t xml:space="preserve"> means a ballot paper that shows a preference for all candidates.</w:t>
      </w:r>
    </w:p>
    <w:p w14:paraId="534EC850" w14:textId="71BFFA6E" w:rsidR="004D7C9B" w:rsidRPr="00AD14C9" w:rsidRDefault="004D7C9B" w:rsidP="004D7C9B">
      <w:pPr>
        <w:pStyle w:val="Heading5"/>
      </w:pPr>
      <w:r w:rsidRPr="00AD14C9">
        <w:t>The Returning Officer is to announce the name of the candidate elected to the position at the annual general meeting as soon as all votes have been counted and the result verified.</w:t>
      </w:r>
      <w:r w:rsidR="00C841B5" w:rsidRPr="00AD14C9">
        <w:t xml:space="preserve"> </w:t>
      </w:r>
    </w:p>
    <w:p w14:paraId="04FA8913" w14:textId="136FDA5A" w:rsidR="00BD0987" w:rsidRPr="00AD14C9" w:rsidRDefault="004D7C9B" w:rsidP="00AD14C9">
      <w:pPr>
        <w:pStyle w:val="Heading5"/>
      </w:pPr>
      <w:r w:rsidRPr="00AD14C9">
        <w:t>The method of voting shall be full preferential voting.</w:t>
      </w:r>
      <w:r w:rsidRPr="00AD14C9">
        <w:tab/>
      </w:r>
    </w:p>
    <w:p w14:paraId="4E2A6872" w14:textId="79936F50" w:rsidR="00C05305" w:rsidRPr="00AD14C9" w:rsidRDefault="00C05305" w:rsidP="00DE55F8">
      <w:pPr>
        <w:pStyle w:val="Heading3"/>
      </w:pPr>
      <w:bookmarkStart w:id="85" w:name="_Toc213164037"/>
      <w:r w:rsidRPr="00AD14C9">
        <w:t>Term of office</w:t>
      </w:r>
      <w:bookmarkEnd w:id="85"/>
    </w:p>
    <w:p w14:paraId="500D0EB2" w14:textId="4039189B" w:rsidR="004058A7" w:rsidRPr="00AD14C9" w:rsidRDefault="004058A7" w:rsidP="004058A7">
      <w:pPr>
        <w:pStyle w:val="Heading5"/>
      </w:pPr>
      <w:r w:rsidRPr="00AD14C9">
        <w:t>Subject to subrule (</w:t>
      </w:r>
      <w:r w:rsidR="00927F76">
        <w:t>2</w:t>
      </w:r>
      <w:r w:rsidRPr="00AD14C9">
        <w:t xml:space="preserve">) and rule </w:t>
      </w:r>
      <w:r w:rsidR="003C02B4" w:rsidRPr="00AD14C9">
        <w:t>5</w:t>
      </w:r>
      <w:r w:rsidR="0009243D" w:rsidRPr="00AD14C9">
        <w:t>7</w:t>
      </w:r>
      <w:r w:rsidR="003C02B4" w:rsidRPr="00AD14C9">
        <w:t>, 5</w:t>
      </w:r>
      <w:r w:rsidR="0009243D" w:rsidRPr="00AD14C9">
        <w:t>8</w:t>
      </w:r>
      <w:r w:rsidR="003C02B4" w:rsidRPr="00AD14C9">
        <w:t xml:space="preserve"> and 5</w:t>
      </w:r>
      <w:r w:rsidR="0009243D" w:rsidRPr="00AD14C9">
        <w:t>9</w:t>
      </w:r>
      <w:r w:rsidRPr="00AD14C9">
        <w:t>, a</w:t>
      </w:r>
      <w:r w:rsidR="004D7C9B" w:rsidRPr="00AD14C9">
        <w:t xml:space="preserve">n executive </w:t>
      </w:r>
      <w:r w:rsidRPr="00AD14C9">
        <w:t xml:space="preserve">member holds office until the positions of the </w:t>
      </w:r>
      <w:r w:rsidR="004D7C9B" w:rsidRPr="00AD14C9">
        <w:t xml:space="preserve">Executive </w:t>
      </w:r>
      <w:r w:rsidRPr="00AD14C9">
        <w:t>are declared vacant at the next annual general meeting.</w:t>
      </w:r>
    </w:p>
    <w:p w14:paraId="4BF5B814" w14:textId="2E3E2062" w:rsidR="00C05305" w:rsidRPr="00AD14C9" w:rsidRDefault="00B81E49" w:rsidP="004058A7">
      <w:pPr>
        <w:pStyle w:val="Heading5"/>
        <w:numPr>
          <w:ilvl w:val="4"/>
          <w:numId w:val="9"/>
        </w:numPr>
      </w:pPr>
      <w:bookmarkStart w:id="86" w:name="_Toc376607349"/>
      <w:r w:rsidRPr="00AD14C9">
        <w:t>A general meeting of the Association</w:t>
      </w:r>
      <w:r w:rsidR="004058A7" w:rsidRPr="00AD14C9">
        <w:t xml:space="preserve"> may</w:t>
      </w:r>
      <w:bookmarkEnd w:id="86"/>
      <w:r w:rsidR="004058A7" w:rsidRPr="00AD14C9">
        <w:t xml:space="preserve"> elect an eligible ordinary member of the </w:t>
      </w:r>
      <w:r w:rsidRPr="00AD14C9">
        <w:t>Association</w:t>
      </w:r>
      <w:r w:rsidR="004058A7" w:rsidRPr="00AD14C9">
        <w:t xml:space="preserve"> to fill a vacant position in accordance with this Division.</w:t>
      </w:r>
    </w:p>
    <w:p w14:paraId="0C9E9208" w14:textId="05EF2C49" w:rsidR="004A53DD" w:rsidRPr="00AD14C9" w:rsidRDefault="004A53DD" w:rsidP="00DE55F8">
      <w:pPr>
        <w:pStyle w:val="Heading3"/>
      </w:pPr>
      <w:bookmarkStart w:id="87" w:name="_Toc213164038"/>
      <w:r w:rsidRPr="00AD14C9">
        <w:t>Vacation of office</w:t>
      </w:r>
      <w:bookmarkEnd w:id="87"/>
    </w:p>
    <w:p w14:paraId="3A54F388" w14:textId="666FC11E" w:rsidR="004A53DD" w:rsidRPr="00AD14C9" w:rsidRDefault="004A53DD" w:rsidP="00DE55F8">
      <w:pPr>
        <w:pStyle w:val="Heading5"/>
      </w:pPr>
      <w:r w:rsidRPr="00AD14C9">
        <w:t>A</w:t>
      </w:r>
      <w:r w:rsidR="002379FF" w:rsidRPr="00AD14C9">
        <w:t>n</w:t>
      </w:r>
      <w:r w:rsidRPr="00AD14C9">
        <w:t xml:space="preserve"> </w:t>
      </w:r>
      <w:r w:rsidR="00C17BDF" w:rsidRPr="00AD14C9">
        <w:t>executive</w:t>
      </w:r>
      <w:r w:rsidRPr="00AD14C9">
        <w:t xml:space="preserve"> member may resign from the </w:t>
      </w:r>
      <w:r w:rsidR="004D7C9B" w:rsidRPr="00AD14C9">
        <w:t xml:space="preserve">Executive </w:t>
      </w:r>
      <w:r w:rsidRPr="00AD14C9">
        <w:t>by written notice</w:t>
      </w:r>
      <w:r w:rsidR="004058A7" w:rsidRPr="00AD14C9">
        <w:t>, specifying the date of cessation,</w:t>
      </w:r>
      <w:r w:rsidRPr="00AD14C9">
        <w:t xml:space="preserve"> addressed to the</w:t>
      </w:r>
      <w:r w:rsidR="004D7C9B" w:rsidRPr="00AD14C9">
        <w:t xml:space="preserve"> President and/or Secretary</w:t>
      </w:r>
      <w:r w:rsidRPr="00AD14C9">
        <w:t>.</w:t>
      </w:r>
    </w:p>
    <w:p w14:paraId="680F6BD7" w14:textId="7379718B" w:rsidR="004A53DD" w:rsidRPr="00AD14C9" w:rsidRDefault="004A53DD" w:rsidP="00DE55F8">
      <w:pPr>
        <w:pStyle w:val="Heading5"/>
      </w:pPr>
      <w:r w:rsidRPr="00AD14C9">
        <w:t>A person ceases to be a</w:t>
      </w:r>
      <w:r w:rsidR="00B05524" w:rsidRPr="00AD14C9">
        <w:t xml:space="preserve">n </w:t>
      </w:r>
      <w:r w:rsidR="00C17BDF" w:rsidRPr="00AD14C9">
        <w:t>executive</w:t>
      </w:r>
      <w:r w:rsidRPr="00AD14C9">
        <w:t xml:space="preserve"> member if </w:t>
      </w:r>
      <w:r w:rsidR="00BB57DD" w:rsidRPr="00AD14C9">
        <w:t>they</w:t>
      </w:r>
      <w:r w:rsidRPr="00AD14C9">
        <w:t>—</w:t>
      </w:r>
    </w:p>
    <w:p w14:paraId="02C33D2F" w14:textId="1B1E1F78" w:rsidR="004058A7" w:rsidRPr="00AD14C9" w:rsidRDefault="000E5525" w:rsidP="00DE55F8">
      <w:pPr>
        <w:pStyle w:val="Heading6"/>
      </w:pPr>
      <w:r w:rsidRPr="00AD14C9">
        <w:t>c</w:t>
      </w:r>
      <w:r w:rsidR="004058A7" w:rsidRPr="00AD14C9">
        <w:t>ease to be a student enrolled in a course of study administered at the Clayton Campus;</w:t>
      </w:r>
    </w:p>
    <w:p w14:paraId="71D7DD78" w14:textId="77777777" w:rsidR="00EB5B8E" w:rsidRPr="00AD14C9" w:rsidRDefault="00EB5B8E" w:rsidP="00EB5B8E">
      <w:pPr>
        <w:pStyle w:val="Heading6"/>
        <w:numPr>
          <w:ilvl w:val="5"/>
          <w:numId w:val="9"/>
        </w:numPr>
      </w:pPr>
      <w:r w:rsidRPr="00AD14C9">
        <w:t>are not enrolled in a unit of study at a Victorian campus of the University; or</w:t>
      </w:r>
    </w:p>
    <w:p w14:paraId="01584A92" w14:textId="77777777" w:rsidR="00EB5B8E" w:rsidRPr="00AD14C9" w:rsidRDefault="00EB5B8E" w:rsidP="00EB5B8E">
      <w:pPr>
        <w:pStyle w:val="Heading6"/>
        <w:numPr>
          <w:ilvl w:val="5"/>
          <w:numId w:val="9"/>
        </w:numPr>
      </w:pPr>
      <w:r w:rsidRPr="00AD14C9">
        <w:t>cease to be a member of the Association; or</w:t>
      </w:r>
    </w:p>
    <w:p w14:paraId="33316DD3" w14:textId="5E711914" w:rsidR="00EB5B8E" w:rsidRPr="00AD14C9" w:rsidRDefault="00EB5B8E" w:rsidP="00EB5B8E">
      <w:pPr>
        <w:pStyle w:val="Heading6"/>
        <w:numPr>
          <w:ilvl w:val="5"/>
          <w:numId w:val="9"/>
        </w:numPr>
      </w:pPr>
      <w:r w:rsidRPr="00AD14C9">
        <w:t>fail to attend 3 consecutive executive meetings (other than special or urgent executive meetings) without leave of absence under rule 70; or</w:t>
      </w:r>
    </w:p>
    <w:p w14:paraId="0A4F06A2" w14:textId="77777777" w:rsidR="00EB5B8E" w:rsidRPr="00AD14C9" w:rsidRDefault="00EB5B8E" w:rsidP="00EB5B8E">
      <w:pPr>
        <w:pStyle w:val="Heading6"/>
        <w:numPr>
          <w:ilvl w:val="5"/>
          <w:numId w:val="9"/>
        </w:numPr>
      </w:pPr>
      <w:r w:rsidRPr="00AD14C9">
        <w:t>fail to maintain a substantial attendance as defined in rule 50A, or</w:t>
      </w:r>
    </w:p>
    <w:p w14:paraId="14BE1EB4" w14:textId="33DC0496" w:rsidR="00EB5B8E" w:rsidRPr="00AD14C9" w:rsidRDefault="00EB5B8E" w:rsidP="00EB5B8E">
      <w:pPr>
        <w:pStyle w:val="Heading6"/>
        <w:numPr>
          <w:ilvl w:val="5"/>
          <w:numId w:val="9"/>
        </w:numPr>
      </w:pPr>
      <w:r w:rsidRPr="00AD14C9">
        <w:t>otherwise cease to be an executive member by operation of section 78 of the Act.</w:t>
      </w:r>
    </w:p>
    <w:p w14:paraId="63E971CD" w14:textId="4A0210C1" w:rsidR="004A53DD" w:rsidRPr="00AD14C9" w:rsidRDefault="004A53DD" w:rsidP="00FC3B2E">
      <w:pPr>
        <w:pStyle w:val="ActInformation"/>
        <w:ind w:left="1701"/>
      </w:pPr>
      <w:r w:rsidRPr="00AD14C9">
        <w:rPr>
          <w:b/>
        </w:rPr>
        <w:t>Note:</w:t>
      </w:r>
      <w:r w:rsidRPr="00AD14C9">
        <w:t xml:space="preserve"> A</w:t>
      </w:r>
      <w:r w:rsidR="00DA676F" w:rsidRPr="00AD14C9">
        <w:t xml:space="preserve">n executive </w:t>
      </w:r>
      <w:r w:rsidRPr="00AD14C9">
        <w:t>member may not hold the office of secretary if they do not reside in Australia.</w:t>
      </w:r>
    </w:p>
    <w:p w14:paraId="6D3850B1" w14:textId="7F4B24C4" w:rsidR="007919A1" w:rsidRPr="00AD14C9" w:rsidRDefault="007919A1" w:rsidP="007919A1">
      <w:pPr>
        <w:pStyle w:val="Heading5"/>
        <w:numPr>
          <w:ilvl w:val="4"/>
          <w:numId w:val="9"/>
        </w:numPr>
      </w:pPr>
      <w:bookmarkStart w:id="88" w:name="_Toc376607357"/>
      <w:r w:rsidRPr="00AD14C9">
        <w:t>In the event that the office of the President, Vice</w:t>
      </w:r>
      <w:r w:rsidR="006F4A31" w:rsidRPr="00AD14C9">
        <w:t>-</w:t>
      </w:r>
      <w:r w:rsidRPr="00AD14C9">
        <w:t>President, Treasurer and/or Secretary is vacated prior to the conclusion of an ordinary term or is vacant after an election, an SGM shall be called and held within 20 academic days of vacation to enable a by-election for the vacant position(s), unless the AGM will be held within the same period</w:t>
      </w:r>
      <w:bookmarkEnd w:id="88"/>
      <w:r w:rsidR="003F06C0" w:rsidRPr="00AD14C9">
        <w:t>, or otherwise approved by the C&amp;S Executive.</w:t>
      </w:r>
    </w:p>
    <w:p w14:paraId="673CD9F8" w14:textId="3D020F36" w:rsidR="00FF6F98" w:rsidRPr="00AD14C9" w:rsidRDefault="00FF6F98" w:rsidP="00FF6F98">
      <w:pPr>
        <w:pStyle w:val="Heading5"/>
      </w:pPr>
      <w:bookmarkStart w:id="89" w:name="_Hlk158807057"/>
      <w:r w:rsidRPr="00AD14C9">
        <w:t>In the event that a</w:t>
      </w:r>
      <w:r w:rsidR="00AB4B3B" w:rsidRPr="00AD14C9">
        <w:t>n</w:t>
      </w:r>
      <w:r w:rsidRPr="00AD14C9">
        <w:t xml:space="preserve"> </w:t>
      </w:r>
      <w:r w:rsidR="00C17BDF" w:rsidRPr="00AD14C9">
        <w:t>executive</w:t>
      </w:r>
      <w:r w:rsidRPr="00AD14C9">
        <w:t xml:space="preserve"> member is elected or </w:t>
      </w:r>
      <w:r w:rsidR="00CC5AE4" w:rsidRPr="00AD14C9">
        <w:t>appointed</w:t>
      </w:r>
      <w:r w:rsidRPr="00AD14C9">
        <w:t xml:space="preserve"> to a new position on </w:t>
      </w:r>
      <w:r w:rsidR="00C17BDF" w:rsidRPr="00AD14C9">
        <w:t>executive</w:t>
      </w:r>
      <w:r w:rsidRPr="00AD14C9">
        <w:t xml:space="preserve">, their previous position </w:t>
      </w:r>
      <w:r w:rsidR="00DB4F0B" w:rsidRPr="00AD14C9">
        <w:t>shall be considered vacant</w:t>
      </w:r>
      <w:r w:rsidRPr="00AD14C9">
        <w:t>.</w:t>
      </w:r>
    </w:p>
    <w:bookmarkEnd w:id="89"/>
    <w:p w14:paraId="10F26E64" w14:textId="0527DEDE" w:rsidR="007919A1" w:rsidRPr="00AD14C9" w:rsidRDefault="007919A1" w:rsidP="007919A1">
      <w:pPr>
        <w:pStyle w:val="Heading5"/>
        <w:numPr>
          <w:ilvl w:val="4"/>
          <w:numId w:val="9"/>
        </w:numPr>
      </w:pPr>
      <w:r w:rsidRPr="00AD14C9">
        <w:t xml:space="preserve">The </w:t>
      </w:r>
      <w:r w:rsidR="00DA676F" w:rsidRPr="00AD14C9">
        <w:t xml:space="preserve">Executive </w:t>
      </w:r>
      <w:r w:rsidRPr="00AD14C9">
        <w:t>may continue to act despite any vacancy in its membership.</w:t>
      </w:r>
    </w:p>
    <w:p w14:paraId="02F17AB0" w14:textId="66D11DD9" w:rsidR="004058A7" w:rsidRPr="00AD14C9" w:rsidRDefault="004058A7" w:rsidP="00FD5966">
      <w:pPr>
        <w:pStyle w:val="Heading3"/>
      </w:pPr>
      <w:bookmarkStart w:id="90" w:name="_Toc213164039"/>
      <w:r w:rsidRPr="00AD14C9">
        <w:t>Removal from office</w:t>
      </w:r>
      <w:bookmarkEnd w:id="90"/>
    </w:p>
    <w:p w14:paraId="04FC5C47" w14:textId="659DA17E" w:rsidR="004058A7" w:rsidRPr="00AD14C9" w:rsidRDefault="004058A7" w:rsidP="004058A7">
      <w:pPr>
        <w:pStyle w:val="Heading5"/>
      </w:pPr>
      <w:r w:rsidRPr="00AD14C9">
        <w:t>A</w:t>
      </w:r>
      <w:r w:rsidR="00AB4B3B" w:rsidRPr="00AD14C9">
        <w:t>n</w:t>
      </w:r>
      <w:r w:rsidRPr="00AD14C9">
        <w:t xml:space="preserve"> </w:t>
      </w:r>
      <w:r w:rsidR="00C17BDF" w:rsidRPr="00AD14C9">
        <w:t>executive</w:t>
      </w:r>
      <w:r w:rsidRPr="00AD14C9">
        <w:t xml:space="preserve"> member may be removed from office under Division 2 Part 3 or under subrule (2) below.</w:t>
      </w:r>
    </w:p>
    <w:p w14:paraId="3A301F0A" w14:textId="77777777" w:rsidR="00DA676F" w:rsidRPr="00AD14C9" w:rsidRDefault="004058A7" w:rsidP="004058A7">
      <w:pPr>
        <w:pStyle w:val="Heading5"/>
      </w:pPr>
      <w:r w:rsidRPr="00AD14C9">
        <w:lastRenderedPageBreak/>
        <w:t>A general meeting of the Association may</w:t>
      </w:r>
      <w:r w:rsidR="00DA676F" w:rsidRPr="00AD14C9">
        <w:t>—</w:t>
      </w:r>
    </w:p>
    <w:p w14:paraId="44E3D760" w14:textId="49DE2382" w:rsidR="00DA676F" w:rsidRPr="00AD14C9" w:rsidRDefault="00DA676F" w:rsidP="00DA676F">
      <w:pPr>
        <w:pStyle w:val="Heading6"/>
      </w:pPr>
      <w:r w:rsidRPr="00AD14C9">
        <w:t>remove an executive member from office by special resolution, provided that 21 days’ notice of the intention to move a special resolution to remove the executive member from office has been served on the executive member, members of the Association and the C&amp;S Executive; and</w:t>
      </w:r>
    </w:p>
    <w:p w14:paraId="6976E512" w14:textId="77777777" w:rsidR="00C03213" w:rsidRPr="00AD14C9" w:rsidRDefault="00DA676F" w:rsidP="00C03213">
      <w:pPr>
        <w:pStyle w:val="Heading6"/>
      </w:pPr>
      <w:r w:rsidRPr="00AD14C9">
        <w:t>fill the position by electing—</w:t>
      </w:r>
    </w:p>
    <w:p w14:paraId="34F00CF7" w14:textId="45FF2A41" w:rsidR="00C03213" w:rsidRPr="00AD14C9" w:rsidRDefault="00C03213" w:rsidP="00AD14C9">
      <w:pPr>
        <w:pStyle w:val="Heading7"/>
      </w:pPr>
      <w:r w:rsidRPr="00AD14C9">
        <w:t>where the vacant position is President, an eligible member of the Association who is also an Executive member; and</w:t>
      </w:r>
    </w:p>
    <w:p w14:paraId="45670F6F" w14:textId="6904CC6A" w:rsidR="004058A7" w:rsidRPr="00AD14C9" w:rsidRDefault="00C03213" w:rsidP="00AD14C9">
      <w:pPr>
        <w:pStyle w:val="Heading7"/>
      </w:pPr>
      <w:r w:rsidRPr="00AD14C9">
        <w:t>for any other vacant position, an eligible member of the Association, in accordance with this Division.</w:t>
      </w:r>
    </w:p>
    <w:p w14:paraId="671915C9" w14:textId="7829F596" w:rsidR="004058A7" w:rsidRPr="00AD14C9" w:rsidRDefault="001E0044" w:rsidP="004058A7">
      <w:pPr>
        <w:pStyle w:val="Heading6"/>
      </w:pPr>
      <w:r w:rsidRPr="00AD14C9">
        <w:t xml:space="preserve">it </w:t>
      </w:r>
      <w:r w:rsidR="004058A7" w:rsidRPr="00AD14C9">
        <w:t>may elect an eligible member of the Association to fill the vacant position in accordance with this Division.</w:t>
      </w:r>
    </w:p>
    <w:p w14:paraId="2629219A" w14:textId="30581FFB" w:rsidR="004058A7" w:rsidRPr="00AD14C9" w:rsidRDefault="004058A7" w:rsidP="004058A7">
      <w:pPr>
        <w:pStyle w:val="Heading5"/>
      </w:pPr>
      <w:r w:rsidRPr="00AD14C9">
        <w:t>A member who is the subject of a proposed special resolution under subrule (2)(a) may make representations in writing to the Secretary or President of the Association (not exceeding a reasonable length) and may request that the representations be provided to the members of the Association.</w:t>
      </w:r>
    </w:p>
    <w:p w14:paraId="25F65968" w14:textId="15476C93" w:rsidR="004058A7" w:rsidRPr="00AD14C9" w:rsidRDefault="004058A7" w:rsidP="009F7F4C">
      <w:pPr>
        <w:pStyle w:val="Heading5"/>
      </w:pPr>
      <w:r w:rsidRPr="00AD14C9">
        <w:t xml:space="preserve">The Secretary or the President may give a copy of the representations to each member of the Association or, if they are not so given, they </w:t>
      </w:r>
      <w:r w:rsidR="00AF6B93" w:rsidRPr="00AD14C9">
        <w:t>must</w:t>
      </w:r>
      <w:r w:rsidR="00727A84" w:rsidRPr="00AD14C9">
        <w:t xml:space="preserve"> </w:t>
      </w:r>
      <w:r w:rsidRPr="00AD14C9">
        <w:t>be read out at the meeting at which the special resolution is to be proposed.</w:t>
      </w:r>
    </w:p>
    <w:p w14:paraId="0DBFA84E" w14:textId="2E738933" w:rsidR="004A53DD" w:rsidRPr="00AD14C9" w:rsidRDefault="003F06C0" w:rsidP="00FD5966">
      <w:pPr>
        <w:pStyle w:val="Heading3"/>
      </w:pPr>
      <w:bookmarkStart w:id="91" w:name="_Toc213164040"/>
      <w:r w:rsidRPr="00AD14C9">
        <w:t>Filling Vacancies</w:t>
      </w:r>
      <w:bookmarkEnd w:id="91"/>
    </w:p>
    <w:p w14:paraId="0CA88238" w14:textId="10B6A3CB" w:rsidR="004A53DD" w:rsidRPr="00AD14C9" w:rsidRDefault="004A53DD" w:rsidP="00D82F21">
      <w:pPr>
        <w:pStyle w:val="Heading5"/>
      </w:pPr>
      <w:r w:rsidRPr="00AD14C9">
        <w:t xml:space="preserve">The </w:t>
      </w:r>
      <w:r w:rsidR="00C17BDF" w:rsidRPr="00AD14C9">
        <w:t>Executive</w:t>
      </w:r>
      <w:r w:rsidRPr="00AD14C9">
        <w:t xml:space="preserve"> may appoint an eligible</w:t>
      </w:r>
      <w:r w:rsidR="007919A1" w:rsidRPr="00AD14C9">
        <w:t xml:space="preserve"> ordinary</w:t>
      </w:r>
      <w:r w:rsidRPr="00AD14C9">
        <w:t xml:space="preserve"> member of the As</w:t>
      </w:r>
      <w:r w:rsidR="007919A1" w:rsidRPr="00AD14C9">
        <w:t xml:space="preserve">sociation </w:t>
      </w:r>
      <w:r w:rsidR="00382553" w:rsidRPr="00AD14C9">
        <w:t xml:space="preserve">who is entitled to vote </w:t>
      </w:r>
      <w:r w:rsidR="007919A1" w:rsidRPr="00AD14C9">
        <w:t xml:space="preserve">to fill a position on </w:t>
      </w:r>
      <w:r w:rsidRPr="00AD14C9">
        <w:t xml:space="preserve">the </w:t>
      </w:r>
      <w:r w:rsidR="00C17BDF" w:rsidRPr="00AD14C9">
        <w:t>Executive</w:t>
      </w:r>
      <w:r w:rsidRPr="00AD14C9">
        <w:t xml:space="preserve"> that—</w:t>
      </w:r>
    </w:p>
    <w:p w14:paraId="37985591" w14:textId="78E17F01" w:rsidR="004A53DD" w:rsidRPr="00AD14C9" w:rsidRDefault="00AF6B93" w:rsidP="00FD5966">
      <w:pPr>
        <w:pStyle w:val="Heading6"/>
      </w:pPr>
      <w:r w:rsidRPr="00AD14C9">
        <w:t>has become vacant under rule 5</w:t>
      </w:r>
      <w:r w:rsidR="0009243D" w:rsidRPr="00AD14C9">
        <w:t>7</w:t>
      </w:r>
      <w:r w:rsidR="004A53DD" w:rsidRPr="00AD14C9">
        <w:t>; or</w:t>
      </w:r>
    </w:p>
    <w:p w14:paraId="6A17707E" w14:textId="3A14EE8E" w:rsidR="004A53DD" w:rsidRPr="00AD14C9" w:rsidRDefault="004A53DD" w:rsidP="00FD5966">
      <w:pPr>
        <w:pStyle w:val="Heading6"/>
      </w:pPr>
      <w:r w:rsidRPr="00AD14C9">
        <w:t xml:space="preserve">was not filled by election at </w:t>
      </w:r>
      <w:r w:rsidR="007919A1" w:rsidRPr="00AD14C9">
        <w:t>the last annual general meeting—</w:t>
      </w:r>
    </w:p>
    <w:p w14:paraId="1E732D30" w14:textId="69A6C324" w:rsidR="007919A1" w:rsidRPr="00AD14C9" w:rsidRDefault="007919A1" w:rsidP="007919A1">
      <w:pPr>
        <w:pStyle w:val="Heading6"/>
        <w:numPr>
          <w:ilvl w:val="0"/>
          <w:numId w:val="0"/>
        </w:numPr>
        <w:ind w:left="1134"/>
      </w:pPr>
      <w:r w:rsidRPr="00AD14C9">
        <w:t>who shall hold office until the next general meeting of the Association.</w:t>
      </w:r>
    </w:p>
    <w:p w14:paraId="2043834B" w14:textId="49B66EDF" w:rsidR="004A53DD" w:rsidRPr="00AD14C9" w:rsidRDefault="004A53DD" w:rsidP="00FD5966">
      <w:pPr>
        <w:pStyle w:val="Heading5"/>
      </w:pPr>
      <w:r w:rsidRPr="00AD14C9">
        <w:t xml:space="preserve">If the position of Secretary becomes vacant, the </w:t>
      </w:r>
      <w:r w:rsidR="00C17BDF" w:rsidRPr="00AD14C9">
        <w:t>Executive</w:t>
      </w:r>
      <w:r w:rsidRPr="00AD14C9">
        <w:t xml:space="preserve"> must appoint a</w:t>
      </w:r>
      <w:r w:rsidR="009C4DE1" w:rsidRPr="00AD14C9">
        <w:t>n</w:t>
      </w:r>
      <w:r w:rsidR="00AF6B93" w:rsidRPr="00AD14C9">
        <w:t xml:space="preserve"> eligible ordinary</w:t>
      </w:r>
      <w:r w:rsidRPr="00AD14C9">
        <w:t xml:space="preserve"> member to the position within 14 days after the vacancy arises</w:t>
      </w:r>
      <w:r w:rsidR="009C4DE1" w:rsidRPr="00AD14C9">
        <w:t>, who shall hold office</w:t>
      </w:r>
      <w:r w:rsidR="00AF6B93" w:rsidRPr="00AD14C9">
        <w:t xml:space="preserve"> until the next general meeting of the Association</w:t>
      </w:r>
      <w:r w:rsidRPr="00AD14C9">
        <w:t>.</w:t>
      </w:r>
    </w:p>
    <w:p w14:paraId="40552D7A" w14:textId="76C84FD4" w:rsidR="004A53DD" w:rsidRPr="00AD14C9" w:rsidRDefault="004A53DD" w:rsidP="00FD5966">
      <w:pPr>
        <w:pStyle w:val="Heading2"/>
      </w:pPr>
      <w:bookmarkStart w:id="92" w:name="_Toc213164041"/>
      <w:r w:rsidRPr="00AD14C9">
        <w:t xml:space="preserve">—Meetings of </w:t>
      </w:r>
      <w:r w:rsidR="00DA676F" w:rsidRPr="00AD14C9">
        <w:t>Executive</w:t>
      </w:r>
      <w:bookmarkEnd w:id="92"/>
    </w:p>
    <w:p w14:paraId="2FACDAE6" w14:textId="5D7FD913" w:rsidR="00056339" w:rsidRPr="00AD14C9" w:rsidRDefault="00056339" w:rsidP="00FD5966">
      <w:pPr>
        <w:pStyle w:val="Heading3"/>
      </w:pPr>
      <w:bookmarkStart w:id="93" w:name="_Toc213164042"/>
      <w:r w:rsidRPr="00AD14C9">
        <w:t>Chairperson</w:t>
      </w:r>
      <w:bookmarkEnd w:id="93"/>
    </w:p>
    <w:p w14:paraId="16067FB4" w14:textId="46A87A97" w:rsidR="00056339" w:rsidRPr="00AD14C9" w:rsidRDefault="00056339" w:rsidP="00056339">
      <w:pPr>
        <w:pStyle w:val="Heading5"/>
        <w:numPr>
          <w:ilvl w:val="4"/>
          <w:numId w:val="9"/>
        </w:numPr>
      </w:pPr>
      <w:r w:rsidRPr="00AD14C9">
        <w:t>The President or, in the President’s absence, the Vice</w:t>
      </w:r>
      <w:r w:rsidR="006F4A31" w:rsidRPr="00AD14C9">
        <w:t>-</w:t>
      </w:r>
      <w:r w:rsidRPr="00AD14C9">
        <w:t xml:space="preserve">President, is the Chairperson for any </w:t>
      </w:r>
      <w:r w:rsidR="00C17BDF" w:rsidRPr="00AD14C9">
        <w:t>executive</w:t>
      </w:r>
      <w:r w:rsidRPr="00AD14C9">
        <w:t xml:space="preserve"> meetings.</w:t>
      </w:r>
    </w:p>
    <w:p w14:paraId="15566EB7" w14:textId="1FE1FEEC" w:rsidR="00056339" w:rsidRPr="00AD14C9" w:rsidRDefault="00056339" w:rsidP="00056339">
      <w:pPr>
        <w:pStyle w:val="Heading5"/>
        <w:numPr>
          <w:ilvl w:val="4"/>
          <w:numId w:val="9"/>
        </w:numPr>
      </w:pPr>
      <w:r w:rsidRPr="00AD14C9">
        <w:t>If the President and the Vice</w:t>
      </w:r>
      <w:r w:rsidR="006F4A31" w:rsidRPr="00AD14C9">
        <w:t>-</w:t>
      </w:r>
      <w:r w:rsidRPr="00AD14C9">
        <w:t>President are both absent, or are unable to preside, the Chairperson of the meeting must be a</w:t>
      </w:r>
      <w:r w:rsidR="00DA676F" w:rsidRPr="00AD14C9">
        <w:t xml:space="preserve">n executive </w:t>
      </w:r>
      <w:r w:rsidRPr="00AD14C9">
        <w:t xml:space="preserve">member elected by the other </w:t>
      </w:r>
      <w:r w:rsidR="00DA676F" w:rsidRPr="00AD14C9">
        <w:t xml:space="preserve">executive </w:t>
      </w:r>
      <w:r w:rsidRPr="00AD14C9">
        <w:t>members present.</w:t>
      </w:r>
    </w:p>
    <w:p w14:paraId="1EBE77CA" w14:textId="3BFD5F74" w:rsidR="004A53DD" w:rsidRPr="00AD14C9" w:rsidRDefault="004A53DD" w:rsidP="00FD5966">
      <w:pPr>
        <w:pStyle w:val="Heading3"/>
      </w:pPr>
      <w:bookmarkStart w:id="94" w:name="_Toc213164043"/>
      <w:r w:rsidRPr="00AD14C9">
        <w:t xml:space="preserve">Meetings of </w:t>
      </w:r>
      <w:r w:rsidR="00DA676F" w:rsidRPr="00AD14C9">
        <w:t>Executive</w:t>
      </w:r>
      <w:bookmarkEnd w:id="94"/>
    </w:p>
    <w:p w14:paraId="22C4F467" w14:textId="372808CC" w:rsidR="00056339" w:rsidRPr="00AD14C9" w:rsidRDefault="00056339" w:rsidP="00056339">
      <w:pPr>
        <w:pStyle w:val="Heading5"/>
        <w:numPr>
          <w:ilvl w:val="4"/>
          <w:numId w:val="9"/>
        </w:numPr>
      </w:pPr>
      <w:bookmarkStart w:id="95" w:name="_Toc376607362"/>
      <w:r w:rsidRPr="00AD14C9">
        <w:t xml:space="preserve">The </w:t>
      </w:r>
      <w:r w:rsidR="00DA676F" w:rsidRPr="00AD14C9">
        <w:t xml:space="preserve">Executive </w:t>
      </w:r>
      <w:r w:rsidRPr="00AD14C9">
        <w:t xml:space="preserve">must meet at least </w:t>
      </w:r>
      <w:r w:rsidR="00DA676F" w:rsidRPr="00AD14C9">
        <w:t>6</w:t>
      </w:r>
      <w:r w:rsidRPr="00AD14C9">
        <w:t xml:space="preserve"> times in each half year at the dates, times and places determined by the Secretary.</w:t>
      </w:r>
      <w:bookmarkEnd w:id="95"/>
    </w:p>
    <w:p w14:paraId="78E0EB4E" w14:textId="183449CC" w:rsidR="00056339" w:rsidRPr="00AD14C9" w:rsidRDefault="00056339" w:rsidP="00056339">
      <w:pPr>
        <w:pStyle w:val="Heading5"/>
        <w:numPr>
          <w:ilvl w:val="4"/>
          <w:numId w:val="9"/>
        </w:numPr>
      </w:pPr>
      <w:bookmarkStart w:id="96" w:name="_Toc376607364"/>
      <w:r w:rsidRPr="00AD14C9">
        <w:t xml:space="preserve">Special </w:t>
      </w:r>
      <w:r w:rsidR="00DA676F" w:rsidRPr="00AD14C9">
        <w:t xml:space="preserve">executive </w:t>
      </w:r>
      <w:r w:rsidRPr="00AD14C9">
        <w:t xml:space="preserve">meetings may be convened at a specified date, time and place by the President or by any 2 members of the </w:t>
      </w:r>
      <w:r w:rsidR="00DA676F" w:rsidRPr="00AD14C9">
        <w:t>Executive</w:t>
      </w:r>
      <w:r w:rsidRPr="00AD14C9">
        <w:t>.</w:t>
      </w:r>
      <w:bookmarkEnd w:id="96"/>
    </w:p>
    <w:p w14:paraId="04BE7E92" w14:textId="5551E1E8" w:rsidR="004A53DD" w:rsidRPr="00AD14C9" w:rsidRDefault="004A53DD" w:rsidP="00FD5966">
      <w:pPr>
        <w:pStyle w:val="Heading3"/>
      </w:pPr>
      <w:bookmarkStart w:id="97" w:name="_Toc213164044"/>
      <w:r w:rsidRPr="00AD14C9">
        <w:t>Notice of meetings</w:t>
      </w:r>
      <w:bookmarkEnd w:id="97"/>
    </w:p>
    <w:p w14:paraId="1B0A532D" w14:textId="10ECC6EF" w:rsidR="004A53DD" w:rsidRPr="00AD14C9" w:rsidRDefault="004A53DD" w:rsidP="00FD5966">
      <w:pPr>
        <w:pStyle w:val="Heading5"/>
      </w:pPr>
      <w:r w:rsidRPr="00AD14C9">
        <w:lastRenderedPageBreak/>
        <w:t xml:space="preserve">Notice of each </w:t>
      </w:r>
      <w:r w:rsidR="00DA676F" w:rsidRPr="00AD14C9">
        <w:t xml:space="preserve">executive </w:t>
      </w:r>
      <w:r w:rsidRPr="00AD14C9">
        <w:t xml:space="preserve">meeting must be given to each </w:t>
      </w:r>
      <w:r w:rsidR="00DA676F" w:rsidRPr="00AD14C9">
        <w:t xml:space="preserve">executive </w:t>
      </w:r>
      <w:r w:rsidRPr="00AD14C9">
        <w:t>member no later than 7 days before the date of the meeting.</w:t>
      </w:r>
    </w:p>
    <w:p w14:paraId="7625984C" w14:textId="66988135" w:rsidR="004A53DD" w:rsidRPr="00AD14C9" w:rsidRDefault="004A53DD" w:rsidP="00FD5966">
      <w:pPr>
        <w:pStyle w:val="Heading5"/>
      </w:pPr>
      <w:r w:rsidRPr="00AD14C9">
        <w:t xml:space="preserve">Notice may be given of more than one </w:t>
      </w:r>
      <w:r w:rsidR="00545393" w:rsidRPr="00AD14C9">
        <w:t xml:space="preserve">executive </w:t>
      </w:r>
      <w:r w:rsidRPr="00AD14C9">
        <w:t>meeting at the same time.</w:t>
      </w:r>
    </w:p>
    <w:p w14:paraId="1B50893B" w14:textId="01FE31BA" w:rsidR="004A53DD" w:rsidRPr="00AD14C9" w:rsidRDefault="004A53DD" w:rsidP="00FD5966">
      <w:pPr>
        <w:pStyle w:val="Heading5"/>
      </w:pPr>
      <w:r w:rsidRPr="00AD14C9">
        <w:t>The notice must state the date, time and place of the meeting.</w:t>
      </w:r>
    </w:p>
    <w:p w14:paraId="7BAD6C61" w14:textId="03A1CBEA" w:rsidR="004A53DD" w:rsidRPr="00AD14C9" w:rsidRDefault="004A53DD" w:rsidP="00FD5966">
      <w:pPr>
        <w:pStyle w:val="Heading5"/>
      </w:pPr>
      <w:r w:rsidRPr="00AD14C9">
        <w:t xml:space="preserve">If a special </w:t>
      </w:r>
      <w:r w:rsidR="00545393" w:rsidRPr="00AD14C9">
        <w:t xml:space="preserve">executive </w:t>
      </w:r>
      <w:r w:rsidRPr="00AD14C9">
        <w:t>meeting is convened, the notice must include the general nature of the business to be conducted.</w:t>
      </w:r>
    </w:p>
    <w:p w14:paraId="4723BE2C" w14:textId="33F22886" w:rsidR="004A53DD" w:rsidRPr="00AD14C9" w:rsidRDefault="004A53DD" w:rsidP="00FD5966">
      <w:pPr>
        <w:pStyle w:val="Heading5"/>
      </w:pPr>
      <w:r w:rsidRPr="00AD14C9">
        <w:t xml:space="preserve">The only business that may be conducted at </w:t>
      </w:r>
      <w:r w:rsidR="007325E5" w:rsidRPr="00AD14C9">
        <w:t>a special</w:t>
      </w:r>
      <w:r w:rsidRPr="00AD14C9">
        <w:t xml:space="preserve"> meeting is the business for which the meeting is convened.</w:t>
      </w:r>
    </w:p>
    <w:p w14:paraId="41437E6B" w14:textId="40F1394F" w:rsidR="004A53DD" w:rsidRPr="00AD14C9" w:rsidRDefault="004A53DD" w:rsidP="00FD5966">
      <w:pPr>
        <w:pStyle w:val="Heading3"/>
      </w:pPr>
      <w:bookmarkStart w:id="98" w:name="_Toc213164045"/>
      <w:r w:rsidRPr="00AD14C9">
        <w:t>Urgent meetings</w:t>
      </w:r>
      <w:bookmarkEnd w:id="98"/>
    </w:p>
    <w:p w14:paraId="55559FF1" w14:textId="71187492" w:rsidR="004A53DD" w:rsidRPr="00AD14C9" w:rsidRDefault="004A53DD" w:rsidP="00FD5966">
      <w:pPr>
        <w:pStyle w:val="Heading5"/>
      </w:pPr>
      <w:r w:rsidRPr="00AD14C9">
        <w:t xml:space="preserve">In cases of urgency, a meeting can be held without notice being </w:t>
      </w:r>
      <w:r w:rsidR="00FB46CC" w:rsidRPr="00AD14C9">
        <w:t>given in accordance with rule 6</w:t>
      </w:r>
      <w:r w:rsidR="0009243D" w:rsidRPr="00AD14C9">
        <w:t>2</w:t>
      </w:r>
      <w:r w:rsidRPr="00AD14C9">
        <w:t xml:space="preserve"> provided that as much notice as practicable is given to each </w:t>
      </w:r>
      <w:r w:rsidR="00545393" w:rsidRPr="00AD14C9">
        <w:t xml:space="preserve">executive </w:t>
      </w:r>
      <w:r w:rsidRPr="00AD14C9">
        <w:t>member by the quickest means practicable.</w:t>
      </w:r>
    </w:p>
    <w:p w14:paraId="50E5CEEB" w14:textId="523CF774" w:rsidR="004A53DD" w:rsidRPr="00AD14C9" w:rsidRDefault="004A53DD" w:rsidP="00FD5966">
      <w:pPr>
        <w:pStyle w:val="Heading5"/>
      </w:pPr>
      <w:r w:rsidRPr="00AD14C9">
        <w:t xml:space="preserve">Any resolution made at the meeting must be passed by an absolute majority of the </w:t>
      </w:r>
      <w:r w:rsidR="00545393" w:rsidRPr="00AD14C9">
        <w:t>Executive</w:t>
      </w:r>
      <w:r w:rsidRPr="00AD14C9">
        <w:t>.</w:t>
      </w:r>
    </w:p>
    <w:p w14:paraId="1B3FFC91" w14:textId="284B7872" w:rsidR="004A53DD" w:rsidRPr="00AD14C9" w:rsidRDefault="004A53DD" w:rsidP="00FD5966">
      <w:pPr>
        <w:pStyle w:val="Heading5"/>
      </w:pPr>
      <w:r w:rsidRPr="00AD14C9">
        <w:t>The only business that may be conducted at an urgent meeting is the business for which the meeting is convened.</w:t>
      </w:r>
    </w:p>
    <w:p w14:paraId="00C90F6F" w14:textId="7B6CF916" w:rsidR="004A53DD" w:rsidRPr="00AD14C9" w:rsidRDefault="004A53DD" w:rsidP="00FD5966">
      <w:pPr>
        <w:pStyle w:val="Heading3"/>
      </w:pPr>
      <w:bookmarkStart w:id="99" w:name="_Toc213164046"/>
      <w:r w:rsidRPr="00AD14C9">
        <w:t xml:space="preserve">Procedure and </w:t>
      </w:r>
      <w:r w:rsidR="009F7F4C" w:rsidRPr="00AD14C9">
        <w:t>order of business</w:t>
      </w:r>
      <w:bookmarkEnd w:id="99"/>
    </w:p>
    <w:p w14:paraId="3C61D71D" w14:textId="5145348B" w:rsidR="004A53DD" w:rsidRPr="00AD14C9" w:rsidRDefault="004A53DD" w:rsidP="00FD5966">
      <w:pPr>
        <w:pStyle w:val="Heading5"/>
      </w:pPr>
      <w:r w:rsidRPr="00AD14C9">
        <w:t xml:space="preserve">The procedure to be followed at a meeting of </w:t>
      </w:r>
      <w:r w:rsidR="00545393" w:rsidRPr="00AD14C9">
        <w:t xml:space="preserve">the Executive </w:t>
      </w:r>
      <w:r w:rsidRPr="00AD14C9">
        <w:t xml:space="preserve">must be determined from time to time by the </w:t>
      </w:r>
      <w:r w:rsidR="00545393" w:rsidRPr="00AD14C9">
        <w:t>Executive</w:t>
      </w:r>
      <w:r w:rsidRPr="00AD14C9">
        <w:t>.</w:t>
      </w:r>
    </w:p>
    <w:p w14:paraId="10863973" w14:textId="483E19F3" w:rsidR="004A53DD" w:rsidRPr="00AD14C9" w:rsidRDefault="004A53DD" w:rsidP="00FD5966">
      <w:pPr>
        <w:pStyle w:val="Heading5"/>
      </w:pPr>
      <w:r w:rsidRPr="00AD14C9">
        <w:t xml:space="preserve">The </w:t>
      </w:r>
      <w:r w:rsidR="00D82F21" w:rsidRPr="00AD14C9">
        <w:t xml:space="preserve">order of business </w:t>
      </w:r>
      <w:r w:rsidRPr="00AD14C9">
        <w:t>may be determined by the members present at the meeting.</w:t>
      </w:r>
    </w:p>
    <w:p w14:paraId="08569B6A" w14:textId="12C1135A" w:rsidR="004A53DD" w:rsidRPr="00AD14C9" w:rsidRDefault="004A53DD" w:rsidP="00FD5966">
      <w:pPr>
        <w:pStyle w:val="Heading3"/>
      </w:pPr>
      <w:bookmarkStart w:id="100" w:name="_Toc213164047"/>
      <w:r w:rsidRPr="00AD14C9">
        <w:t>Use of technology</w:t>
      </w:r>
      <w:bookmarkEnd w:id="100"/>
    </w:p>
    <w:p w14:paraId="7D94F28B" w14:textId="026033CD" w:rsidR="004A53DD" w:rsidRPr="00AD14C9" w:rsidRDefault="004A53DD" w:rsidP="00FD5966">
      <w:pPr>
        <w:pStyle w:val="Heading5"/>
      </w:pPr>
      <w:r w:rsidRPr="00AD14C9">
        <w:t>A</w:t>
      </w:r>
      <w:r w:rsidR="00545393" w:rsidRPr="00AD14C9">
        <w:t xml:space="preserve">n executive </w:t>
      </w:r>
      <w:r w:rsidRPr="00AD14C9">
        <w:t>member who is not physically present at a</w:t>
      </w:r>
      <w:r w:rsidR="00545393" w:rsidRPr="00AD14C9">
        <w:t xml:space="preserve">n executive </w:t>
      </w:r>
      <w:r w:rsidRPr="00AD14C9">
        <w:t xml:space="preserve">meeting may participate in the meeting by the use of technology that allows that </w:t>
      </w:r>
      <w:r w:rsidR="00545393" w:rsidRPr="00AD14C9">
        <w:t xml:space="preserve">executive </w:t>
      </w:r>
      <w:r w:rsidRPr="00AD14C9">
        <w:t xml:space="preserve">member and the </w:t>
      </w:r>
      <w:r w:rsidR="00C17BDF" w:rsidRPr="00AD14C9">
        <w:t>executive</w:t>
      </w:r>
      <w:r w:rsidRPr="00AD14C9">
        <w:t xml:space="preserve"> members present at the meeting to clearly and simultaneously communicate with each other.</w:t>
      </w:r>
    </w:p>
    <w:p w14:paraId="5629B1CF" w14:textId="5992A246" w:rsidR="004A53DD" w:rsidRPr="00AD14C9" w:rsidRDefault="004A53DD" w:rsidP="00FD5966">
      <w:pPr>
        <w:pStyle w:val="Heading5"/>
      </w:pPr>
      <w:r w:rsidRPr="00AD14C9">
        <w:t>For the purposes of this Part, a</w:t>
      </w:r>
      <w:r w:rsidR="00B57545" w:rsidRPr="00AD14C9">
        <w:t>n</w:t>
      </w:r>
      <w:r w:rsidRPr="00AD14C9">
        <w:t xml:space="preserve"> </w:t>
      </w:r>
      <w:r w:rsidR="00C17BDF" w:rsidRPr="00AD14C9">
        <w:t>executive</w:t>
      </w:r>
      <w:r w:rsidRPr="00AD14C9">
        <w:t xml:space="preserve"> member participating in a</w:t>
      </w:r>
      <w:r w:rsidR="00545393" w:rsidRPr="00AD14C9">
        <w:t>n</w:t>
      </w:r>
      <w:r w:rsidRPr="00AD14C9">
        <w:t xml:space="preserve"> </w:t>
      </w:r>
      <w:r w:rsidR="00545393" w:rsidRPr="00AD14C9">
        <w:t xml:space="preserve">executive </w:t>
      </w:r>
      <w:r w:rsidRPr="00AD14C9">
        <w:t>meeting as permitted under subrule (1) is taken to be present at the meeting and, if the member votes at the meeting, is taken to have voted in person.</w:t>
      </w:r>
    </w:p>
    <w:p w14:paraId="18974105" w14:textId="60117B53" w:rsidR="004A53DD" w:rsidRPr="00AD14C9" w:rsidRDefault="004A53DD" w:rsidP="00AD14C9">
      <w:pPr>
        <w:pStyle w:val="Heading3"/>
      </w:pPr>
      <w:bookmarkStart w:id="101" w:name="_Toc213164048"/>
      <w:r w:rsidRPr="00AD14C9">
        <w:t>Quorum</w:t>
      </w:r>
      <w:bookmarkEnd w:id="101"/>
    </w:p>
    <w:p w14:paraId="7DA62917" w14:textId="57BDB09B" w:rsidR="004A53DD" w:rsidRPr="00AD14C9" w:rsidRDefault="004A53DD" w:rsidP="00FD5966">
      <w:pPr>
        <w:pStyle w:val="Heading5"/>
      </w:pPr>
      <w:r w:rsidRPr="00AD14C9">
        <w:t xml:space="preserve">No </w:t>
      </w:r>
      <w:r w:rsidR="00862ED7" w:rsidRPr="00AD14C9">
        <w:t>business may be conducted at a</w:t>
      </w:r>
      <w:r w:rsidR="00832FF6" w:rsidRPr="00AD14C9">
        <w:t>n</w:t>
      </w:r>
      <w:r w:rsidR="00862ED7" w:rsidRPr="00AD14C9">
        <w:t xml:space="preserve"> </w:t>
      </w:r>
      <w:r w:rsidR="00C17BDF" w:rsidRPr="00AD14C9">
        <w:t>executive</w:t>
      </w:r>
      <w:r w:rsidRPr="00AD14C9">
        <w:t xml:space="preserve"> meeting unless a quorum is present.</w:t>
      </w:r>
    </w:p>
    <w:p w14:paraId="6A83541C" w14:textId="74BE297E" w:rsidR="004A53DD" w:rsidRPr="00AD14C9" w:rsidRDefault="004A53DD" w:rsidP="00FD5966">
      <w:pPr>
        <w:pStyle w:val="Heading5"/>
      </w:pPr>
      <w:r w:rsidRPr="00AD14C9">
        <w:t>The quorum for a</w:t>
      </w:r>
      <w:r w:rsidR="00545393" w:rsidRPr="00AD14C9">
        <w:t>n</w:t>
      </w:r>
      <w:r w:rsidRPr="00AD14C9">
        <w:t xml:space="preserve"> </w:t>
      </w:r>
      <w:r w:rsidR="00545393" w:rsidRPr="00AD14C9">
        <w:t xml:space="preserve">executive </w:t>
      </w:r>
      <w:r w:rsidRPr="00AD14C9">
        <w:t>meeting is the presence (in person or as allowed under rule 6</w:t>
      </w:r>
      <w:r w:rsidR="0009243D" w:rsidRPr="00AD14C9">
        <w:t>5</w:t>
      </w:r>
      <w:r w:rsidRPr="00AD14C9">
        <w:t xml:space="preserve">) of a majority of the </w:t>
      </w:r>
      <w:r w:rsidR="00545393" w:rsidRPr="00AD14C9">
        <w:t xml:space="preserve">executive </w:t>
      </w:r>
      <w:r w:rsidRPr="00AD14C9">
        <w:t>members holding office</w:t>
      </w:r>
      <w:r w:rsidR="00FB46CC" w:rsidRPr="00AD14C9">
        <w:t xml:space="preserve">, at least </w:t>
      </w:r>
      <w:r w:rsidR="00B05524" w:rsidRPr="00AD14C9">
        <w:t xml:space="preserve">one </w:t>
      </w:r>
      <w:r w:rsidR="00FB46CC" w:rsidRPr="00AD14C9">
        <w:t>of which must be the President, Vice</w:t>
      </w:r>
      <w:r w:rsidR="006F4A31" w:rsidRPr="00AD14C9">
        <w:t>-</w:t>
      </w:r>
      <w:r w:rsidR="00FB46CC" w:rsidRPr="00AD14C9">
        <w:t>President, Treasurer or Secretary.</w:t>
      </w:r>
    </w:p>
    <w:p w14:paraId="4B69D792" w14:textId="51F78239" w:rsidR="00E26CFB" w:rsidRPr="00AD14C9" w:rsidRDefault="00E26CFB" w:rsidP="00FB46CC">
      <w:pPr>
        <w:pStyle w:val="Heading5"/>
        <w:numPr>
          <w:ilvl w:val="4"/>
          <w:numId w:val="9"/>
        </w:numPr>
      </w:pPr>
      <w:bookmarkStart w:id="102" w:name="_Toc376607384"/>
      <w:r w:rsidRPr="00AD14C9">
        <w:t>In subrule (2) “</w:t>
      </w:r>
      <w:r w:rsidR="00545393" w:rsidRPr="00AD14C9">
        <w:t xml:space="preserve">executive </w:t>
      </w:r>
      <w:r w:rsidRPr="00AD14C9">
        <w:t xml:space="preserve">members” does not include any </w:t>
      </w:r>
      <w:r w:rsidR="00545393" w:rsidRPr="00AD14C9">
        <w:t xml:space="preserve">executive </w:t>
      </w:r>
      <w:r w:rsidRPr="00AD14C9">
        <w:t xml:space="preserve">member who is unable to be present at the meeting </w:t>
      </w:r>
      <w:r w:rsidR="00610EB0" w:rsidRPr="00AD14C9">
        <w:t xml:space="preserve">because of a conflict of interest </w:t>
      </w:r>
      <w:r w:rsidR="00545393" w:rsidRPr="00AD14C9">
        <w:t>(as outlined in rule 6</w:t>
      </w:r>
      <w:r w:rsidR="00135097" w:rsidRPr="00AD14C9">
        <w:t>8</w:t>
      </w:r>
      <w:r w:rsidR="00545393" w:rsidRPr="00AD14C9">
        <w:t xml:space="preserve">), </w:t>
      </w:r>
      <w:r w:rsidR="00610EB0" w:rsidRPr="00AD14C9">
        <w:t xml:space="preserve">or </w:t>
      </w:r>
      <w:r w:rsidRPr="00AD14C9">
        <w:t>if they are on an approved leave of absence.</w:t>
      </w:r>
    </w:p>
    <w:p w14:paraId="167C7FD4" w14:textId="69455DB7" w:rsidR="00FB46CC" w:rsidRPr="00AD14C9" w:rsidRDefault="00FB46CC" w:rsidP="00FB46CC">
      <w:pPr>
        <w:pStyle w:val="Heading5"/>
        <w:numPr>
          <w:ilvl w:val="4"/>
          <w:numId w:val="9"/>
        </w:numPr>
      </w:pPr>
      <w:r w:rsidRPr="00AD14C9">
        <w:t xml:space="preserve">If a quorum is not present within </w:t>
      </w:r>
      <w:r w:rsidR="00B05524" w:rsidRPr="00AD14C9">
        <w:t xml:space="preserve">20 </w:t>
      </w:r>
      <w:r w:rsidRPr="00AD14C9">
        <w:t xml:space="preserve">minutes after the notified commencement time of a </w:t>
      </w:r>
      <w:r w:rsidR="00545393" w:rsidRPr="00AD14C9">
        <w:t xml:space="preserve">executive </w:t>
      </w:r>
      <w:r w:rsidRPr="00AD14C9">
        <w:t>meeting—</w:t>
      </w:r>
      <w:bookmarkEnd w:id="102"/>
    </w:p>
    <w:p w14:paraId="4140AF1F" w14:textId="77777777" w:rsidR="00FB46CC" w:rsidRPr="00AD14C9" w:rsidRDefault="00FB46CC" w:rsidP="00FB46CC">
      <w:pPr>
        <w:pStyle w:val="Heading6"/>
        <w:numPr>
          <w:ilvl w:val="5"/>
          <w:numId w:val="9"/>
        </w:numPr>
      </w:pPr>
      <w:r w:rsidRPr="00AD14C9">
        <w:t>in the case of a special or urgent meeting—the meeting lapses;</w:t>
      </w:r>
    </w:p>
    <w:p w14:paraId="698B208F" w14:textId="642ECE3C" w:rsidR="00FB46CC" w:rsidRPr="00AD14C9" w:rsidRDefault="00FB46CC" w:rsidP="00FB46CC">
      <w:pPr>
        <w:pStyle w:val="Heading6"/>
        <w:numPr>
          <w:ilvl w:val="5"/>
          <w:numId w:val="9"/>
        </w:numPr>
      </w:pPr>
      <w:r w:rsidRPr="00AD14C9">
        <w:t xml:space="preserve">in any other case—the meeting must be adjourned to a date no later than </w:t>
      </w:r>
      <w:r w:rsidRPr="00AD14C9">
        <w:lastRenderedPageBreak/>
        <w:t>14 days after the adjournment and notice of the time, date and place to which the meeting is adjourned must be given in accordance with rule 6</w:t>
      </w:r>
      <w:r w:rsidR="0009243D" w:rsidRPr="00AD14C9">
        <w:t>2</w:t>
      </w:r>
      <w:r w:rsidRPr="00AD14C9">
        <w:t>.</w:t>
      </w:r>
    </w:p>
    <w:p w14:paraId="618EF0AC" w14:textId="6E5936BD" w:rsidR="004A53DD" w:rsidRPr="00AD14C9" w:rsidRDefault="004A53DD" w:rsidP="00FD5966">
      <w:pPr>
        <w:pStyle w:val="Heading3"/>
      </w:pPr>
      <w:bookmarkStart w:id="103" w:name="_Toc213164049"/>
      <w:r w:rsidRPr="00AD14C9">
        <w:t>Voting</w:t>
      </w:r>
      <w:bookmarkEnd w:id="103"/>
    </w:p>
    <w:p w14:paraId="06DECA31" w14:textId="731BBA05" w:rsidR="00FB46CC" w:rsidRPr="00AD14C9" w:rsidRDefault="00FB46CC" w:rsidP="00FB46CC">
      <w:pPr>
        <w:pStyle w:val="Heading5"/>
        <w:numPr>
          <w:ilvl w:val="4"/>
          <w:numId w:val="9"/>
        </w:numPr>
      </w:pPr>
      <w:bookmarkStart w:id="104" w:name="_Toc376607386"/>
      <w:r w:rsidRPr="00AD14C9">
        <w:t>On any question arising at a</w:t>
      </w:r>
      <w:r w:rsidR="00545393" w:rsidRPr="00AD14C9">
        <w:t xml:space="preserve">n executive </w:t>
      </w:r>
      <w:r w:rsidRPr="00AD14C9">
        <w:t xml:space="preserve">meeting, each </w:t>
      </w:r>
      <w:r w:rsidR="00545393" w:rsidRPr="00AD14C9">
        <w:t xml:space="preserve">executive </w:t>
      </w:r>
      <w:r w:rsidRPr="00AD14C9">
        <w:t>member present at the meeting, other than the Chairperson, has one vote.</w:t>
      </w:r>
      <w:bookmarkEnd w:id="104"/>
    </w:p>
    <w:p w14:paraId="7EA8EA23" w14:textId="16D9E913" w:rsidR="00FB46CC" w:rsidRPr="00AD14C9" w:rsidRDefault="00FB46CC" w:rsidP="00FB46CC">
      <w:pPr>
        <w:pStyle w:val="Heading5"/>
        <w:numPr>
          <w:ilvl w:val="4"/>
          <w:numId w:val="9"/>
        </w:numPr>
      </w:pPr>
      <w:bookmarkStart w:id="105" w:name="_Toc376607387"/>
      <w:r w:rsidRPr="00AD14C9">
        <w:t xml:space="preserve">A motion is carried if a majority of </w:t>
      </w:r>
      <w:r w:rsidR="00545393" w:rsidRPr="00AD14C9">
        <w:t xml:space="preserve">executive </w:t>
      </w:r>
      <w:r w:rsidRPr="00AD14C9">
        <w:t>members present at the meeting, excluding those who abstain, vote in favour of the motion.</w:t>
      </w:r>
      <w:bookmarkEnd w:id="105"/>
    </w:p>
    <w:p w14:paraId="4B7F2AD4" w14:textId="0D34DC50" w:rsidR="004A53DD" w:rsidRPr="00AD14C9" w:rsidRDefault="004A53DD" w:rsidP="00FD5966">
      <w:pPr>
        <w:pStyle w:val="Heading5"/>
      </w:pPr>
      <w:r w:rsidRPr="00AD14C9">
        <w:t xml:space="preserve">Subrule (2) does not apply to any motion or question which is required by these Rules to be passed by an absolute majority of the </w:t>
      </w:r>
      <w:r w:rsidR="00545393" w:rsidRPr="00AD14C9">
        <w:t>Executive</w:t>
      </w:r>
      <w:r w:rsidRPr="00AD14C9">
        <w:t>.</w:t>
      </w:r>
    </w:p>
    <w:p w14:paraId="689ADF94" w14:textId="7565544D" w:rsidR="004A53DD" w:rsidRPr="00AD14C9" w:rsidRDefault="004A53DD" w:rsidP="00FD5966">
      <w:pPr>
        <w:pStyle w:val="Heading5"/>
      </w:pPr>
      <w:r w:rsidRPr="00AD14C9">
        <w:t>If votes are divided equally on a question, the Chairperson of the meeting has a casting vote.</w:t>
      </w:r>
    </w:p>
    <w:p w14:paraId="1880256F" w14:textId="4B600A34" w:rsidR="004A53DD" w:rsidRPr="00AD14C9" w:rsidRDefault="004A53DD" w:rsidP="00FD5966">
      <w:pPr>
        <w:pStyle w:val="Heading5"/>
      </w:pPr>
      <w:r w:rsidRPr="00AD14C9">
        <w:t>Voting by proxy is not permitted.</w:t>
      </w:r>
    </w:p>
    <w:p w14:paraId="0728BFB0" w14:textId="6A2FBCA6" w:rsidR="004A53DD" w:rsidRPr="00AD14C9" w:rsidRDefault="004A53DD" w:rsidP="00FD5966">
      <w:pPr>
        <w:pStyle w:val="Heading3"/>
      </w:pPr>
      <w:bookmarkStart w:id="106" w:name="_Toc213164050"/>
      <w:r w:rsidRPr="00AD14C9">
        <w:t>Conflict of interest</w:t>
      </w:r>
      <w:bookmarkEnd w:id="106"/>
    </w:p>
    <w:p w14:paraId="414E646E" w14:textId="3EEB9D0A" w:rsidR="004A53DD" w:rsidRPr="00AD14C9" w:rsidRDefault="004A53DD" w:rsidP="00FD5966">
      <w:pPr>
        <w:pStyle w:val="Heading5"/>
      </w:pPr>
      <w:r w:rsidRPr="00AD14C9">
        <w:t>A</w:t>
      </w:r>
      <w:r w:rsidR="00545393" w:rsidRPr="00AD14C9">
        <w:t>n</w:t>
      </w:r>
      <w:r w:rsidRPr="00AD14C9">
        <w:t xml:space="preserve"> </w:t>
      </w:r>
      <w:r w:rsidR="00545393" w:rsidRPr="00AD14C9">
        <w:t xml:space="preserve">executive </w:t>
      </w:r>
      <w:r w:rsidRPr="00AD14C9">
        <w:t>member who has a material personal interest in a matter being considered at a</w:t>
      </w:r>
      <w:r w:rsidR="00545393" w:rsidRPr="00AD14C9">
        <w:t xml:space="preserve">n executive </w:t>
      </w:r>
      <w:r w:rsidRPr="00AD14C9">
        <w:t xml:space="preserve">meeting must disclose the nature and extent of that interest to the </w:t>
      </w:r>
      <w:r w:rsidR="00545393" w:rsidRPr="00AD14C9">
        <w:t>Executive</w:t>
      </w:r>
      <w:r w:rsidRPr="00AD14C9">
        <w:t>.</w:t>
      </w:r>
    </w:p>
    <w:p w14:paraId="776FB137" w14:textId="52F7E383" w:rsidR="004A53DD" w:rsidRPr="00AD14C9" w:rsidRDefault="004A53DD" w:rsidP="00FD5966">
      <w:pPr>
        <w:pStyle w:val="Heading5"/>
      </w:pPr>
      <w:r w:rsidRPr="00AD14C9">
        <w:t>The member—</w:t>
      </w:r>
    </w:p>
    <w:p w14:paraId="12EE8258" w14:textId="0AE0064A" w:rsidR="004A53DD" w:rsidRPr="00AD14C9" w:rsidRDefault="004A53DD" w:rsidP="00FD5966">
      <w:pPr>
        <w:pStyle w:val="Heading6"/>
      </w:pPr>
      <w:r w:rsidRPr="00AD14C9">
        <w:t>must not be present while the matter is being considered at the meeting; and</w:t>
      </w:r>
    </w:p>
    <w:p w14:paraId="630B2B14" w14:textId="4F5DF55C" w:rsidR="004A53DD" w:rsidRPr="00AD14C9" w:rsidRDefault="004A53DD" w:rsidP="00FD5966">
      <w:pPr>
        <w:pStyle w:val="Heading6"/>
      </w:pPr>
      <w:r w:rsidRPr="00AD14C9">
        <w:t>must not vote on the matter.</w:t>
      </w:r>
    </w:p>
    <w:p w14:paraId="1DBF629D" w14:textId="198188B7" w:rsidR="00B05524" w:rsidRPr="00AD14C9" w:rsidRDefault="00B05524" w:rsidP="00AD14C9">
      <w:pPr>
        <w:pStyle w:val="ActInformation"/>
      </w:pPr>
      <w:r w:rsidRPr="00AD14C9">
        <w:rPr>
          <w:b/>
        </w:rPr>
        <w:t>Note:</w:t>
      </w:r>
      <w:r w:rsidRPr="00AD14C9">
        <w:t xml:space="preserve"> Under section 81(3) of the Act, if there are insufficient executive members to form a quorum because a member who has a material personal interest is disqualified from voting on a matter, a general meeting may be called to deal with the matter.</w:t>
      </w:r>
    </w:p>
    <w:p w14:paraId="66691D7B" w14:textId="629AB844" w:rsidR="004A53DD" w:rsidRPr="00AD14C9" w:rsidRDefault="004A53DD" w:rsidP="00FD5966">
      <w:pPr>
        <w:pStyle w:val="Heading5"/>
      </w:pPr>
      <w:r w:rsidRPr="00AD14C9">
        <w:t>This rule does not apply to a material personal interest—</w:t>
      </w:r>
    </w:p>
    <w:p w14:paraId="699CE3BA" w14:textId="649BED7B" w:rsidR="004A53DD" w:rsidRPr="00AD14C9" w:rsidRDefault="004A53DD" w:rsidP="00FD5966">
      <w:pPr>
        <w:pStyle w:val="Heading6"/>
      </w:pPr>
      <w:r w:rsidRPr="00AD14C9">
        <w:t>that exists only because the member belongs to a class of persons for whose benefit the Association is established; or</w:t>
      </w:r>
    </w:p>
    <w:p w14:paraId="22F056CD" w14:textId="5EA1C032" w:rsidR="00255489" w:rsidRPr="00AD14C9" w:rsidRDefault="004A53DD" w:rsidP="00255489">
      <w:pPr>
        <w:pStyle w:val="Heading6"/>
      </w:pPr>
      <w:r w:rsidRPr="00AD14C9">
        <w:t>that the member has in common with all, or a substantial proportion of, the members of the Association.</w:t>
      </w:r>
    </w:p>
    <w:p w14:paraId="26758085" w14:textId="3AEF8BA5" w:rsidR="004A53DD" w:rsidRPr="00AD14C9" w:rsidRDefault="004A53DD" w:rsidP="00FD5966">
      <w:pPr>
        <w:pStyle w:val="Heading3"/>
      </w:pPr>
      <w:bookmarkStart w:id="107" w:name="_Toc213164051"/>
      <w:r w:rsidRPr="00AD14C9">
        <w:t>Minutes of meeting</w:t>
      </w:r>
      <w:bookmarkEnd w:id="107"/>
    </w:p>
    <w:p w14:paraId="04D0247E" w14:textId="0CD474BF" w:rsidR="004A53DD" w:rsidRPr="00AD14C9" w:rsidRDefault="004A53DD" w:rsidP="00FD5966">
      <w:pPr>
        <w:pStyle w:val="Heading5"/>
      </w:pPr>
      <w:r w:rsidRPr="00AD14C9">
        <w:t xml:space="preserve">The </w:t>
      </w:r>
      <w:r w:rsidR="009F7F4C" w:rsidRPr="00AD14C9">
        <w:t xml:space="preserve">Secretary and </w:t>
      </w:r>
      <w:r w:rsidR="00545393" w:rsidRPr="00AD14C9">
        <w:t xml:space="preserve">Executive </w:t>
      </w:r>
      <w:r w:rsidRPr="00AD14C9">
        <w:t>must ensure that minutes are taken and</w:t>
      </w:r>
      <w:r w:rsidR="00B05524" w:rsidRPr="00AD14C9">
        <w:t xml:space="preserve"> digital copies</w:t>
      </w:r>
      <w:r w:rsidRPr="00AD14C9">
        <w:t xml:space="preserve"> kept of each </w:t>
      </w:r>
      <w:r w:rsidR="00545393" w:rsidRPr="00AD14C9">
        <w:t xml:space="preserve">executive </w:t>
      </w:r>
      <w:r w:rsidRPr="00AD14C9">
        <w:t>meeting.</w:t>
      </w:r>
    </w:p>
    <w:p w14:paraId="0655FC3B" w14:textId="646BB4C6" w:rsidR="009F7F4C" w:rsidRPr="00AD14C9" w:rsidRDefault="009F7F4C" w:rsidP="009F7F4C">
      <w:pPr>
        <w:pStyle w:val="Heading5"/>
        <w:numPr>
          <w:ilvl w:val="4"/>
          <w:numId w:val="9"/>
        </w:numPr>
      </w:pPr>
      <w:bookmarkStart w:id="108" w:name="_Toc376607397"/>
      <w:r w:rsidRPr="00AD14C9">
        <w:t>The minutes must record the following—</w:t>
      </w:r>
      <w:bookmarkEnd w:id="108"/>
    </w:p>
    <w:p w14:paraId="2BBA0C45" w14:textId="65BADFE2" w:rsidR="009F7F4C" w:rsidRPr="00AD14C9" w:rsidRDefault="009F7F4C" w:rsidP="009F7F4C">
      <w:pPr>
        <w:pStyle w:val="Heading6"/>
        <w:numPr>
          <w:ilvl w:val="5"/>
          <w:numId w:val="9"/>
        </w:numPr>
      </w:pPr>
      <w:r w:rsidRPr="00AD14C9">
        <w:t>the full names of the members, and their positions (if applicable) in attendance at the meeting;</w:t>
      </w:r>
      <w:r w:rsidR="00774521" w:rsidRPr="00AD14C9">
        <w:t xml:space="preserve"> </w:t>
      </w:r>
      <w:r w:rsidR="007250EE" w:rsidRPr="00AD14C9">
        <w:t>and</w:t>
      </w:r>
    </w:p>
    <w:p w14:paraId="1B758CAF" w14:textId="59CCEAC5" w:rsidR="009F7F4C" w:rsidRPr="00AD14C9" w:rsidRDefault="009F7F4C" w:rsidP="009F7F4C">
      <w:pPr>
        <w:pStyle w:val="Heading6"/>
        <w:numPr>
          <w:ilvl w:val="5"/>
          <w:numId w:val="9"/>
        </w:numPr>
      </w:pPr>
      <w:r w:rsidRPr="00AD14C9">
        <w:t>the meeting number, venue, commencement and close time;</w:t>
      </w:r>
      <w:r w:rsidR="00774521" w:rsidRPr="00AD14C9">
        <w:t xml:space="preserve"> </w:t>
      </w:r>
      <w:r w:rsidR="007250EE" w:rsidRPr="00AD14C9">
        <w:t>and</w:t>
      </w:r>
    </w:p>
    <w:p w14:paraId="07A2D258" w14:textId="73557E8D" w:rsidR="009F7F4C" w:rsidRPr="00AD14C9" w:rsidRDefault="009F7F4C" w:rsidP="009F7F4C">
      <w:pPr>
        <w:pStyle w:val="Heading6"/>
        <w:numPr>
          <w:ilvl w:val="5"/>
          <w:numId w:val="9"/>
        </w:numPr>
      </w:pPr>
      <w:r w:rsidRPr="00AD14C9">
        <w:t>the business considered at the meeting;</w:t>
      </w:r>
      <w:r w:rsidR="00774521" w:rsidRPr="00AD14C9">
        <w:t xml:space="preserve"> </w:t>
      </w:r>
      <w:r w:rsidR="007250EE" w:rsidRPr="00AD14C9">
        <w:t>and</w:t>
      </w:r>
    </w:p>
    <w:p w14:paraId="0C6C395D" w14:textId="4ED2CEAF" w:rsidR="009F7F4C" w:rsidRPr="00AD14C9" w:rsidRDefault="009F7F4C" w:rsidP="009F7F4C">
      <w:pPr>
        <w:pStyle w:val="Heading6"/>
        <w:numPr>
          <w:ilvl w:val="5"/>
          <w:numId w:val="9"/>
        </w:numPr>
      </w:pPr>
      <w:r w:rsidRPr="00AD14C9">
        <w:t>any resolution on which a vote is taken and the result of the vote;</w:t>
      </w:r>
      <w:r w:rsidR="007250EE" w:rsidRPr="00AD14C9">
        <w:t xml:space="preserve"> and</w:t>
      </w:r>
    </w:p>
    <w:p w14:paraId="2EE14B86" w14:textId="295723E9" w:rsidR="009F7F4C" w:rsidRPr="00AD14C9" w:rsidRDefault="009F7F4C" w:rsidP="009F7F4C">
      <w:pPr>
        <w:pStyle w:val="Heading6"/>
        <w:numPr>
          <w:ilvl w:val="5"/>
          <w:numId w:val="9"/>
        </w:numPr>
      </w:pPr>
      <w:r w:rsidRPr="00AD14C9">
        <w:t>any material personal interest disclosed under rule 6</w:t>
      </w:r>
      <w:r w:rsidR="0009243D" w:rsidRPr="00AD14C9">
        <w:t>8</w:t>
      </w:r>
      <w:r w:rsidRPr="00AD14C9">
        <w:t>.</w:t>
      </w:r>
    </w:p>
    <w:p w14:paraId="60FD4AA1" w14:textId="55B27258" w:rsidR="004A53DD" w:rsidRPr="00AD14C9" w:rsidRDefault="004A53DD" w:rsidP="00FD5966">
      <w:pPr>
        <w:pStyle w:val="Heading3"/>
      </w:pPr>
      <w:bookmarkStart w:id="109" w:name="_Toc213164052"/>
      <w:r w:rsidRPr="00AD14C9">
        <w:t>Leave of absence</w:t>
      </w:r>
      <w:bookmarkEnd w:id="109"/>
    </w:p>
    <w:p w14:paraId="7024E94A" w14:textId="53F58645" w:rsidR="004A53DD" w:rsidRPr="00AD14C9" w:rsidRDefault="004A53DD" w:rsidP="00FD5966">
      <w:pPr>
        <w:pStyle w:val="Heading5"/>
      </w:pPr>
      <w:r w:rsidRPr="00AD14C9">
        <w:lastRenderedPageBreak/>
        <w:t xml:space="preserve">The </w:t>
      </w:r>
      <w:r w:rsidR="00545393" w:rsidRPr="00AD14C9">
        <w:t xml:space="preserve">Executive </w:t>
      </w:r>
      <w:r w:rsidRPr="00AD14C9">
        <w:t>may grant a</w:t>
      </w:r>
      <w:r w:rsidR="00545393" w:rsidRPr="00AD14C9">
        <w:t>n</w:t>
      </w:r>
      <w:r w:rsidRPr="00AD14C9">
        <w:t xml:space="preserve"> </w:t>
      </w:r>
      <w:r w:rsidR="00545393" w:rsidRPr="00AD14C9">
        <w:t xml:space="preserve">executive </w:t>
      </w:r>
      <w:r w:rsidRPr="00AD14C9">
        <w:t xml:space="preserve">member leave of absence from </w:t>
      </w:r>
      <w:r w:rsidR="00545393" w:rsidRPr="00AD14C9">
        <w:t xml:space="preserve">executive </w:t>
      </w:r>
      <w:r w:rsidRPr="00AD14C9">
        <w:t xml:space="preserve">meetings for a period not exceeding </w:t>
      </w:r>
      <w:r w:rsidR="00545393" w:rsidRPr="00AD14C9">
        <w:t>six</w:t>
      </w:r>
      <w:r w:rsidR="00135097" w:rsidRPr="00AD14C9">
        <w:t xml:space="preserve"> weeks</w:t>
      </w:r>
      <w:r w:rsidRPr="00AD14C9">
        <w:t>.</w:t>
      </w:r>
    </w:p>
    <w:p w14:paraId="53169DD0" w14:textId="10B40089" w:rsidR="004A53DD" w:rsidRPr="00AD14C9" w:rsidRDefault="004A53DD" w:rsidP="00FD5966">
      <w:pPr>
        <w:pStyle w:val="Heading5"/>
      </w:pPr>
      <w:r w:rsidRPr="00AD14C9">
        <w:t xml:space="preserve">The </w:t>
      </w:r>
      <w:r w:rsidR="00545393" w:rsidRPr="00AD14C9">
        <w:t xml:space="preserve">Executive </w:t>
      </w:r>
      <w:r w:rsidRPr="00AD14C9">
        <w:t xml:space="preserve">must not grant leave of absence retrospectively unless it is satisfied that it was not feasible for the </w:t>
      </w:r>
      <w:r w:rsidR="00545393" w:rsidRPr="00AD14C9">
        <w:t xml:space="preserve">executive </w:t>
      </w:r>
      <w:r w:rsidRPr="00AD14C9">
        <w:t>member to seek the leave in advance.</w:t>
      </w:r>
    </w:p>
    <w:p w14:paraId="16E1C22A" w14:textId="77777777" w:rsidR="00545393" w:rsidRPr="00AD14C9" w:rsidRDefault="00545393" w:rsidP="00AD14C9">
      <w:pPr>
        <w:pStyle w:val="Heading5"/>
        <w:numPr>
          <w:ilvl w:val="0"/>
          <w:numId w:val="0"/>
        </w:numPr>
        <w:ind w:left="1134"/>
      </w:pPr>
    </w:p>
    <w:p w14:paraId="467DFC17" w14:textId="77777777" w:rsidR="002F6246" w:rsidRPr="00AD14C9" w:rsidRDefault="002F6246" w:rsidP="002F6246">
      <w:pPr>
        <w:pStyle w:val="Heading3"/>
      </w:pPr>
      <w:bookmarkStart w:id="110" w:name="_Toc213164053"/>
      <w:r w:rsidRPr="00AD14C9">
        <w:t>Circular Resolutions</w:t>
      </w:r>
      <w:bookmarkEnd w:id="110"/>
    </w:p>
    <w:p w14:paraId="6A3CD5B8" w14:textId="6B132C07" w:rsidR="002F6246" w:rsidRPr="00AD14C9" w:rsidRDefault="002F6246" w:rsidP="002F6246">
      <w:pPr>
        <w:pStyle w:val="Heading5"/>
        <w:tabs>
          <w:tab w:val="clear" w:pos="1134"/>
          <w:tab w:val="num" w:pos="360"/>
        </w:tabs>
      </w:pPr>
      <w:r w:rsidRPr="00AD14C9">
        <w:t xml:space="preserve">The </w:t>
      </w:r>
      <w:r w:rsidR="00545393" w:rsidRPr="00AD14C9">
        <w:t xml:space="preserve">Executive </w:t>
      </w:r>
      <w:r w:rsidRPr="00AD14C9">
        <w:t>may, in between meetings, vote on a resolution by way of circular resolution.</w:t>
      </w:r>
    </w:p>
    <w:p w14:paraId="3ADFEC1B" w14:textId="598CE959" w:rsidR="002F6246" w:rsidRPr="00AD14C9" w:rsidRDefault="002F6246" w:rsidP="00FC3B2E">
      <w:pPr>
        <w:pStyle w:val="Heading5"/>
      </w:pPr>
      <w:r w:rsidRPr="00AD14C9">
        <w:t xml:space="preserve">A circular resolution is only considered a valid resolution of the </w:t>
      </w:r>
      <w:r w:rsidR="00545393" w:rsidRPr="00AD14C9">
        <w:t xml:space="preserve">Executive </w:t>
      </w:r>
      <w:r w:rsidRPr="00AD14C9">
        <w:t>when—</w:t>
      </w:r>
    </w:p>
    <w:p w14:paraId="608ED968" w14:textId="08495A60" w:rsidR="00827BA2" w:rsidRPr="00AD14C9" w:rsidRDefault="00827BA2" w:rsidP="00827BA2">
      <w:pPr>
        <w:pStyle w:val="Heading6"/>
      </w:pPr>
      <w:r w:rsidRPr="00AD14C9">
        <w:t xml:space="preserve">every </w:t>
      </w:r>
      <w:r w:rsidR="00545393" w:rsidRPr="00AD14C9">
        <w:t xml:space="preserve">executive </w:t>
      </w:r>
      <w:r w:rsidRPr="00AD14C9">
        <w:t xml:space="preserve">member (with the exception of the </w:t>
      </w:r>
      <w:r w:rsidR="005840A8" w:rsidRPr="00AD14C9">
        <w:t>circulator</w:t>
      </w:r>
      <w:r w:rsidR="00545393" w:rsidRPr="00AD14C9">
        <w:t xml:space="preserve"> </w:t>
      </w:r>
      <w:r w:rsidRPr="00AD14C9">
        <w:t xml:space="preserve">and any </w:t>
      </w:r>
      <w:r w:rsidR="005840A8" w:rsidRPr="00AD14C9">
        <w:t xml:space="preserve">executive </w:t>
      </w:r>
      <w:r w:rsidRPr="00AD14C9">
        <w:t>members</w:t>
      </w:r>
      <w:r w:rsidR="003220EC" w:rsidRPr="00AD14C9">
        <w:t xml:space="preserve"> on leave of absence</w:t>
      </w:r>
      <w:r w:rsidRPr="00AD14C9">
        <w:t>) votes in favour or abstains from the resolution; and</w:t>
      </w:r>
    </w:p>
    <w:p w14:paraId="3B718FBE" w14:textId="011CCC07" w:rsidR="002F6246" w:rsidRPr="00AD14C9" w:rsidRDefault="002F6246" w:rsidP="002F6246">
      <w:pPr>
        <w:pStyle w:val="Heading6"/>
        <w:numPr>
          <w:ilvl w:val="5"/>
          <w:numId w:val="9"/>
        </w:numPr>
      </w:pPr>
      <w:r w:rsidRPr="00AD14C9">
        <w:t xml:space="preserve">all votes are received within 72 hours of the resolution being communicated to </w:t>
      </w:r>
      <w:r w:rsidR="00DA7405" w:rsidRPr="00AD14C9">
        <w:t xml:space="preserve">executive </w:t>
      </w:r>
      <w:r w:rsidRPr="00AD14C9">
        <w:t>members.</w:t>
      </w:r>
    </w:p>
    <w:p w14:paraId="0EA42DE4" w14:textId="4DF8922E" w:rsidR="002F6246" w:rsidRPr="00AD14C9" w:rsidRDefault="002F6246" w:rsidP="002F6246">
      <w:pPr>
        <w:pStyle w:val="Heading5"/>
        <w:numPr>
          <w:ilvl w:val="4"/>
          <w:numId w:val="9"/>
        </w:numPr>
      </w:pPr>
      <w:r w:rsidRPr="00AD14C9">
        <w:t xml:space="preserve">A circular resolution </w:t>
      </w:r>
      <w:r w:rsidR="00DA7405" w:rsidRPr="00AD14C9">
        <w:t xml:space="preserve">must </w:t>
      </w:r>
      <w:r w:rsidRPr="00AD14C9">
        <w:t xml:space="preserve">be communicated by email to all </w:t>
      </w:r>
      <w:r w:rsidR="00C17BDF" w:rsidRPr="00AD14C9">
        <w:t>executive</w:t>
      </w:r>
      <w:r w:rsidRPr="00AD14C9">
        <w:t xml:space="preserve"> members by the President or, in the case that a resolution includes a motion to approve expenditure, by the Treasurer.</w:t>
      </w:r>
    </w:p>
    <w:p w14:paraId="4B812A57" w14:textId="540CDAC2" w:rsidR="002F6246" w:rsidRPr="00AD14C9" w:rsidRDefault="00DA7405" w:rsidP="002F6246">
      <w:pPr>
        <w:pStyle w:val="Heading5"/>
        <w:numPr>
          <w:ilvl w:val="4"/>
          <w:numId w:val="9"/>
        </w:numPr>
      </w:pPr>
      <w:r w:rsidRPr="00AD14C9">
        <w:t xml:space="preserve">Executive </w:t>
      </w:r>
      <w:r w:rsidR="002F6246" w:rsidRPr="00AD14C9">
        <w:t>members may reply to the email voting in favour, voting against or abstaining from the resolution.</w:t>
      </w:r>
    </w:p>
    <w:p w14:paraId="35423362" w14:textId="77777777" w:rsidR="002F6246" w:rsidRPr="00AD14C9" w:rsidRDefault="002F6246" w:rsidP="002F6246">
      <w:pPr>
        <w:pStyle w:val="Heading5"/>
        <w:numPr>
          <w:ilvl w:val="4"/>
          <w:numId w:val="9"/>
        </w:numPr>
      </w:pPr>
      <w:r w:rsidRPr="00AD14C9">
        <w:t>The email circulated must—</w:t>
      </w:r>
    </w:p>
    <w:p w14:paraId="47BA0008" w14:textId="2D12B7B9" w:rsidR="002F6246" w:rsidRPr="00AD14C9" w:rsidRDefault="002F6246" w:rsidP="002F6246">
      <w:pPr>
        <w:pStyle w:val="Heading6"/>
        <w:numPr>
          <w:ilvl w:val="5"/>
          <w:numId w:val="9"/>
        </w:numPr>
      </w:pPr>
      <w:r w:rsidRPr="00AD14C9">
        <w:t>specify the exact wording of the resolution proposed;</w:t>
      </w:r>
      <w:r w:rsidR="006F7CF3" w:rsidRPr="00AD14C9">
        <w:t xml:space="preserve"> </w:t>
      </w:r>
      <w:r w:rsidR="007250EE" w:rsidRPr="00AD14C9">
        <w:t>and</w:t>
      </w:r>
    </w:p>
    <w:p w14:paraId="45A00D0C" w14:textId="77777777" w:rsidR="002F6246" w:rsidRPr="00AD14C9" w:rsidRDefault="002F6246" w:rsidP="002F6246">
      <w:pPr>
        <w:pStyle w:val="Heading6"/>
        <w:numPr>
          <w:ilvl w:val="5"/>
          <w:numId w:val="9"/>
        </w:numPr>
      </w:pPr>
      <w:r w:rsidRPr="00AD14C9">
        <w:t>state the time that votes must be received by (in accordance with subrule 2); and</w:t>
      </w:r>
    </w:p>
    <w:p w14:paraId="28214C8B" w14:textId="77777777" w:rsidR="002F6246" w:rsidRPr="00AD14C9" w:rsidRDefault="002F6246" w:rsidP="002F6246">
      <w:pPr>
        <w:pStyle w:val="Heading6"/>
        <w:numPr>
          <w:ilvl w:val="5"/>
          <w:numId w:val="9"/>
        </w:numPr>
      </w:pPr>
      <w:r w:rsidRPr="00AD14C9">
        <w:t>state the process for voting, in accordance with subrule (4).</w:t>
      </w:r>
    </w:p>
    <w:p w14:paraId="20823967" w14:textId="00C26FA1" w:rsidR="002F6246" w:rsidRPr="00AD14C9" w:rsidRDefault="002F6246" w:rsidP="002F6246">
      <w:pPr>
        <w:pStyle w:val="Heading5"/>
        <w:numPr>
          <w:ilvl w:val="4"/>
          <w:numId w:val="9"/>
        </w:numPr>
      </w:pPr>
      <w:r w:rsidRPr="00AD14C9">
        <w:t xml:space="preserve">Upon receiving the votes of all </w:t>
      </w:r>
      <w:r w:rsidR="00DA7405" w:rsidRPr="00AD14C9">
        <w:t xml:space="preserve">executive </w:t>
      </w:r>
      <w:r w:rsidRPr="00AD14C9">
        <w:t xml:space="preserve">members, or upon the time period for votes to be received lapses (whichever occurs first), the circulator must, as soon as practical, inform all members of the </w:t>
      </w:r>
      <w:r w:rsidR="00DA7405" w:rsidRPr="00AD14C9">
        <w:t>Executive</w:t>
      </w:r>
      <w:r w:rsidRPr="00AD14C9">
        <w:t>, by email, whether the circular resolution was passed or otherwise, in accordance with subrule (2).</w:t>
      </w:r>
    </w:p>
    <w:p w14:paraId="3EE0F424" w14:textId="6660ADCE" w:rsidR="002F6246" w:rsidRPr="00AD14C9" w:rsidRDefault="002F6246" w:rsidP="002F6246">
      <w:pPr>
        <w:pStyle w:val="Heading5"/>
        <w:numPr>
          <w:ilvl w:val="4"/>
          <w:numId w:val="9"/>
        </w:numPr>
      </w:pPr>
      <w:r w:rsidRPr="00AD14C9">
        <w:t xml:space="preserve">A circular resolution that has been passed is deemed to take effect from when the </w:t>
      </w:r>
      <w:r w:rsidR="00DA7405" w:rsidRPr="00AD14C9">
        <w:t xml:space="preserve">circulator </w:t>
      </w:r>
      <w:r w:rsidRPr="00AD14C9">
        <w:t xml:space="preserve">emails the result of the circular resolution to all members of the </w:t>
      </w:r>
      <w:r w:rsidR="00DA7405" w:rsidRPr="00AD14C9">
        <w:t>Executive</w:t>
      </w:r>
      <w:r w:rsidRPr="00AD14C9">
        <w:t>.</w:t>
      </w:r>
    </w:p>
    <w:p w14:paraId="5702ED1B" w14:textId="25F89F04" w:rsidR="002F6246" w:rsidRPr="00AD14C9" w:rsidRDefault="002F6246" w:rsidP="002F6246">
      <w:pPr>
        <w:pStyle w:val="Heading5"/>
        <w:numPr>
          <w:ilvl w:val="4"/>
          <w:numId w:val="9"/>
        </w:numPr>
      </w:pPr>
      <w:r w:rsidRPr="00AD14C9">
        <w:t xml:space="preserve">A list of all resolutions passed by circular resolution must be tabled at the next meeting of the </w:t>
      </w:r>
      <w:r w:rsidR="00DA7405" w:rsidRPr="00AD14C9">
        <w:t>Executive</w:t>
      </w:r>
      <w:r w:rsidRPr="00AD14C9">
        <w:t>.</w:t>
      </w:r>
    </w:p>
    <w:p w14:paraId="264F1175" w14:textId="77777777" w:rsidR="002F6246" w:rsidRPr="00AD14C9" w:rsidRDefault="002F6246" w:rsidP="002F6246">
      <w:pPr>
        <w:pStyle w:val="Heading5"/>
        <w:numPr>
          <w:ilvl w:val="4"/>
          <w:numId w:val="9"/>
        </w:numPr>
      </w:pPr>
      <w:r w:rsidRPr="00AD14C9">
        <w:t>A resolution cannot be voted on by way of circular resolution when it relates to—</w:t>
      </w:r>
    </w:p>
    <w:p w14:paraId="425D7784" w14:textId="66B02B43" w:rsidR="002F6246" w:rsidRPr="00AD14C9" w:rsidRDefault="002F6246" w:rsidP="002F6246">
      <w:pPr>
        <w:pStyle w:val="Heading6"/>
        <w:numPr>
          <w:ilvl w:val="5"/>
          <w:numId w:val="9"/>
        </w:numPr>
      </w:pPr>
      <w:r w:rsidRPr="00AD14C9">
        <w:t xml:space="preserve">a financial authorisation exceeding </w:t>
      </w:r>
      <w:r w:rsidR="00DA7405" w:rsidRPr="00AD14C9">
        <w:t>$1000</w:t>
      </w:r>
      <w:r w:rsidR="00135097" w:rsidRPr="00AD14C9">
        <w:t>;</w:t>
      </w:r>
      <w:r w:rsidR="007250EE" w:rsidRPr="00AD14C9">
        <w:t xml:space="preserve"> or</w:t>
      </w:r>
    </w:p>
    <w:p w14:paraId="16BEDDC5" w14:textId="5F6B6439" w:rsidR="002F6246" w:rsidRPr="00AD14C9" w:rsidRDefault="002F6246" w:rsidP="002F6246">
      <w:pPr>
        <w:pStyle w:val="Heading6"/>
        <w:numPr>
          <w:ilvl w:val="5"/>
          <w:numId w:val="9"/>
        </w:numPr>
      </w:pPr>
      <w:r w:rsidRPr="00AD14C9">
        <w:t xml:space="preserve">a retrospective financial authorisation exceeding </w:t>
      </w:r>
      <w:r w:rsidR="00DA7405" w:rsidRPr="00AD14C9">
        <w:t>$500</w:t>
      </w:r>
      <w:r w:rsidR="00135097" w:rsidRPr="00AD14C9">
        <w:t>;</w:t>
      </w:r>
      <w:r w:rsidR="00F930CA" w:rsidRPr="00AD14C9">
        <w:t xml:space="preserve"> </w:t>
      </w:r>
      <w:r w:rsidR="007250EE" w:rsidRPr="00AD14C9">
        <w:t>or</w:t>
      </w:r>
    </w:p>
    <w:p w14:paraId="6E352F71" w14:textId="6794473E" w:rsidR="00DA7405" w:rsidRPr="00AD14C9" w:rsidRDefault="002F6246" w:rsidP="002F6246">
      <w:pPr>
        <w:pStyle w:val="Heading6"/>
        <w:numPr>
          <w:ilvl w:val="5"/>
          <w:numId w:val="9"/>
        </w:numPr>
      </w:pPr>
      <w:r w:rsidRPr="00AD14C9">
        <w:t xml:space="preserve">a proposed amendment to </w:t>
      </w:r>
      <w:r w:rsidR="00DA7405" w:rsidRPr="00AD14C9">
        <w:t xml:space="preserve">these Rules of Association </w:t>
      </w:r>
      <w:r w:rsidRPr="00AD14C9">
        <w:t xml:space="preserve">or </w:t>
      </w:r>
    </w:p>
    <w:p w14:paraId="334E87BD" w14:textId="3E7E0012" w:rsidR="002F6246" w:rsidRPr="00AD14C9" w:rsidRDefault="00DA7405" w:rsidP="002F6246">
      <w:pPr>
        <w:pStyle w:val="Heading6"/>
        <w:numPr>
          <w:ilvl w:val="5"/>
          <w:numId w:val="9"/>
        </w:numPr>
      </w:pPr>
      <w:r w:rsidRPr="00AD14C9">
        <w:t xml:space="preserve">a change to </w:t>
      </w:r>
      <w:r w:rsidR="002F6246" w:rsidRPr="00AD14C9">
        <w:t xml:space="preserve">any schedule to these </w:t>
      </w:r>
      <w:r w:rsidRPr="00AD14C9">
        <w:t>Rules of Association</w:t>
      </w:r>
      <w:r w:rsidR="002F6246" w:rsidRPr="00AD14C9">
        <w:t>;</w:t>
      </w:r>
      <w:r w:rsidR="007250EE" w:rsidRPr="00AD14C9">
        <w:t xml:space="preserve"> or</w:t>
      </w:r>
    </w:p>
    <w:p w14:paraId="66BA27D6" w14:textId="71EA02DD" w:rsidR="002F6246" w:rsidRPr="00AD14C9" w:rsidRDefault="002F6246" w:rsidP="002F6246">
      <w:pPr>
        <w:pStyle w:val="Heading6"/>
        <w:numPr>
          <w:ilvl w:val="5"/>
          <w:numId w:val="9"/>
        </w:numPr>
      </w:pPr>
      <w:r w:rsidRPr="00AD14C9">
        <w:t>any matter relating to a disciplinary subcommittee;</w:t>
      </w:r>
      <w:r w:rsidR="007250EE" w:rsidRPr="00AD14C9">
        <w:t xml:space="preserve"> or</w:t>
      </w:r>
    </w:p>
    <w:p w14:paraId="0E973634" w14:textId="02D5979F" w:rsidR="002F6246" w:rsidRPr="00AD14C9" w:rsidRDefault="002F6246" w:rsidP="002F6246">
      <w:pPr>
        <w:pStyle w:val="Heading6"/>
        <w:numPr>
          <w:ilvl w:val="5"/>
          <w:numId w:val="9"/>
        </w:numPr>
      </w:pPr>
      <w:r w:rsidRPr="00AD14C9">
        <w:lastRenderedPageBreak/>
        <w:t xml:space="preserve">filling a vacant position on the </w:t>
      </w:r>
      <w:r w:rsidR="00C17BDF" w:rsidRPr="00AD14C9">
        <w:t>executive</w:t>
      </w:r>
      <w:r w:rsidRPr="00AD14C9">
        <w:t>;</w:t>
      </w:r>
      <w:r w:rsidR="007250EE" w:rsidRPr="00AD14C9">
        <w:t xml:space="preserve"> or</w:t>
      </w:r>
    </w:p>
    <w:p w14:paraId="5A072D39" w14:textId="748AB3F2" w:rsidR="002F6246" w:rsidRPr="00AD14C9" w:rsidRDefault="002F6246" w:rsidP="002F6246">
      <w:pPr>
        <w:pStyle w:val="Heading6"/>
        <w:numPr>
          <w:ilvl w:val="5"/>
          <w:numId w:val="9"/>
        </w:numPr>
      </w:pPr>
      <w:r w:rsidRPr="00AD14C9">
        <w:t>awarding the title of Patron;</w:t>
      </w:r>
      <w:r w:rsidR="007250EE" w:rsidRPr="00AD14C9">
        <w:t xml:space="preserve"> or</w:t>
      </w:r>
    </w:p>
    <w:p w14:paraId="605ED6B8" w14:textId="1208A9AF" w:rsidR="002F6246" w:rsidRPr="00AD14C9" w:rsidRDefault="002F6246" w:rsidP="002F6246">
      <w:pPr>
        <w:pStyle w:val="Heading6"/>
        <w:numPr>
          <w:ilvl w:val="5"/>
          <w:numId w:val="9"/>
        </w:numPr>
      </w:pPr>
      <w:r w:rsidRPr="00AD14C9">
        <w:t>approving a leave of absence;</w:t>
      </w:r>
      <w:r w:rsidR="007250EE" w:rsidRPr="00AD14C9">
        <w:t xml:space="preserve"> </w:t>
      </w:r>
      <w:r w:rsidRPr="00AD14C9">
        <w:t>or</w:t>
      </w:r>
    </w:p>
    <w:p w14:paraId="31604A14" w14:textId="77777777" w:rsidR="002F6246" w:rsidRPr="00AD14C9" w:rsidRDefault="002F6246" w:rsidP="002F6246">
      <w:pPr>
        <w:pStyle w:val="Heading6"/>
        <w:numPr>
          <w:ilvl w:val="5"/>
          <w:numId w:val="9"/>
        </w:numPr>
      </w:pPr>
      <w:r w:rsidRPr="00AD14C9">
        <w:t>setting the membership fee.</w:t>
      </w:r>
    </w:p>
    <w:p w14:paraId="25B11DFD" w14:textId="569024F7" w:rsidR="004A53DD" w:rsidRPr="00AD14C9" w:rsidRDefault="004A53DD" w:rsidP="00FD5966">
      <w:pPr>
        <w:pStyle w:val="Heading1"/>
      </w:pPr>
      <w:bookmarkStart w:id="111" w:name="_Toc213164054"/>
      <w:r w:rsidRPr="00AD14C9">
        <w:t>—FINANCIAL MATTERS</w:t>
      </w:r>
      <w:bookmarkEnd w:id="111"/>
    </w:p>
    <w:p w14:paraId="16D83C31" w14:textId="7563A990" w:rsidR="004A53DD" w:rsidRPr="00AD14C9" w:rsidRDefault="004A53DD" w:rsidP="00FD5966">
      <w:pPr>
        <w:pStyle w:val="Heading3"/>
      </w:pPr>
      <w:bookmarkStart w:id="112" w:name="_Toc213164055"/>
      <w:r w:rsidRPr="00AD14C9">
        <w:t>Source of funds</w:t>
      </w:r>
      <w:bookmarkEnd w:id="112"/>
    </w:p>
    <w:p w14:paraId="0237B086" w14:textId="57266383" w:rsidR="009F7F4C" w:rsidRPr="00AD14C9" w:rsidRDefault="009F7F4C" w:rsidP="00FC3B2E">
      <w:pPr>
        <w:pStyle w:val="Heading5"/>
      </w:pPr>
      <w:r w:rsidRPr="00AD14C9">
        <w:t xml:space="preserve">The funds of the Association may be derived from membership fees, donations, fund-raising activities, grants, interest, ticket sales and any other sources approved by the </w:t>
      </w:r>
      <w:r w:rsidR="00DA7405" w:rsidRPr="00AD14C9">
        <w:t>Executive</w:t>
      </w:r>
      <w:r w:rsidRPr="00AD14C9">
        <w:t>.</w:t>
      </w:r>
    </w:p>
    <w:p w14:paraId="46C925CA" w14:textId="464663D1" w:rsidR="004A53DD" w:rsidRPr="00AD14C9" w:rsidRDefault="004A53DD" w:rsidP="00FD5966">
      <w:pPr>
        <w:pStyle w:val="Heading3"/>
      </w:pPr>
      <w:bookmarkStart w:id="113" w:name="_Toc213164056"/>
      <w:r w:rsidRPr="00AD14C9">
        <w:t>Management of funds</w:t>
      </w:r>
      <w:bookmarkEnd w:id="113"/>
    </w:p>
    <w:p w14:paraId="2DBB7E8B" w14:textId="47FAA42B" w:rsidR="004A53DD" w:rsidRPr="00AD14C9" w:rsidRDefault="004A53DD" w:rsidP="00FD5966">
      <w:pPr>
        <w:pStyle w:val="Heading5"/>
      </w:pPr>
      <w:r w:rsidRPr="00AD14C9">
        <w:t>The Association must open an account with a</w:t>
      </w:r>
      <w:r w:rsidR="00FF6F98" w:rsidRPr="00AD14C9">
        <w:t>n approved</w:t>
      </w:r>
      <w:r w:rsidRPr="00AD14C9">
        <w:t xml:space="preserve"> financial institution from which all expenditure of the Association is made and into which all of the Ass</w:t>
      </w:r>
      <w:r w:rsidR="009F7F4C" w:rsidRPr="00AD14C9">
        <w:t>ociation's revenue is deposited, unless otherwise approved by the C&amp;S Executive.</w:t>
      </w:r>
    </w:p>
    <w:p w14:paraId="0CF2565E" w14:textId="76C46DA2" w:rsidR="004A53DD" w:rsidRPr="00AD14C9" w:rsidRDefault="004A53DD" w:rsidP="00FD5966">
      <w:pPr>
        <w:pStyle w:val="Heading5"/>
      </w:pPr>
      <w:r w:rsidRPr="00AD14C9">
        <w:t xml:space="preserve">Subject to any restrictions imposed by a general meeting of the Association, the </w:t>
      </w:r>
      <w:r w:rsidR="00DA7405" w:rsidRPr="00AD14C9">
        <w:t xml:space="preserve">Executive </w:t>
      </w:r>
      <w:r w:rsidRPr="00AD14C9">
        <w:t>may approve expenditure on behalf of the Association.</w:t>
      </w:r>
    </w:p>
    <w:p w14:paraId="6EBE443D" w14:textId="7578DC9C" w:rsidR="009F7F4C" w:rsidRPr="00AD14C9" w:rsidRDefault="009F7F4C" w:rsidP="009F7F4C">
      <w:pPr>
        <w:pStyle w:val="Heading5"/>
        <w:numPr>
          <w:ilvl w:val="4"/>
          <w:numId w:val="9"/>
        </w:numPr>
      </w:pPr>
      <w:bookmarkStart w:id="114" w:name="_Toc376607407"/>
      <w:r w:rsidRPr="00AD14C9">
        <w:t>Only the President, Vice</w:t>
      </w:r>
      <w:r w:rsidR="006F4A31" w:rsidRPr="00AD14C9">
        <w:t>-</w:t>
      </w:r>
      <w:r w:rsidRPr="00AD14C9">
        <w:t>President, Treasurer and Secretary may be signatories to an</w:t>
      </w:r>
      <w:r w:rsidR="00B81E49" w:rsidRPr="00AD14C9">
        <w:t>y bank accounts held in the Association</w:t>
      </w:r>
      <w:r w:rsidRPr="00AD14C9">
        <w:t>’s name.</w:t>
      </w:r>
      <w:bookmarkEnd w:id="114"/>
    </w:p>
    <w:p w14:paraId="4571602C" w14:textId="01CB4637" w:rsidR="004A53DD" w:rsidRPr="00AD14C9" w:rsidRDefault="004A53DD" w:rsidP="00FD5966">
      <w:pPr>
        <w:pStyle w:val="Heading5"/>
      </w:pPr>
      <w:r w:rsidRPr="00AD14C9">
        <w:t xml:space="preserve">All funds of the Association must be deposited into the financial account of the Association no later than </w:t>
      </w:r>
      <w:r w:rsidR="007325E5" w:rsidRPr="00AD14C9">
        <w:t>2</w:t>
      </w:r>
      <w:r w:rsidRPr="00AD14C9">
        <w:t xml:space="preserve"> working days after receipt.</w:t>
      </w:r>
    </w:p>
    <w:p w14:paraId="2FEC460C" w14:textId="546FEB6F" w:rsidR="004A53DD" w:rsidRPr="00AD14C9" w:rsidRDefault="004A53DD" w:rsidP="00FD5966">
      <w:pPr>
        <w:pStyle w:val="Heading3"/>
      </w:pPr>
      <w:bookmarkStart w:id="115" w:name="_Toc213164057"/>
      <w:r w:rsidRPr="00AD14C9">
        <w:t>Financial records</w:t>
      </w:r>
      <w:bookmarkEnd w:id="115"/>
    </w:p>
    <w:p w14:paraId="164806DD" w14:textId="045B77AE" w:rsidR="004A53DD" w:rsidRPr="00AD14C9" w:rsidRDefault="004A53DD" w:rsidP="00FD5966">
      <w:pPr>
        <w:pStyle w:val="Heading5"/>
      </w:pPr>
      <w:r w:rsidRPr="00AD14C9">
        <w:t>The Association must keep financial records that—</w:t>
      </w:r>
    </w:p>
    <w:p w14:paraId="643C1138" w14:textId="440AF686" w:rsidR="004A53DD" w:rsidRPr="00AD14C9" w:rsidRDefault="004A53DD" w:rsidP="00FD5966">
      <w:pPr>
        <w:pStyle w:val="Heading6"/>
      </w:pPr>
      <w:r w:rsidRPr="00AD14C9">
        <w:t>correctly record and explain its transactions, financial position and performance; and</w:t>
      </w:r>
    </w:p>
    <w:p w14:paraId="6F6D6F60" w14:textId="42E9712C" w:rsidR="004A53DD" w:rsidRPr="00AD14C9" w:rsidRDefault="004A53DD" w:rsidP="00FD5966">
      <w:pPr>
        <w:pStyle w:val="Heading6"/>
      </w:pPr>
      <w:r w:rsidRPr="00AD14C9">
        <w:t xml:space="preserve">enable financial statements to be </w:t>
      </w:r>
      <w:r w:rsidR="009F7F4C" w:rsidRPr="00AD14C9">
        <w:t>prepared as required by the Act; and</w:t>
      </w:r>
    </w:p>
    <w:p w14:paraId="20980C1A" w14:textId="4D14E17D" w:rsidR="009F7F4C" w:rsidRPr="00AD14C9" w:rsidRDefault="009F7F4C" w:rsidP="009F7F4C">
      <w:pPr>
        <w:pStyle w:val="Heading6"/>
      </w:pPr>
      <w:r w:rsidRPr="00AD14C9">
        <w:t xml:space="preserve">meet the </w:t>
      </w:r>
      <w:r w:rsidR="00FF6F98" w:rsidRPr="00AD14C9">
        <w:t xml:space="preserve">Financial Review </w:t>
      </w:r>
      <w:r w:rsidRPr="00AD14C9">
        <w:t xml:space="preserve">requirements of the </w:t>
      </w:r>
      <w:r w:rsidR="007325E5" w:rsidRPr="00AD14C9">
        <w:t>C&amp;S Finance Regulations</w:t>
      </w:r>
      <w:r w:rsidRPr="00AD14C9">
        <w:t>.</w:t>
      </w:r>
    </w:p>
    <w:p w14:paraId="5456B481" w14:textId="22E4D409" w:rsidR="004A53DD" w:rsidRPr="00AD14C9" w:rsidRDefault="004A53DD" w:rsidP="00FD5966">
      <w:pPr>
        <w:pStyle w:val="Heading5"/>
      </w:pPr>
      <w:r w:rsidRPr="00AD14C9">
        <w:t>The Association must retain the financial records for 7 years after the transactions covered by the records are completed.</w:t>
      </w:r>
    </w:p>
    <w:p w14:paraId="1D5791CE" w14:textId="23623D00" w:rsidR="004A53DD" w:rsidRPr="00AD14C9" w:rsidRDefault="004A53DD" w:rsidP="00FD5966">
      <w:pPr>
        <w:pStyle w:val="Heading5"/>
      </w:pPr>
      <w:r w:rsidRPr="00AD14C9">
        <w:t>The Tr</w:t>
      </w:r>
      <w:r w:rsidR="006B2763" w:rsidRPr="00AD14C9">
        <w:t>easurer must keep in their custody, or under their</w:t>
      </w:r>
      <w:r w:rsidRPr="00AD14C9">
        <w:t xml:space="preserve"> control—</w:t>
      </w:r>
    </w:p>
    <w:p w14:paraId="4381569D" w14:textId="3FA71B29" w:rsidR="004A53DD" w:rsidRPr="00AD14C9" w:rsidRDefault="004A53DD" w:rsidP="00FD5966">
      <w:pPr>
        <w:pStyle w:val="Heading6"/>
      </w:pPr>
      <w:r w:rsidRPr="00AD14C9">
        <w:t>the financial records for the current financial year; and</w:t>
      </w:r>
    </w:p>
    <w:p w14:paraId="53E4A983" w14:textId="68AED6E9" w:rsidR="004A53DD" w:rsidRPr="00AD14C9" w:rsidRDefault="004A53DD" w:rsidP="00FD5966">
      <w:pPr>
        <w:pStyle w:val="Heading6"/>
      </w:pPr>
      <w:r w:rsidRPr="00AD14C9">
        <w:t xml:space="preserve">any other financial records as authorised by the </w:t>
      </w:r>
      <w:r w:rsidR="00DA7405" w:rsidRPr="00AD14C9">
        <w:t>Executive</w:t>
      </w:r>
      <w:r w:rsidRPr="00AD14C9">
        <w:t>.</w:t>
      </w:r>
    </w:p>
    <w:p w14:paraId="0647F6B0" w14:textId="4429C2E2" w:rsidR="004A53DD" w:rsidRPr="00AD14C9" w:rsidRDefault="004A53DD" w:rsidP="00FD5966">
      <w:pPr>
        <w:pStyle w:val="Heading3"/>
      </w:pPr>
      <w:bookmarkStart w:id="116" w:name="_Toc213164058"/>
      <w:r w:rsidRPr="00AD14C9">
        <w:t>Financial statements</w:t>
      </w:r>
      <w:bookmarkEnd w:id="116"/>
    </w:p>
    <w:p w14:paraId="11CF673A" w14:textId="16779A9D" w:rsidR="004A53DD" w:rsidRPr="00AD14C9" w:rsidRDefault="004A53DD" w:rsidP="00FD5966">
      <w:pPr>
        <w:pStyle w:val="Heading5"/>
      </w:pPr>
      <w:r w:rsidRPr="00AD14C9">
        <w:t xml:space="preserve">For each financial year, the </w:t>
      </w:r>
      <w:r w:rsidR="00DA7405" w:rsidRPr="00AD14C9">
        <w:t xml:space="preserve">Executive </w:t>
      </w:r>
      <w:r w:rsidRPr="00AD14C9">
        <w:t>must ensure that the requirements under the Act relating to the financial statements of the Association are met.</w:t>
      </w:r>
    </w:p>
    <w:p w14:paraId="5CB7D2C4" w14:textId="482AC3EC" w:rsidR="004A53DD" w:rsidRPr="00AD14C9" w:rsidRDefault="004A53DD" w:rsidP="00FD5966">
      <w:pPr>
        <w:pStyle w:val="Heading5"/>
      </w:pPr>
      <w:r w:rsidRPr="00AD14C9">
        <w:t>Without limiting subrule (1), those requirements include—</w:t>
      </w:r>
    </w:p>
    <w:p w14:paraId="131D99F9" w14:textId="740F8446" w:rsidR="004A53DD" w:rsidRPr="00AD14C9" w:rsidRDefault="004A53DD" w:rsidP="00FD5966">
      <w:pPr>
        <w:pStyle w:val="Heading6"/>
      </w:pPr>
      <w:r w:rsidRPr="00AD14C9">
        <w:t>the preparation of the financial statements;</w:t>
      </w:r>
      <w:r w:rsidR="007250EE" w:rsidRPr="00AD14C9">
        <w:t xml:space="preserve"> and</w:t>
      </w:r>
    </w:p>
    <w:p w14:paraId="71A8A717" w14:textId="39DEFFFF" w:rsidR="004A53DD" w:rsidRPr="00AD14C9" w:rsidRDefault="004A53DD" w:rsidP="00FD5966">
      <w:pPr>
        <w:pStyle w:val="Heading6"/>
      </w:pPr>
      <w:r w:rsidRPr="00AD14C9">
        <w:t>if required, the review or auditing of the financial statements;</w:t>
      </w:r>
      <w:r w:rsidR="007250EE" w:rsidRPr="00AD14C9">
        <w:t xml:space="preserve"> and</w:t>
      </w:r>
    </w:p>
    <w:p w14:paraId="6E1F220D" w14:textId="05733714" w:rsidR="004A53DD" w:rsidRPr="00AD14C9" w:rsidRDefault="004A53DD" w:rsidP="00FD5966">
      <w:pPr>
        <w:pStyle w:val="Heading6"/>
      </w:pPr>
      <w:r w:rsidRPr="00AD14C9">
        <w:t xml:space="preserve">the certification of the financial statements by the </w:t>
      </w:r>
      <w:r w:rsidR="00DA7405" w:rsidRPr="00AD14C9">
        <w:t>Executive</w:t>
      </w:r>
      <w:r w:rsidRPr="00AD14C9">
        <w:t>;</w:t>
      </w:r>
      <w:r w:rsidR="007250EE" w:rsidRPr="00AD14C9">
        <w:t xml:space="preserve"> and</w:t>
      </w:r>
    </w:p>
    <w:p w14:paraId="3B6A40F0" w14:textId="5738F619" w:rsidR="004A53DD" w:rsidRPr="00AD14C9" w:rsidRDefault="004A53DD" w:rsidP="00FD5966">
      <w:pPr>
        <w:pStyle w:val="Heading6"/>
      </w:pPr>
      <w:r w:rsidRPr="00AD14C9">
        <w:lastRenderedPageBreak/>
        <w:t>the submission of the financial statements to the annual general meeting of the Association;</w:t>
      </w:r>
      <w:r w:rsidR="007250EE" w:rsidRPr="00AD14C9">
        <w:t xml:space="preserve"> and</w:t>
      </w:r>
    </w:p>
    <w:p w14:paraId="764A0689" w14:textId="3B6FF005" w:rsidR="004A53DD" w:rsidRPr="00AD14C9" w:rsidRDefault="004A53DD" w:rsidP="00FD5966">
      <w:pPr>
        <w:pStyle w:val="Heading6"/>
      </w:pPr>
      <w:r w:rsidRPr="00AD14C9">
        <w:t>the lodgement with the Registrar of the financial statements and accompanying reports, certificates, statements and fee.</w:t>
      </w:r>
    </w:p>
    <w:p w14:paraId="10E99D53" w14:textId="785E39FA" w:rsidR="004A53DD" w:rsidRPr="00AD14C9" w:rsidRDefault="004A53DD" w:rsidP="00FD5966">
      <w:pPr>
        <w:pStyle w:val="Heading1"/>
      </w:pPr>
      <w:bookmarkStart w:id="117" w:name="_Toc213164059"/>
      <w:r w:rsidRPr="00AD14C9">
        <w:t>—GENERAL MATTERS</w:t>
      </w:r>
      <w:bookmarkEnd w:id="117"/>
    </w:p>
    <w:p w14:paraId="2E0861A5" w14:textId="7C9F280D" w:rsidR="00774521" w:rsidRPr="00AD14C9" w:rsidRDefault="00774521" w:rsidP="00774521">
      <w:pPr>
        <w:pStyle w:val="Heading3"/>
      </w:pPr>
      <w:bookmarkStart w:id="118" w:name="_Toc213164060"/>
      <w:r w:rsidRPr="00AD14C9">
        <w:t>Common seal</w:t>
      </w:r>
      <w:bookmarkEnd w:id="118"/>
    </w:p>
    <w:p w14:paraId="1296C47F" w14:textId="5ADD32B0" w:rsidR="00774521" w:rsidRPr="00AD14C9" w:rsidRDefault="00774521" w:rsidP="00774521">
      <w:pPr>
        <w:pStyle w:val="Heading5"/>
      </w:pPr>
      <w:r w:rsidRPr="00AD14C9">
        <w:t>The Association may have a common seal.</w:t>
      </w:r>
    </w:p>
    <w:p w14:paraId="3CFCEF8A" w14:textId="4136E6BF" w:rsidR="00774521" w:rsidRPr="00AD14C9" w:rsidRDefault="00774521" w:rsidP="00774521">
      <w:pPr>
        <w:pStyle w:val="Heading5"/>
      </w:pPr>
      <w:r w:rsidRPr="00AD14C9">
        <w:t>If the Association has a common seal—</w:t>
      </w:r>
    </w:p>
    <w:p w14:paraId="4E7E4BD6" w14:textId="3402E197" w:rsidR="00774521" w:rsidRPr="00AD14C9" w:rsidRDefault="00774521" w:rsidP="00774521">
      <w:pPr>
        <w:pStyle w:val="Heading6"/>
      </w:pPr>
      <w:r w:rsidRPr="00AD14C9">
        <w:t>the name of the Association must appear in legible characters on the common seal; and</w:t>
      </w:r>
    </w:p>
    <w:p w14:paraId="5E302E40" w14:textId="5A4998F0" w:rsidR="00774521" w:rsidRPr="00AD14C9" w:rsidRDefault="00774521" w:rsidP="00774521">
      <w:pPr>
        <w:pStyle w:val="Heading6"/>
      </w:pPr>
      <w:r w:rsidRPr="00AD14C9">
        <w:t>a document may only be sealed with the common seal by the authority of the Committee and the sealing must be witnessed by the signatures of two committee members; and</w:t>
      </w:r>
    </w:p>
    <w:p w14:paraId="796B4176" w14:textId="5B7CDDF8" w:rsidR="00774521" w:rsidRPr="00AD14C9" w:rsidRDefault="00774521" w:rsidP="00774521">
      <w:pPr>
        <w:pStyle w:val="Heading6"/>
      </w:pPr>
      <w:r w:rsidRPr="00AD14C9">
        <w:t>the common seal must be kept in the custody of the Secretary.</w:t>
      </w:r>
    </w:p>
    <w:p w14:paraId="4609E52D" w14:textId="76A4271A" w:rsidR="004A53DD" w:rsidRPr="00AD14C9" w:rsidRDefault="004A53DD" w:rsidP="00FD5966">
      <w:pPr>
        <w:pStyle w:val="Heading3"/>
      </w:pPr>
      <w:bookmarkStart w:id="119" w:name="_Toc213164061"/>
      <w:r w:rsidRPr="00AD14C9">
        <w:t>Registered address</w:t>
      </w:r>
      <w:bookmarkEnd w:id="119"/>
    </w:p>
    <w:p w14:paraId="04A9DA33" w14:textId="77777777" w:rsidR="004A53DD" w:rsidRPr="00AD14C9" w:rsidRDefault="004A53DD" w:rsidP="00FC3B2E">
      <w:pPr>
        <w:pStyle w:val="Heading5"/>
      </w:pPr>
      <w:r w:rsidRPr="00AD14C9">
        <w:t>The registered address of the Association is—</w:t>
      </w:r>
    </w:p>
    <w:p w14:paraId="03248AC2" w14:textId="3014BD07" w:rsidR="004A53DD" w:rsidRPr="00AD14C9" w:rsidRDefault="004A53DD" w:rsidP="00FD5966">
      <w:pPr>
        <w:pStyle w:val="Heading6"/>
      </w:pPr>
      <w:r w:rsidRPr="00AD14C9">
        <w:t xml:space="preserve">the address determined from time to time by resolution of the </w:t>
      </w:r>
      <w:r w:rsidR="00C17BDF" w:rsidRPr="00AD14C9">
        <w:t>Executive</w:t>
      </w:r>
      <w:r w:rsidRPr="00AD14C9">
        <w:t>; or</w:t>
      </w:r>
    </w:p>
    <w:p w14:paraId="2BEBD8BE" w14:textId="26A48951" w:rsidR="004A53DD" w:rsidRPr="00AD14C9" w:rsidRDefault="004A53DD" w:rsidP="00FD5966">
      <w:pPr>
        <w:pStyle w:val="Heading6"/>
      </w:pPr>
      <w:r w:rsidRPr="00AD14C9">
        <w:t xml:space="preserve">if the </w:t>
      </w:r>
      <w:r w:rsidR="00C17BDF" w:rsidRPr="00AD14C9">
        <w:t>Executive</w:t>
      </w:r>
      <w:r w:rsidRPr="00AD14C9">
        <w:t xml:space="preserve"> has not determined an address to be the registered address</w:t>
      </w:r>
      <w:r w:rsidR="00F445AD" w:rsidRPr="00AD14C9">
        <w:t>—</w:t>
      </w:r>
      <w:r w:rsidR="00FC78EC" w:rsidRPr="00AD14C9">
        <w:t>the official mail</w:t>
      </w:r>
      <w:r w:rsidR="007325E5" w:rsidRPr="00AD14C9">
        <w:t>ing address for C&amp;S affiliated c</w:t>
      </w:r>
      <w:r w:rsidR="00FC78EC" w:rsidRPr="00AD14C9">
        <w:t>lubs, as defined in the C&amp;S Affiliation Regulations.</w:t>
      </w:r>
    </w:p>
    <w:p w14:paraId="11E6C792" w14:textId="2B0F273C" w:rsidR="004A53DD" w:rsidRPr="00AD14C9" w:rsidRDefault="004A53DD" w:rsidP="00FD5966">
      <w:pPr>
        <w:pStyle w:val="Heading3"/>
      </w:pPr>
      <w:bookmarkStart w:id="120" w:name="_Toc213164062"/>
      <w:r w:rsidRPr="00AD14C9">
        <w:t>Notice requirements</w:t>
      </w:r>
      <w:bookmarkEnd w:id="120"/>
    </w:p>
    <w:p w14:paraId="5D82EEA6" w14:textId="0D2CF6F6" w:rsidR="004A53DD" w:rsidRPr="00AD14C9" w:rsidRDefault="004A53DD" w:rsidP="00FD5966">
      <w:pPr>
        <w:pStyle w:val="Heading5"/>
      </w:pPr>
      <w:r w:rsidRPr="00AD14C9">
        <w:t>Any notice required to be given to a member or a</w:t>
      </w:r>
      <w:r w:rsidR="00E56288">
        <w:t>n</w:t>
      </w:r>
      <w:r w:rsidRPr="00AD14C9">
        <w:t xml:space="preserve"> </w:t>
      </w:r>
      <w:r w:rsidR="00C17BDF" w:rsidRPr="00AD14C9">
        <w:t>executive</w:t>
      </w:r>
      <w:r w:rsidRPr="00AD14C9">
        <w:t xml:space="preserve"> member under these Rules may be given—</w:t>
      </w:r>
    </w:p>
    <w:p w14:paraId="030A4281" w14:textId="461B449E" w:rsidR="004A53DD" w:rsidRPr="00AD14C9" w:rsidRDefault="004A53DD" w:rsidP="00FD5966">
      <w:pPr>
        <w:pStyle w:val="Heading6"/>
      </w:pPr>
      <w:r w:rsidRPr="00AD14C9">
        <w:t>by handing the notice to the member personally; or</w:t>
      </w:r>
    </w:p>
    <w:p w14:paraId="6C5E0223" w14:textId="00846958" w:rsidR="004A53DD" w:rsidRPr="00AD14C9" w:rsidRDefault="004A53DD" w:rsidP="00FD5966">
      <w:pPr>
        <w:pStyle w:val="Heading6"/>
      </w:pPr>
      <w:r w:rsidRPr="00AD14C9">
        <w:t xml:space="preserve">by email or </w:t>
      </w:r>
      <w:r w:rsidR="007325E5" w:rsidRPr="00AD14C9">
        <w:t>text message</w:t>
      </w:r>
      <w:r w:rsidR="00A52508" w:rsidRPr="00AD14C9">
        <w:t>; or</w:t>
      </w:r>
    </w:p>
    <w:p w14:paraId="6D84ED00" w14:textId="72CA08E4" w:rsidR="004A53DD" w:rsidRPr="00AD14C9" w:rsidRDefault="004A53DD" w:rsidP="00FD5966">
      <w:pPr>
        <w:pStyle w:val="Heading5"/>
      </w:pPr>
      <w:r w:rsidRPr="00AD14C9">
        <w:t>Subrule (1) does not apply to notice given under rule 6</w:t>
      </w:r>
      <w:r w:rsidR="0009243D" w:rsidRPr="00AD14C9">
        <w:t>3</w:t>
      </w:r>
      <w:r w:rsidRPr="00AD14C9">
        <w:t>.</w:t>
      </w:r>
    </w:p>
    <w:p w14:paraId="1F85159C" w14:textId="16B9A6D2" w:rsidR="004A53DD" w:rsidRPr="00AD14C9" w:rsidRDefault="004A53DD" w:rsidP="00FD5966">
      <w:pPr>
        <w:pStyle w:val="Heading5"/>
      </w:pPr>
      <w:r w:rsidRPr="00AD14C9">
        <w:t xml:space="preserve">Any notice required to be given to the Association or the </w:t>
      </w:r>
      <w:r w:rsidR="00DA7405" w:rsidRPr="00AD14C9">
        <w:t xml:space="preserve">Executive </w:t>
      </w:r>
      <w:r w:rsidRPr="00AD14C9">
        <w:t>may be given—</w:t>
      </w:r>
    </w:p>
    <w:p w14:paraId="4F9AB7D8" w14:textId="6B417F4F" w:rsidR="004A53DD" w:rsidRPr="00AD14C9" w:rsidRDefault="004A53DD" w:rsidP="00FD5966">
      <w:pPr>
        <w:pStyle w:val="Heading6"/>
      </w:pPr>
      <w:r w:rsidRPr="00AD14C9">
        <w:t xml:space="preserve">by handing the notice to a member of the </w:t>
      </w:r>
      <w:r w:rsidR="00DA7405" w:rsidRPr="00AD14C9">
        <w:t>Executive</w:t>
      </w:r>
      <w:r w:rsidRPr="00AD14C9">
        <w:t>; or</w:t>
      </w:r>
    </w:p>
    <w:p w14:paraId="7D8BBFD1" w14:textId="5E4C4400" w:rsidR="004A53DD" w:rsidRPr="00AD14C9" w:rsidRDefault="004A53DD" w:rsidP="00FD5966">
      <w:pPr>
        <w:pStyle w:val="Heading6"/>
      </w:pPr>
      <w:r w:rsidRPr="00AD14C9">
        <w:t>by sending the notice by post to the registered address; or</w:t>
      </w:r>
    </w:p>
    <w:p w14:paraId="754AB9C5" w14:textId="2ED99063" w:rsidR="004A53DD" w:rsidRPr="00AD14C9" w:rsidRDefault="004A53DD" w:rsidP="00FD5966">
      <w:pPr>
        <w:pStyle w:val="Heading6"/>
      </w:pPr>
      <w:r w:rsidRPr="00AD14C9">
        <w:t>by leaving the notice at the registered address; or</w:t>
      </w:r>
    </w:p>
    <w:p w14:paraId="209467BA" w14:textId="65227F12" w:rsidR="00FC78EC" w:rsidRPr="00AD14C9" w:rsidRDefault="00FC78EC" w:rsidP="00FC78EC">
      <w:pPr>
        <w:pStyle w:val="Heading6"/>
      </w:pPr>
      <w:r w:rsidRPr="00AD14C9">
        <w:t>by email to the Association’s official C&amp;S email account; or</w:t>
      </w:r>
    </w:p>
    <w:p w14:paraId="0F1C4395" w14:textId="1630EB70" w:rsidR="004A53DD" w:rsidRPr="00AD14C9" w:rsidRDefault="004A53DD" w:rsidP="00D82F21">
      <w:pPr>
        <w:pStyle w:val="Heading6"/>
      </w:pPr>
      <w:r w:rsidRPr="00AD14C9">
        <w:t xml:space="preserve">by email to the email address </w:t>
      </w:r>
      <w:r w:rsidR="00FC78EC" w:rsidRPr="00AD14C9">
        <w:t>of the</w:t>
      </w:r>
      <w:r w:rsidRPr="00AD14C9">
        <w:t xml:space="preserve"> Secretary.</w:t>
      </w:r>
    </w:p>
    <w:p w14:paraId="4A59589C" w14:textId="70BB4825" w:rsidR="004A53DD" w:rsidRPr="00AD14C9" w:rsidRDefault="004A53DD" w:rsidP="005C3167">
      <w:pPr>
        <w:pStyle w:val="Heading3"/>
      </w:pPr>
      <w:bookmarkStart w:id="121" w:name="_Toc213164063"/>
      <w:r w:rsidRPr="00AD14C9">
        <w:t>Custody and inspection of books and records</w:t>
      </w:r>
      <w:bookmarkEnd w:id="121"/>
    </w:p>
    <w:p w14:paraId="60A93C53" w14:textId="2EDD9157" w:rsidR="004A53DD" w:rsidRPr="00AD14C9" w:rsidRDefault="004A53DD" w:rsidP="005C3167">
      <w:pPr>
        <w:pStyle w:val="Heading5"/>
      </w:pPr>
      <w:r w:rsidRPr="00AD14C9">
        <w:t>Members may on request inspect free of charge—</w:t>
      </w:r>
    </w:p>
    <w:p w14:paraId="577C2C52" w14:textId="5AFBCC62" w:rsidR="004A53DD" w:rsidRPr="00AD14C9" w:rsidRDefault="00E42AB5" w:rsidP="005C3167">
      <w:pPr>
        <w:pStyle w:val="Heading6"/>
      </w:pPr>
      <w:r w:rsidRPr="00AD14C9">
        <w:t>the register of members, subject to rule 19(</w:t>
      </w:r>
      <w:r w:rsidR="007F01DF" w:rsidRPr="00AD14C9">
        <w:t>2</w:t>
      </w:r>
      <w:r w:rsidRPr="00AD14C9">
        <w:t>);</w:t>
      </w:r>
    </w:p>
    <w:p w14:paraId="51BD1C68" w14:textId="6DC4D52B" w:rsidR="004A53DD" w:rsidRPr="00AD14C9" w:rsidRDefault="004A53DD" w:rsidP="005C3167">
      <w:pPr>
        <w:pStyle w:val="Heading6"/>
      </w:pPr>
      <w:r w:rsidRPr="00AD14C9">
        <w:t>the minutes of general meetings</w:t>
      </w:r>
      <w:r w:rsidR="00FC78EC" w:rsidRPr="00AD14C9">
        <w:t xml:space="preserve"> and </w:t>
      </w:r>
      <w:r w:rsidR="00DA7405" w:rsidRPr="00AD14C9">
        <w:t xml:space="preserve">executive </w:t>
      </w:r>
      <w:r w:rsidR="00FC78EC" w:rsidRPr="00AD14C9">
        <w:t>meetings</w:t>
      </w:r>
      <w:r w:rsidRPr="00AD14C9">
        <w:t>;</w:t>
      </w:r>
    </w:p>
    <w:p w14:paraId="5EF79AB8" w14:textId="4850C2B9" w:rsidR="004A53DD" w:rsidRPr="00AD14C9" w:rsidRDefault="004A53DD" w:rsidP="005C3167">
      <w:pPr>
        <w:pStyle w:val="Heading6"/>
      </w:pPr>
      <w:r w:rsidRPr="00AD14C9">
        <w:t xml:space="preserve">subject to subrule (2), the financial records, books, securities and any </w:t>
      </w:r>
      <w:r w:rsidRPr="00AD14C9">
        <w:lastRenderedPageBreak/>
        <w:t>other relevant document of the Association.</w:t>
      </w:r>
    </w:p>
    <w:p w14:paraId="3F762907" w14:textId="3332B647" w:rsidR="004A53DD" w:rsidRPr="00AD14C9" w:rsidRDefault="004A53DD" w:rsidP="005C3167">
      <w:pPr>
        <w:pStyle w:val="Heading5"/>
      </w:pPr>
      <w:r w:rsidRPr="00AD14C9">
        <w:t xml:space="preserve">The </w:t>
      </w:r>
      <w:r w:rsidR="00DA7405" w:rsidRPr="00AD14C9">
        <w:t xml:space="preserve">Executive </w:t>
      </w:r>
      <w:r w:rsidRPr="00AD14C9">
        <w:t>may refuse to permit a member to inspect records of the Association that relate to confidential, personal, employment, commercial or legal matters or where to do so may be prejudicial to the interests of the Association.</w:t>
      </w:r>
    </w:p>
    <w:p w14:paraId="3310BB46" w14:textId="26C2A840" w:rsidR="004A53DD" w:rsidRPr="00AD14C9" w:rsidRDefault="004A53DD" w:rsidP="005C3167">
      <w:pPr>
        <w:pStyle w:val="Heading5"/>
      </w:pPr>
      <w:r w:rsidRPr="00AD14C9">
        <w:t xml:space="preserve">The </w:t>
      </w:r>
      <w:r w:rsidR="00DA7405" w:rsidRPr="00AD14C9">
        <w:t xml:space="preserve">Executive </w:t>
      </w:r>
      <w:r w:rsidRPr="00AD14C9">
        <w:t xml:space="preserve">must make </w:t>
      </w:r>
      <w:r w:rsidR="0010274A" w:rsidRPr="00AD14C9">
        <w:t>available,</w:t>
      </w:r>
      <w:r w:rsidR="00DC321A" w:rsidRPr="00AD14C9">
        <w:t xml:space="preserve"> </w:t>
      </w:r>
      <w:r w:rsidR="0010274A" w:rsidRPr="00AD14C9">
        <w:t xml:space="preserve">or provide </w:t>
      </w:r>
      <w:r w:rsidRPr="00AD14C9">
        <w:t xml:space="preserve">copies of these </w:t>
      </w:r>
      <w:r w:rsidR="0010274A" w:rsidRPr="00AD14C9">
        <w:t>R</w:t>
      </w:r>
      <w:r w:rsidRPr="00AD14C9">
        <w:t>ules to members and applicants for membership free of charge.</w:t>
      </w:r>
    </w:p>
    <w:p w14:paraId="23ED3C15" w14:textId="7B05FC8D" w:rsidR="004A53DD" w:rsidRPr="00AD14C9" w:rsidRDefault="004A53DD" w:rsidP="005C3167">
      <w:pPr>
        <w:pStyle w:val="Heading5"/>
      </w:pPr>
      <w:r w:rsidRPr="00AD14C9">
        <w:t xml:space="preserve">Subject to subrule (2), a member may </w:t>
      </w:r>
      <w:r w:rsidR="00FC78EC" w:rsidRPr="00AD14C9">
        <w:t>request</w:t>
      </w:r>
      <w:r w:rsidRPr="00AD14C9">
        <w:t xml:space="preserve"> a copy of</w:t>
      </w:r>
      <w:r w:rsidR="0010274A" w:rsidRPr="00AD14C9">
        <w:t>, or make a copy of,</w:t>
      </w:r>
      <w:r w:rsidRPr="00AD14C9">
        <w:t xml:space="preserve"> any of the other records of the Association referred to in this rule and the Association may charge a reasonable fee for provision of a copy of such a record.</w:t>
      </w:r>
    </w:p>
    <w:p w14:paraId="5F26A853" w14:textId="2830CACB" w:rsidR="004A53DD" w:rsidRPr="00AD14C9" w:rsidRDefault="004A53DD" w:rsidP="005C3167">
      <w:pPr>
        <w:pStyle w:val="Heading5"/>
      </w:pPr>
      <w:r w:rsidRPr="00AD14C9">
        <w:t>For purposes of this rule—</w:t>
      </w:r>
    </w:p>
    <w:p w14:paraId="2B3E1CE8" w14:textId="2DA291BF" w:rsidR="008A7558" w:rsidRPr="00AD14C9" w:rsidRDefault="008A7558" w:rsidP="00AD14C9">
      <w:pPr>
        <w:pStyle w:val="Definitions"/>
        <w:ind w:left="1134" w:firstLine="0"/>
      </w:pPr>
      <w:r w:rsidRPr="00AD14C9">
        <w:t>relevant documents means the records and other documents, however compiled, recorded or stored, that relate to the incorporation and management of the Association and includes the following—</w:t>
      </w:r>
    </w:p>
    <w:p w14:paraId="305D89E9" w14:textId="20BFE1D4" w:rsidR="008A7558" w:rsidRPr="00AD14C9" w:rsidRDefault="008A7558" w:rsidP="008A7558">
      <w:pPr>
        <w:pStyle w:val="Heading6"/>
      </w:pPr>
      <w:r w:rsidRPr="00AD14C9">
        <w:t xml:space="preserve">its membership records; </w:t>
      </w:r>
    </w:p>
    <w:p w14:paraId="28EE3CC6" w14:textId="77777777" w:rsidR="008A7558" w:rsidRPr="00AD14C9" w:rsidRDefault="008A7558" w:rsidP="008A7558">
      <w:pPr>
        <w:pStyle w:val="Heading6"/>
      </w:pPr>
      <w:r w:rsidRPr="00AD14C9">
        <w:t>its financial statements;</w:t>
      </w:r>
    </w:p>
    <w:p w14:paraId="7CEE1675" w14:textId="77777777" w:rsidR="008A7558" w:rsidRPr="00AD14C9" w:rsidRDefault="008A7558" w:rsidP="008A7558">
      <w:pPr>
        <w:pStyle w:val="Heading6"/>
      </w:pPr>
      <w:r w:rsidRPr="00AD14C9">
        <w:t>its financial records;</w:t>
      </w:r>
    </w:p>
    <w:p w14:paraId="496A47EF" w14:textId="5AC852B7" w:rsidR="008A7558" w:rsidRPr="00AD14C9" w:rsidRDefault="008A7558" w:rsidP="00AD14C9">
      <w:pPr>
        <w:pStyle w:val="Heading6"/>
      </w:pPr>
      <w:r w:rsidRPr="00AD14C9">
        <w:t>any other record and document relating to transactions, dealings, business or property of the Association.</w:t>
      </w:r>
    </w:p>
    <w:p w14:paraId="1A0E410B" w14:textId="2A89237F" w:rsidR="004523D5" w:rsidRPr="00AD14C9" w:rsidRDefault="004523D5" w:rsidP="00AD14C9">
      <w:pPr>
        <w:pStyle w:val="Definitions"/>
        <w:tabs>
          <w:tab w:val="left" w:pos="3689"/>
        </w:tabs>
      </w:pPr>
    </w:p>
    <w:p w14:paraId="066AFAB0" w14:textId="65AE7C24" w:rsidR="00B77246" w:rsidRPr="00AD14C9" w:rsidRDefault="00B77246" w:rsidP="00FC3B2E">
      <w:pPr>
        <w:pStyle w:val="Heading3"/>
      </w:pPr>
      <w:bookmarkStart w:id="122" w:name="_Toc213164064"/>
      <w:r w:rsidRPr="00AD14C9">
        <w:t>Winding up and cancellation</w:t>
      </w:r>
      <w:bookmarkEnd w:id="122"/>
    </w:p>
    <w:p w14:paraId="11311951" w14:textId="0305BFB1" w:rsidR="004A53DD" w:rsidRPr="00AD14C9" w:rsidRDefault="004A53DD" w:rsidP="00D82F21">
      <w:pPr>
        <w:pStyle w:val="Heading5"/>
      </w:pPr>
      <w:r w:rsidRPr="00AD14C9">
        <w:t xml:space="preserve">The Association </w:t>
      </w:r>
      <w:r w:rsidR="00383EF2" w:rsidRPr="00AD14C9">
        <w:t>may</w:t>
      </w:r>
      <w:r w:rsidRPr="00AD14C9">
        <w:t xml:space="preserve"> be wound up</w:t>
      </w:r>
      <w:r w:rsidR="00383EF2" w:rsidRPr="00AD14C9">
        <w:t xml:space="preserve"> </w:t>
      </w:r>
      <w:r w:rsidRPr="00AD14C9">
        <w:t>v</w:t>
      </w:r>
      <w:r w:rsidR="00FA6B69" w:rsidRPr="00AD14C9">
        <w:t>oluntarily by special resolutio</w:t>
      </w:r>
      <w:r w:rsidR="00CD6310" w:rsidRPr="00AD14C9">
        <w:t>n</w:t>
      </w:r>
      <w:r w:rsidR="00383EF2" w:rsidRPr="00AD14C9">
        <w:t>.</w:t>
      </w:r>
    </w:p>
    <w:p w14:paraId="37442136" w14:textId="1F3E5610" w:rsidR="00383EF2" w:rsidRPr="00AD14C9" w:rsidRDefault="00C85DCA" w:rsidP="00383EF2">
      <w:pPr>
        <w:pStyle w:val="Heading5"/>
      </w:pPr>
      <w:r w:rsidRPr="00AD14C9">
        <w:t xml:space="preserve">On </w:t>
      </w:r>
      <w:r w:rsidR="00832FF6" w:rsidRPr="00AD14C9">
        <w:t>disaffiliation</w:t>
      </w:r>
      <w:r w:rsidR="00383EF2" w:rsidRPr="00AD14C9">
        <w:t xml:space="preserve"> fro</w:t>
      </w:r>
      <w:r w:rsidRPr="00AD14C9">
        <w:t>m the Clubs &amp; Societies Council—</w:t>
      </w:r>
    </w:p>
    <w:p w14:paraId="649F351D" w14:textId="695EA0E8" w:rsidR="00C85DCA" w:rsidRPr="00AD14C9" w:rsidRDefault="00C85DCA" w:rsidP="00C85DCA">
      <w:pPr>
        <w:pStyle w:val="Heading6"/>
      </w:pPr>
      <w:r w:rsidRPr="00AD14C9">
        <w:t>despite anything to the contrary in these rules, the members of the C&amp;S Executive become members of the Association; and</w:t>
      </w:r>
    </w:p>
    <w:p w14:paraId="7C47BAF2" w14:textId="14C3F931" w:rsidR="00C85DCA" w:rsidRPr="00AD14C9" w:rsidRDefault="00C85DCA" w:rsidP="00C85DCA">
      <w:pPr>
        <w:pStyle w:val="Heading6"/>
      </w:pPr>
      <w:r w:rsidRPr="00AD14C9">
        <w:t>all other members of the Association cease to be members; and</w:t>
      </w:r>
    </w:p>
    <w:p w14:paraId="192E0008" w14:textId="3D3B8ED0" w:rsidR="00C85DCA" w:rsidRPr="00AD14C9" w:rsidRDefault="00C85DCA" w:rsidP="00C85DCA">
      <w:pPr>
        <w:pStyle w:val="Heading6"/>
      </w:pPr>
      <w:r w:rsidRPr="00AD14C9">
        <w:t xml:space="preserve">the Association must be wound up voluntarily by special resolution. </w:t>
      </w:r>
    </w:p>
    <w:p w14:paraId="23A4FBB7" w14:textId="10B1E37A" w:rsidR="004A53DD" w:rsidRPr="00AD14C9" w:rsidRDefault="004A53DD" w:rsidP="005C3167">
      <w:pPr>
        <w:pStyle w:val="Heading5"/>
      </w:pPr>
      <w:r w:rsidRPr="00AD14C9">
        <w:t>In the event of the winding up or the cancellation of the incorporation of the Association, the surplus assets of the Association must not be distributed to any members or former members of the Association.</w:t>
      </w:r>
    </w:p>
    <w:p w14:paraId="7CDD972C" w14:textId="78EBC8F3" w:rsidR="004A53DD" w:rsidRPr="00AD14C9" w:rsidRDefault="004A53DD" w:rsidP="00475013">
      <w:pPr>
        <w:pStyle w:val="Heading5"/>
      </w:pPr>
      <w:r w:rsidRPr="00AD14C9">
        <w:t xml:space="preserve">Subject to the Act and any court order made under section 133 of the Act, the surplus assets </w:t>
      </w:r>
      <w:r w:rsidR="008A0656" w:rsidRPr="00AD14C9">
        <w:t xml:space="preserve">must </w:t>
      </w:r>
      <w:r w:rsidR="00475013" w:rsidRPr="00AD14C9">
        <w:t>be transferred t</w:t>
      </w:r>
      <w:r w:rsidR="00E42AB5" w:rsidRPr="00AD14C9">
        <w:t xml:space="preserve">o the Clubs &amp; Societies Council </w:t>
      </w:r>
      <w:r w:rsidR="00C85DCA" w:rsidRPr="00AD14C9">
        <w:t>division of the Monash Student Association</w:t>
      </w:r>
      <w:r w:rsidR="00E42AB5" w:rsidRPr="00AD14C9">
        <w:t xml:space="preserve">, which is charitable at law and which has rules prohibiting the distribution of its assets and income to its members. </w:t>
      </w:r>
    </w:p>
    <w:p w14:paraId="0E97A22D" w14:textId="071A1855" w:rsidR="00383EF2" w:rsidRPr="00AD14C9" w:rsidRDefault="00383EF2" w:rsidP="00FC3B2E">
      <w:pPr>
        <w:pStyle w:val="Heading3"/>
      </w:pPr>
      <w:bookmarkStart w:id="123" w:name="_Toc213164065"/>
      <w:r w:rsidRPr="00AD14C9">
        <w:t>Assets</w:t>
      </w:r>
      <w:bookmarkEnd w:id="123"/>
    </w:p>
    <w:p w14:paraId="7C5935D7" w14:textId="35786CDE" w:rsidR="00464517" w:rsidRPr="00AD14C9" w:rsidRDefault="00464517" w:rsidP="00464517">
      <w:pPr>
        <w:pStyle w:val="Heading5"/>
        <w:numPr>
          <w:ilvl w:val="4"/>
          <w:numId w:val="10"/>
        </w:numPr>
      </w:pPr>
      <w:bookmarkStart w:id="124" w:name="_Hlk159460343"/>
      <w:r w:rsidRPr="00AD14C9">
        <w:t xml:space="preserve">All </w:t>
      </w:r>
      <w:r w:rsidR="00C8427B" w:rsidRPr="00AD14C9">
        <w:t xml:space="preserve">Association </w:t>
      </w:r>
      <w:r w:rsidRPr="00AD14C9">
        <w:t xml:space="preserve">assets are the property of the Clubs &amp; Societies Council and shall be seized upon </w:t>
      </w:r>
      <w:r w:rsidR="00832FF6" w:rsidRPr="00AD14C9">
        <w:t>disaffiliation</w:t>
      </w:r>
      <w:r w:rsidRPr="00AD14C9">
        <w:t>.</w:t>
      </w:r>
    </w:p>
    <w:p w14:paraId="16FFC6EB" w14:textId="0F293854" w:rsidR="00B77246" w:rsidRPr="00AD14C9" w:rsidRDefault="00B77246" w:rsidP="00383EF2">
      <w:pPr>
        <w:pStyle w:val="Heading5"/>
      </w:pPr>
      <w:r w:rsidRPr="00AD14C9">
        <w:t xml:space="preserve">All intellectual property created by members while participating in the activities of the Association belongs to the Association and must not be used without its </w:t>
      </w:r>
      <w:r w:rsidR="00B00DF3" w:rsidRPr="00AD14C9">
        <w:t>authorisation</w:t>
      </w:r>
      <w:r w:rsidR="002A1D8D" w:rsidRPr="00AD14C9">
        <w:t>.</w:t>
      </w:r>
    </w:p>
    <w:bookmarkEnd w:id="124"/>
    <w:p w14:paraId="07131702" w14:textId="4E791AA3" w:rsidR="00383EF2" w:rsidRPr="00AD14C9" w:rsidRDefault="00383EF2" w:rsidP="00383EF2">
      <w:pPr>
        <w:pStyle w:val="Heading5"/>
      </w:pPr>
      <w:r w:rsidRPr="00AD14C9">
        <w:lastRenderedPageBreak/>
        <w:t xml:space="preserve">Tangible assets may not be disposed of through resale, donation or transfer or by any other means, without the prior approval of the C&amp;S Executive. </w:t>
      </w:r>
    </w:p>
    <w:p w14:paraId="09A64A1C" w14:textId="6F49A480" w:rsidR="00383EF2" w:rsidRPr="00AD14C9" w:rsidRDefault="00383EF2" w:rsidP="00D82F21">
      <w:pPr>
        <w:pStyle w:val="Heading5"/>
      </w:pPr>
      <w:r w:rsidRPr="00AD14C9">
        <w:t>Unless otherwise approved by the C&amp;S Executive, all physical assets must be stored on the Clayton campus of the University.</w:t>
      </w:r>
    </w:p>
    <w:p w14:paraId="7738C685" w14:textId="0D88C432" w:rsidR="00383EF2" w:rsidRPr="00AD14C9" w:rsidRDefault="00383EF2" w:rsidP="00383EF2">
      <w:pPr>
        <w:pStyle w:val="Heading3"/>
      </w:pPr>
      <w:bookmarkStart w:id="125" w:name="_Toc213164066"/>
      <w:r w:rsidRPr="00AD14C9">
        <w:t>Patron</w:t>
      </w:r>
      <w:bookmarkEnd w:id="125"/>
    </w:p>
    <w:p w14:paraId="7329B8E3" w14:textId="4F366191" w:rsidR="00383EF2" w:rsidRPr="00AD14C9" w:rsidRDefault="00383EF2" w:rsidP="00383EF2">
      <w:pPr>
        <w:pStyle w:val="Heading5"/>
        <w:numPr>
          <w:ilvl w:val="4"/>
          <w:numId w:val="9"/>
        </w:numPr>
      </w:pPr>
      <w:r w:rsidRPr="00AD14C9">
        <w:t xml:space="preserve">The </w:t>
      </w:r>
      <w:r w:rsidR="008A7558" w:rsidRPr="00AD14C9">
        <w:t>Committee</w:t>
      </w:r>
      <w:r w:rsidR="00DC321A" w:rsidRPr="00AD14C9">
        <w:t xml:space="preserve"> </w:t>
      </w:r>
      <w:r w:rsidRPr="00AD14C9">
        <w:t>may, by absolute majority, award the title of Patron to a chosen person who has given</w:t>
      </w:r>
      <w:r w:rsidR="00B81E49" w:rsidRPr="00AD14C9">
        <w:t xml:space="preserve"> substantial support to the Association</w:t>
      </w:r>
      <w:r w:rsidR="008A7558" w:rsidRPr="00AD14C9">
        <w:t>, if not less than three quarters of the committee members voting at a committee meeting vote in favour of the resolution</w:t>
      </w:r>
      <w:r w:rsidRPr="00AD14C9">
        <w:t xml:space="preserve">. </w:t>
      </w:r>
    </w:p>
    <w:p w14:paraId="7185571B" w14:textId="64007C59" w:rsidR="00383EF2" w:rsidRPr="00AD14C9" w:rsidRDefault="00383EF2" w:rsidP="00D82F21">
      <w:pPr>
        <w:pStyle w:val="Heading5"/>
        <w:numPr>
          <w:ilvl w:val="4"/>
          <w:numId w:val="9"/>
        </w:numPr>
      </w:pPr>
      <w:r w:rsidRPr="00AD14C9">
        <w:t>The Patron shall have the right to be given notice for, attend and speak at all general meetings</w:t>
      </w:r>
      <w:r w:rsidR="008A7558" w:rsidRPr="00AD14C9">
        <w:t xml:space="preserve"> and committee</w:t>
      </w:r>
      <w:r w:rsidRPr="00AD14C9">
        <w:t xml:space="preserve">. </w:t>
      </w:r>
    </w:p>
    <w:p w14:paraId="634BDA93" w14:textId="1204F62A" w:rsidR="00383EF2" w:rsidRPr="00AD14C9" w:rsidRDefault="00383EF2" w:rsidP="00383EF2">
      <w:pPr>
        <w:pStyle w:val="Heading3"/>
      </w:pPr>
      <w:bookmarkStart w:id="126" w:name="_Toc213164067"/>
      <w:r w:rsidRPr="00AD14C9">
        <w:t>Schedules</w:t>
      </w:r>
      <w:bookmarkEnd w:id="126"/>
    </w:p>
    <w:p w14:paraId="6B07FCBA" w14:textId="7449DAF4" w:rsidR="00383EF2" w:rsidRPr="00AD14C9" w:rsidRDefault="00383EF2" w:rsidP="00383EF2">
      <w:pPr>
        <w:pStyle w:val="Heading5"/>
        <w:numPr>
          <w:ilvl w:val="4"/>
          <w:numId w:val="9"/>
        </w:numPr>
      </w:pPr>
      <w:r w:rsidRPr="00AD14C9">
        <w:t xml:space="preserve">The Association or </w:t>
      </w:r>
      <w:r w:rsidR="00DC321A" w:rsidRPr="00AD14C9">
        <w:t xml:space="preserve">Executive </w:t>
      </w:r>
      <w:r w:rsidRPr="00AD14C9">
        <w:t xml:space="preserve">may draft and adopt policies or regulations, which shall be the schedules to </w:t>
      </w:r>
      <w:r w:rsidR="00E42AB5" w:rsidRPr="00AD14C9">
        <w:t>t</w:t>
      </w:r>
      <w:r w:rsidR="005D31D2" w:rsidRPr="00AD14C9">
        <w:t>hese Rules</w:t>
      </w:r>
      <w:r w:rsidRPr="00AD14C9">
        <w:t xml:space="preserve">. </w:t>
      </w:r>
    </w:p>
    <w:p w14:paraId="34ED1C74" w14:textId="110AF271" w:rsidR="00CA3AC8" w:rsidRPr="00AD14C9" w:rsidRDefault="00383EF2" w:rsidP="00383EF2">
      <w:pPr>
        <w:pStyle w:val="Heading5"/>
        <w:numPr>
          <w:ilvl w:val="4"/>
          <w:numId w:val="9"/>
        </w:numPr>
      </w:pPr>
      <w:r w:rsidRPr="00AD14C9">
        <w:t>The method for amending or repealing schedules must be set out within the schedule</w:t>
      </w:r>
      <w:r w:rsidR="008A7558" w:rsidRPr="00AD14C9">
        <w:t>.</w:t>
      </w:r>
    </w:p>
    <w:p w14:paraId="7B436A20" w14:textId="5D743B58" w:rsidR="00383EF2" w:rsidRPr="00AD14C9" w:rsidRDefault="00383EF2" w:rsidP="00383EF2">
      <w:pPr>
        <w:pStyle w:val="Heading5"/>
        <w:numPr>
          <w:ilvl w:val="4"/>
          <w:numId w:val="9"/>
        </w:numPr>
      </w:pPr>
      <w:r w:rsidRPr="00AD14C9">
        <w:t xml:space="preserve">Subject to subrule (5), schedules shall have the same force as </w:t>
      </w:r>
      <w:r w:rsidR="005D31D2" w:rsidRPr="00AD14C9">
        <w:t>these Rules</w:t>
      </w:r>
      <w:r w:rsidRPr="00AD14C9">
        <w:t>.</w:t>
      </w:r>
    </w:p>
    <w:p w14:paraId="644B3493" w14:textId="2E1A48A8" w:rsidR="00383EF2" w:rsidRPr="00AD14C9" w:rsidRDefault="00383EF2" w:rsidP="00383EF2">
      <w:pPr>
        <w:pStyle w:val="Heading5"/>
        <w:numPr>
          <w:ilvl w:val="4"/>
          <w:numId w:val="9"/>
        </w:numPr>
      </w:pPr>
      <w:r w:rsidRPr="00AD14C9">
        <w:t>In schedules</w:t>
      </w:r>
      <w:r w:rsidR="005D31D2" w:rsidRPr="00AD14C9">
        <w:t>,</w:t>
      </w:r>
      <w:r w:rsidRPr="00AD14C9">
        <w:t xml:space="preserve"> unless the contrary intention appears, words and expressions shall have the same meaning as they have in </w:t>
      </w:r>
      <w:r w:rsidR="005D31D2" w:rsidRPr="00AD14C9">
        <w:t>these Rules</w:t>
      </w:r>
      <w:r w:rsidRPr="00AD14C9">
        <w:t xml:space="preserve">. </w:t>
      </w:r>
    </w:p>
    <w:p w14:paraId="342CDB6C" w14:textId="42BE0B8C" w:rsidR="00383EF2" w:rsidRPr="00AD14C9" w:rsidRDefault="00383EF2" w:rsidP="00383EF2">
      <w:pPr>
        <w:pStyle w:val="Heading5"/>
        <w:numPr>
          <w:ilvl w:val="4"/>
          <w:numId w:val="9"/>
        </w:numPr>
      </w:pPr>
      <w:r w:rsidRPr="00AD14C9">
        <w:t xml:space="preserve">Where a schedule is inconsistent with </w:t>
      </w:r>
      <w:r w:rsidR="005D31D2" w:rsidRPr="00AD14C9">
        <w:t>these Rules</w:t>
      </w:r>
      <w:r w:rsidRPr="00AD14C9">
        <w:t xml:space="preserve">, the latter shall prevail and the former shall, to the extent of the inconsistency, be without force or effect. </w:t>
      </w:r>
    </w:p>
    <w:p w14:paraId="4D1D639A" w14:textId="362F763F" w:rsidR="00383EF2" w:rsidRPr="00AD14C9" w:rsidRDefault="00383EF2" w:rsidP="00D82F21">
      <w:pPr>
        <w:pStyle w:val="Heading5"/>
        <w:numPr>
          <w:ilvl w:val="4"/>
          <w:numId w:val="9"/>
        </w:numPr>
      </w:pPr>
      <w:r w:rsidRPr="00AD14C9">
        <w:t xml:space="preserve">A list of schedules, including the adopting or amending body and date that the schedule was adopted or amended, shall be noted in the appendix of </w:t>
      </w:r>
      <w:r w:rsidR="005D31D2" w:rsidRPr="00AD14C9">
        <w:t>these Rules</w:t>
      </w:r>
      <w:r w:rsidRPr="00AD14C9">
        <w:t xml:space="preserve">. </w:t>
      </w:r>
    </w:p>
    <w:p w14:paraId="5BFD69E5" w14:textId="52ADF648" w:rsidR="004A53DD" w:rsidRPr="00AD14C9" w:rsidRDefault="00B77246" w:rsidP="005C3167">
      <w:pPr>
        <w:pStyle w:val="Heading3"/>
      </w:pPr>
      <w:bookmarkStart w:id="127" w:name="_Toc213164068"/>
      <w:r w:rsidRPr="00AD14C9">
        <w:t xml:space="preserve">Alteration </w:t>
      </w:r>
      <w:r w:rsidR="004A53DD" w:rsidRPr="00AD14C9">
        <w:t>of Rules</w:t>
      </w:r>
      <w:bookmarkEnd w:id="127"/>
    </w:p>
    <w:p w14:paraId="6336F1B5" w14:textId="77777777" w:rsidR="00DC321A" w:rsidRPr="00AD14C9" w:rsidRDefault="005D31D2" w:rsidP="00FC3B2E">
      <w:pPr>
        <w:pStyle w:val="Heading5"/>
        <w:numPr>
          <w:ilvl w:val="4"/>
          <w:numId w:val="9"/>
        </w:numPr>
      </w:pPr>
      <w:bookmarkStart w:id="128" w:name="_Ref141090560"/>
      <w:r w:rsidRPr="00AD14C9">
        <w:t xml:space="preserve">These Rules may be </w:t>
      </w:r>
      <w:r w:rsidR="00B77246" w:rsidRPr="00AD14C9">
        <w:t xml:space="preserve">altered </w:t>
      </w:r>
      <w:r w:rsidRPr="00AD14C9">
        <w:t>by special resolution at a general meeting of the Association, provided that</w:t>
      </w:r>
      <w:r w:rsidR="00DC321A" w:rsidRPr="00AD14C9">
        <w:t>—</w:t>
      </w:r>
    </w:p>
    <w:p w14:paraId="3352C703" w14:textId="431D2073" w:rsidR="00DC321A" w:rsidRPr="00AD14C9" w:rsidRDefault="008A7558" w:rsidP="00DC321A">
      <w:pPr>
        <w:pStyle w:val="Heading6"/>
      </w:pPr>
      <w:r w:rsidRPr="00AD14C9">
        <w:t>t</w:t>
      </w:r>
      <w:r w:rsidR="00DC321A" w:rsidRPr="00AD14C9">
        <w:t>he Executive; and</w:t>
      </w:r>
    </w:p>
    <w:p w14:paraId="6D612C60" w14:textId="598E77F5" w:rsidR="00DC321A" w:rsidRPr="00AD14C9" w:rsidRDefault="005D31D2" w:rsidP="00DC321A">
      <w:pPr>
        <w:pStyle w:val="Heading6"/>
      </w:pPr>
      <w:r w:rsidRPr="00AD14C9">
        <w:t>C&amp;S Executive</w:t>
      </w:r>
      <w:r w:rsidR="008A7558" w:rsidRPr="00AD14C9">
        <w:t>—</w:t>
      </w:r>
    </w:p>
    <w:p w14:paraId="4A409F53" w14:textId="77777777" w:rsidR="00DC321A" w:rsidRPr="00AD14C9" w:rsidRDefault="00DC321A" w:rsidP="00AD14C9">
      <w:pPr>
        <w:pStyle w:val="Heading5"/>
        <w:numPr>
          <w:ilvl w:val="0"/>
          <w:numId w:val="0"/>
        </w:numPr>
        <w:ind w:left="1134"/>
      </w:pPr>
      <w:r w:rsidRPr="00AD14C9">
        <w:t>have first approved the sought alteration(s).</w:t>
      </w:r>
    </w:p>
    <w:p w14:paraId="68C09086" w14:textId="1B012C0A" w:rsidR="00DC321A" w:rsidRPr="00AD14C9" w:rsidRDefault="00DC321A" w:rsidP="00AD14C9">
      <w:pPr>
        <w:pStyle w:val="ActInformation"/>
      </w:pPr>
      <w:r w:rsidRPr="00AD14C9">
        <w:rPr>
          <w:b/>
        </w:rPr>
        <w:t>Note:</w:t>
      </w:r>
      <w:r w:rsidRPr="00AD14C9">
        <w:t xml:space="preserve"> An alteration of these Rules does not take effect unless or until it is approved by the Registrar.</w:t>
      </w:r>
    </w:p>
    <w:p w14:paraId="3AF852E1" w14:textId="499CCA6B" w:rsidR="00DC321A" w:rsidRPr="00AD14C9" w:rsidRDefault="00DC321A" w:rsidP="00AD14C9">
      <w:pPr>
        <w:pStyle w:val="Heading5"/>
      </w:pPr>
      <w:r w:rsidRPr="00AD14C9">
        <w:t>A schedule to these Rules to which there is at least 1 direct reference in these Rules other than in the appendix, shall not be removed or have its name amended, without these Rules being amended, in accordance with subrule (1) above, to update and/or remove the reference(s), as appropriate.</w:t>
      </w:r>
    </w:p>
    <w:bookmarkEnd w:id="128"/>
    <w:p w14:paraId="1EAA4035" w14:textId="71822AAE" w:rsidR="00DC321A" w:rsidRPr="00AD14C9" w:rsidRDefault="00DC321A" w:rsidP="00FC3B2E">
      <w:pPr>
        <w:pStyle w:val="ActInformation"/>
        <w:ind w:left="1134"/>
      </w:pPr>
    </w:p>
    <w:p w14:paraId="67E7928F" w14:textId="63B16652" w:rsidR="007E45FD" w:rsidRPr="00AD14C9" w:rsidRDefault="00DC321A" w:rsidP="007E45FD">
      <w:pPr>
        <w:pStyle w:val="Heading3"/>
      </w:pPr>
      <w:bookmarkStart w:id="129" w:name="_Toc213164069"/>
      <w:r w:rsidRPr="00AD14C9">
        <w:t xml:space="preserve">Immediate Past </w:t>
      </w:r>
      <w:r w:rsidR="008A7558" w:rsidRPr="00AD14C9">
        <w:t>President</w:t>
      </w:r>
      <w:bookmarkEnd w:id="129"/>
    </w:p>
    <w:p w14:paraId="44696B51" w14:textId="3C3B0394" w:rsidR="007E45FD" w:rsidRPr="00AD14C9" w:rsidRDefault="007E45FD" w:rsidP="007E45FD">
      <w:pPr>
        <w:pStyle w:val="Heading5"/>
        <w:rPr>
          <w:szCs w:val="24"/>
        </w:rPr>
      </w:pPr>
      <w:r w:rsidRPr="00AD14C9">
        <w:t xml:space="preserve">The Immediate Past </w:t>
      </w:r>
      <w:r w:rsidR="008A7558" w:rsidRPr="00AD14C9">
        <w:t>President</w:t>
      </w:r>
      <w:r w:rsidRPr="00AD14C9">
        <w:t xml:space="preserve"> shall hold office from the time that they cease to be </w:t>
      </w:r>
      <w:r w:rsidR="008A7558" w:rsidRPr="00AD14C9">
        <w:t>President</w:t>
      </w:r>
      <w:r w:rsidRPr="00AD14C9">
        <w:t xml:space="preserve"> until </w:t>
      </w:r>
      <w:r w:rsidR="008A7558" w:rsidRPr="00AD14C9">
        <w:t>the</w:t>
      </w:r>
      <w:r w:rsidRPr="00AD14C9">
        <w:t xml:space="preserve"> next annual general meeting.</w:t>
      </w:r>
    </w:p>
    <w:p w14:paraId="03E40289" w14:textId="0AE1E5FA" w:rsidR="007E45FD" w:rsidRPr="00AD14C9" w:rsidRDefault="007E45FD" w:rsidP="007E45FD">
      <w:pPr>
        <w:pStyle w:val="Heading5"/>
        <w:rPr>
          <w:szCs w:val="24"/>
        </w:rPr>
      </w:pPr>
      <w:r w:rsidRPr="00AD14C9">
        <w:t xml:space="preserve">The duties of the Immediate Past </w:t>
      </w:r>
      <w:r w:rsidR="008A7558" w:rsidRPr="00AD14C9">
        <w:t>President</w:t>
      </w:r>
      <w:r w:rsidRPr="00AD14C9">
        <w:t xml:space="preserve"> members shall be to—</w:t>
      </w:r>
    </w:p>
    <w:p w14:paraId="23DE7273" w14:textId="44A2CD6D" w:rsidR="008A7558" w:rsidRPr="00AD14C9" w:rsidRDefault="008A7558" w:rsidP="007E45FD">
      <w:pPr>
        <w:pStyle w:val="Heading6"/>
      </w:pPr>
      <w:r w:rsidRPr="00AD14C9">
        <w:t>attend committee meetings and general meetings;</w:t>
      </w:r>
    </w:p>
    <w:p w14:paraId="66C7D418" w14:textId="39CA6055" w:rsidR="00520F28" w:rsidRPr="00AD14C9" w:rsidRDefault="007E45FD" w:rsidP="007E45FD">
      <w:pPr>
        <w:pStyle w:val="Heading6"/>
      </w:pPr>
      <w:r w:rsidRPr="00AD14C9">
        <w:lastRenderedPageBreak/>
        <w:t>assist the new Executive where appropriate; and</w:t>
      </w:r>
      <w:r w:rsidR="00520F28" w:rsidRPr="00AD14C9">
        <w:t xml:space="preserve"> </w:t>
      </w:r>
    </w:p>
    <w:p w14:paraId="33F8CD7B" w14:textId="6DBDDE31" w:rsidR="00520F28" w:rsidRPr="00AD14C9" w:rsidRDefault="00520F28" w:rsidP="00AD14C9">
      <w:pPr>
        <w:pStyle w:val="Heading6"/>
      </w:pPr>
      <w:r w:rsidRPr="00AD14C9">
        <w:t xml:space="preserve">attend and chair disciplinary appeal meetings, </w:t>
      </w:r>
      <w:r w:rsidR="008A7558" w:rsidRPr="00AD14C9">
        <w:t>unless they self-disqualify or have a material personal interest</w:t>
      </w:r>
    </w:p>
    <w:p w14:paraId="0CD94696" w14:textId="77777777" w:rsidR="009A39CA" w:rsidRPr="00AD14C9" w:rsidRDefault="009A39CA" w:rsidP="00AD14C9">
      <w:pPr>
        <w:pStyle w:val="Heading5"/>
        <w:numPr>
          <w:ilvl w:val="0"/>
          <w:numId w:val="0"/>
        </w:numPr>
      </w:pPr>
    </w:p>
    <w:p w14:paraId="7A71E446" w14:textId="77777777" w:rsidR="009A39CA" w:rsidRPr="00AD14C9" w:rsidRDefault="009A39CA" w:rsidP="009A39CA">
      <w:pPr>
        <w:pStyle w:val="Heading1"/>
      </w:pPr>
      <w:bookmarkStart w:id="130" w:name="_Toc213164070"/>
      <w:r w:rsidRPr="00AD14C9">
        <w:t>—Committee</w:t>
      </w:r>
      <w:bookmarkEnd w:id="130"/>
    </w:p>
    <w:p w14:paraId="2E0BA02F" w14:textId="77777777" w:rsidR="009A39CA" w:rsidRPr="00AD14C9" w:rsidRDefault="009A39CA" w:rsidP="009A39CA">
      <w:pPr>
        <w:pStyle w:val="Heading2"/>
      </w:pPr>
      <w:bookmarkStart w:id="131" w:name="_Toc213164071"/>
      <w:r w:rsidRPr="00AD14C9">
        <w:t>—Powers of Committee</w:t>
      </w:r>
      <w:bookmarkEnd w:id="131"/>
    </w:p>
    <w:p w14:paraId="366DBEC0" w14:textId="79E2832D" w:rsidR="009A39CA" w:rsidRPr="00AD14C9" w:rsidRDefault="009A39CA" w:rsidP="009A39CA">
      <w:pPr>
        <w:pStyle w:val="Heading3"/>
      </w:pPr>
      <w:bookmarkStart w:id="132" w:name="_Toc213164072"/>
      <w:r w:rsidRPr="00AD14C9">
        <w:t>Role and powers</w:t>
      </w:r>
      <w:bookmarkEnd w:id="132"/>
    </w:p>
    <w:p w14:paraId="09DB365B" w14:textId="359D7963" w:rsidR="009A39CA" w:rsidRPr="00AD14C9" w:rsidRDefault="009A39CA" w:rsidP="009A39CA">
      <w:pPr>
        <w:pStyle w:val="Heading5"/>
      </w:pPr>
      <w:r w:rsidRPr="00AD14C9">
        <w:t>The Committee shall exercise all powers and functions—</w:t>
      </w:r>
    </w:p>
    <w:p w14:paraId="543D878E" w14:textId="29AC4B73" w:rsidR="009A39CA" w:rsidRPr="00AD14C9" w:rsidRDefault="0070544C" w:rsidP="009A39CA">
      <w:pPr>
        <w:pStyle w:val="Heading6"/>
      </w:pPr>
      <w:r w:rsidRPr="00AD14C9">
        <w:t>d</w:t>
      </w:r>
      <w:r w:rsidR="009A39CA" w:rsidRPr="00AD14C9">
        <w:t>elegated to it by the Executive; and</w:t>
      </w:r>
    </w:p>
    <w:p w14:paraId="0B2F88B6" w14:textId="51D74687" w:rsidR="009A39CA" w:rsidRPr="00AD14C9" w:rsidRDefault="0070544C" w:rsidP="009A39CA">
      <w:pPr>
        <w:pStyle w:val="Heading6"/>
      </w:pPr>
      <w:r w:rsidRPr="00AD14C9">
        <w:t>d</w:t>
      </w:r>
      <w:r w:rsidR="009A39CA" w:rsidRPr="00AD14C9">
        <w:t>s required by schedules to these Rules.</w:t>
      </w:r>
    </w:p>
    <w:p w14:paraId="540B1940" w14:textId="77777777" w:rsidR="009A39CA" w:rsidRPr="00AD14C9" w:rsidRDefault="009A39CA" w:rsidP="009A39CA">
      <w:pPr>
        <w:pStyle w:val="Heading5"/>
      </w:pPr>
      <w:r w:rsidRPr="00AD14C9">
        <w:t>The Committee shall—</w:t>
      </w:r>
    </w:p>
    <w:p w14:paraId="44353BCB" w14:textId="4AB99B62" w:rsidR="009A39CA" w:rsidRPr="00AD14C9" w:rsidRDefault="0070544C" w:rsidP="009A39CA">
      <w:pPr>
        <w:pStyle w:val="Heading6"/>
      </w:pPr>
      <w:r w:rsidRPr="00AD14C9">
        <w:t>r</w:t>
      </w:r>
      <w:r w:rsidR="009A39CA" w:rsidRPr="00AD14C9">
        <w:t>eceive and discuss reports from the President, Treasurer and Portfolio Committees; and</w:t>
      </w:r>
    </w:p>
    <w:p w14:paraId="16BEFCF4" w14:textId="493A3D06" w:rsidR="009A39CA" w:rsidRPr="00AD14C9" w:rsidRDefault="008A7558" w:rsidP="009A39CA">
      <w:pPr>
        <w:pStyle w:val="Heading6"/>
      </w:pPr>
      <w:r w:rsidRPr="00AD14C9">
        <w:t>d</w:t>
      </w:r>
      <w:r w:rsidR="009A39CA" w:rsidRPr="00AD14C9">
        <w:t>iscuss matters affecting students from the Indian Diaspora;</w:t>
      </w:r>
    </w:p>
    <w:p w14:paraId="2F1F82E0" w14:textId="68164810" w:rsidR="009A39CA" w:rsidRPr="00AD14C9" w:rsidRDefault="008A7558" w:rsidP="009A39CA">
      <w:pPr>
        <w:pStyle w:val="Heading6"/>
      </w:pPr>
      <w:r w:rsidRPr="00AD14C9">
        <w:t>a</w:t>
      </w:r>
      <w:r w:rsidR="009A39CA" w:rsidRPr="00AD14C9">
        <w:t>ct as an advisory body to the Executive; and</w:t>
      </w:r>
    </w:p>
    <w:p w14:paraId="51E811AB" w14:textId="2F7BFA6B" w:rsidR="009A39CA" w:rsidRPr="00AD14C9" w:rsidRDefault="008A7558" w:rsidP="009A39CA">
      <w:pPr>
        <w:pStyle w:val="Heading6"/>
      </w:pPr>
      <w:r w:rsidRPr="00AD14C9">
        <w:t>a</w:t>
      </w:r>
      <w:r w:rsidR="009A39CA" w:rsidRPr="00AD14C9">
        <w:t>ward the title of Patron of the Association, subject to rule 79.</w:t>
      </w:r>
    </w:p>
    <w:p w14:paraId="36AF9B0E" w14:textId="77777777" w:rsidR="009A39CA" w:rsidRPr="00AD14C9" w:rsidRDefault="009A39CA" w:rsidP="009A39CA">
      <w:pPr>
        <w:pStyle w:val="Heading2"/>
      </w:pPr>
      <w:bookmarkStart w:id="133" w:name="_Toc213164073"/>
      <w:r w:rsidRPr="00AD14C9">
        <w:t>—Composition of Committee and duties of members</w:t>
      </w:r>
      <w:bookmarkEnd w:id="133"/>
    </w:p>
    <w:p w14:paraId="5023C5FF" w14:textId="588ED439" w:rsidR="009A39CA" w:rsidRPr="00AD14C9" w:rsidRDefault="009A39CA" w:rsidP="009A39CA">
      <w:pPr>
        <w:pStyle w:val="Heading3"/>
      </w:pPr>
      <w:bookmarkStart w:id="134" w:name="_Toc213164074"/>
      <w:r w:rsidRPr="00AD14C9">
        <w:t>Composition of Committee</w:t>
      </w:r>
      <w:bookmarkEnd w:id="134"/>
    </w:p>
    <w:p w14:paraId="00818C37" w14:textId="1F5711C6" w:rsidR="009A39CA" w:rsidRPr="00AD14C9" w:rsidRDefault="009A39CA" w:rsidP="00AD14C9">
      <w:pPr>
        <w:pStyle w:val="Heading5"/>
        <w:numPr>
          <w:ilvl w:val="0"/>
          <w:numId w:val="0"/>
        </w:numPr>
        <w:ind w:left="1134" w:hanging="567"/>
      </w:pPr>
      <w:r w:rsidRPr="00AD14C9">
        <w:t>The Committee shall consist of—</w:t>
      </w:r>
    </w:p>
    <w:p w14:paraId="30D50BC9" w14:textId="1487CA48" w:rsidR="009A39CA" w:rsidRPr="00AD14C9" w:rsidRDefault="008A7558" w:rsidP="009A39CA">
      <w:pPr>
        <w:pStyle w:val="Heading5"/>
      </w:pPr>
      <w:r w:rsidRPr="00AD14C9">
        <w:t>t</w:t>
      </w:r>
      <w:r w:rsidR="009A39CA" w:rsidRPr="00AD14C9">
        <w:t>he 11 executive members as defined in Part 5; and</w:t>
      </w:r>
    </w:p>
    <w:p w14:paraId="30ECC86E" w14:textId="688AD31D" w:rsidR="009A39CA" w:rsidRPr="00AD14C9" w:rsidRDefault="008A7558" w:rsidP="009A39CA">
      <w:pPr>
        <w:pStyle w:val="Heading5"/>
      </w:pPr>
      <w:r w:rsidRPr="00AD14C9">
        <w:t>t</w:t>
      </w:r>
      <w:r w:rsidR="009A39CA" w:rsidRPr="00AD14C9">
        <w:t>he members of all Portfolio committees as defined in the Portfolio By-Laws</w:t>
      </w:r>
      <w:r w:rsidRPr="00AD14C9">
        <w:t>; and</w:t>
      </w:r>
    </w:p>
    <w:p w14:paraId="4EF8D31F" w14:textId="7A7061E0" w:rsidR="007E45FD" w:rsidRPr="00AD14C9" w:rsidRDefault="008A7558" w:rsidP="009A39CA">
      <w:pPr>
        <w:pStyle w:val="Heading5"/>
      </w:pPr>
      <w:r w:rsidRPr="00AD14C9">
        <w:t>the Immediate Past President</w:t>
      </w:r>
      <w:r w:rsidR="00AF7531" w:rsidRPr="00AD14C9">
        <w:t>.</w:t>
      </w:r>
    </w:p>
    <w:p w14:paraId="5D031D99" w14:textId="77777777" w:rsidR="009A39CA" w:rsidRPr="00AD14C9" w:rsidRDefault="009A39CA" w:rsidP="009A39CA">
      <w:pPr>
        <w:pStyle w:val="Heading3"/>
      </w:pPr>
      <w:bookmarkStart w:id="135" w:name="_Toc213164075"/>
      <w:r w:rsidRPr="00AD14C9">
        <w:t>General Duties</w:t>
      </w:r>
      <w:bookmarkEnd w:id="135"/>
    </w:p>
    <w:p w14:paraId="664E2D76" w14:textId="1EDA7147" w:rsidR="009A39CA" w:rsidRPr="00AD14C9" w:rsidRDefault="009A39CA" w:rsidP="009A39CA">
      <w:pPr>
        <w:pStyle w:val="Heading5"/>
      </w:pPr>
      <w:r w:rsidRPr="00AD14C9">
        <w:t>Committee members must exercise their powers and discharge their duties with reasonable care and diligence.</w:t>
      </w:r>
    </w:p>
    <w:p w14:paraId="5AA94C79" w14:textId="3F381A1A" w:rsidR="009A39CA" w:rsidRPr="00AD14C9" w:rsidRDefault="009A39CA" w:rsidP="009A39CA">
      <w:pPr>
        <w:pStyle w:val="Heading5"/>
      </w:pPr>
      <w:r w:rsidRPr="00AD14C9">
        <w:t>Committee members must exercise their powers and discharge their duties—</w:t>
      </w:r>
    </w:p>
    <w:p w14:paraId="1FBDBE73" w14:textId="7A1BF62D" w:rsidR="009A39CA" w:rsidRPr="00AD14C9" w:rsidRDefault="008A7558" w:rsidP="009A39CA">
      <w:pPr>
        <w:pStyle w:val="Heading6"/>
      </w:pPr>
      <w:r w:rsidRPr="00AD14C9">
        <w:t>h</w:t>
      </w:r>
      <w:r w:rsidR="009A39CA" w:rsidRPr="00AD14C9">
        <w:t>onestly and in good faith in the best interests of the Association; and</w:t>
      </w:r>
    </w:p>
    <w:p w14:paraId="56315D5A" w14:textId="43027BB7" w:rsidR="009A39CA" w:rsidRPr="00AD14C9" w:rsidRDefault="008A7558" w:rsidP="009A39CA">
      <w:pPr>
        <w:pStyle w:val="Heading6"/>
      </w:pPr>
      <w:r w:rsidRPr="00AD14C9">
        <w:t>f</w:t>
      </w:r>
      <w:r w:rsidR="009A39CA" w:rsidRPr="00AD14C9">
        <w:t>or a proper purpose.</w:t>
      </w:r>
    </w:p>
    <w:p w14:paraId="6E18C009" w14:textId="0EC26C21" w:rsidR="009A39CA" w:rsidRPr="00AD14C9" w:rsidRDefault="009A39CA" w:rsidP="009A39CA">
      <w:pPr>
        <w:pStyle w:val="Heading5"/>
      </w:pPr>
      <w:r w:rsidRPr="00AD14C9">
        <w:t>Committee members and former executive members must not make improper use of—</w:t>
      </w:r>
    </w:p>
    <w:p w14:paraId="60B0CC04" w14:textId="522AF7AF" w:rsidR="009A39CA" w:rsidRPr="00AD14C9" w:rsidRDefault="008A7558" w:rsidP="009A39CA">
      <w:pPr>
        <w:pStyle w:val="Heading6"/>
      </w:pPr>
      <w:r w:rsidRPr="00AD14C9">
        <w:t>t</w:t>
      </w:r>
      <w:r w:rsidR="009A39CA" w:rsidRPr="00AD14C9">
        <w:t>heir position; or</w:t>
      </w:r>
    </w:p>
    <w:p w14:paraId="09496527" w14:textId="170332D8" w:rsidR="009A39CA" w:rsidRPr="00AD14C9" w:rsidRDefault="008A7558" w:rsidP="009A39CA">
      <w:pPr>
        <w:pStyle w:val="Heading6"/>
      </w:pPr>
      <w:r w:rsidRPr="00AD14C9">
        <w:t>i</w:t>
      </w:r>
      <w:r w:rsidR="009A39CA" w:rsidRPr="00AD14C9">
        <w:t>nformation acquired by virtue of holding their position—</w:t>
      </w:r>
    </w:p>
    <w:p w14:paraId="4E3D1809" w14:textId="4467C00B" w:rsidR="009A39CA" w:rsidRPr="00AD14C9" w:rsidRDefault="009A39CA" w:rsidP="00AD14C9">
      <w:pPr>
        <w:pStyle w:val="Heading6"/>
        <w:numPr>
          <w:ilvl w:val="0"/>
          <w:numId w:val="0"/>
        </w:numPr>
        <w:ind w:left="1134"/>
      </w:pPr>
      <w:r w:rsidRPr="00AD14C9">
        <w:t>so as to gain an advantage for themselves or any other person or to cause detriment to the Association.</w:t>
      </w:r>
    </w:p>
    <w:p w14:paraId="1BE43E59" w14:textId="78584B45" w:rsidR="009A39CA" w:rsidRPr="00AD14C9" w:rsidRDefault="009A39CA" w:rsidP="009A39CA">
      <w:pPr>
        <w:pStyle w:val="Heading5"/>
      </w:pPr>
      <w:r w:rsidRPr="00AD14C9">
        <w:lastRenderedPageBreak/>
        <w:t xml:space="preserve">In addition to any duties imposed by these Rules, a </w:t>
      </w:r>
      <w:r w:rsidR="00E4170D" w:rsidRPr="00AD14C9">
        <w:t>committee</w:t>
      </w:r>
      <w:r w:rsidRPr="00AD14C9">
        <w:t xml:space="preserve"> member must perform any other duties imposed from time to time by a resolution at a general meeting.</w:t>
      </w:r>
    </w:p>
    <w:p w14:paraId="095DA568" w14:textId="3F8AD0AB" w:rsidR="009A39CA" w:rsidRPr="00AD14C9" w:rsidRDefault="009A39CA" w:rsidP="009A39CA">
      <w:pPr>
        <w:pStyle w:val="Heading3"/>
      </w:pPr>
      <w:bookmarkStart w:id="136" w:name="_Toc213164076"/>
      <w:r w:rsidRPr="00AD14C9">
        <w:t>Duties of committee members</w:t>
      </w:r>
      <w:bookmarkEnd w:id="136"/>
    </w:p>
    <w:p w14:paraId="0A6A173A" w14:textId="77777777" w:rsidR="009A39CA" w:rsidRPr="00AD14C9" w:rsidRDefault="009A39CA" w:rsidP="00AD14C9">
      <w:pPr>
        <w:pStyle w:val="Heading5"/>
      </w:pPr>
      <w:r w:rsidRPr="00AD14C9">
        <w:t>The duties of each committee member shall be to—</w:t>
      </w:r>
    </w:p>
    <w:p w14:paraId="2640FF04" w14:textId="77777777" w:rsidR="00826D13" w:rsidRPr="00AD14C9" w:rsidRDefault="008A7558" w:rsidP="00826D13">
      <w:pPr>
        <w:pStyle w:val="Heading6"/>
      </w:pPr>
      <w:r w:rsidRPr="00AD14C9">
        <w:t>a</w:t>
      </w:r>
      <w:r w:rsidR="009A39CA" w:rsidRPr="00AD14C9">
        <w:t>ttend committee meetings and general meetings</w:t>
      </w:r>
      <w:r w:rsidR="00826D13" w:rsidRPr="00AD14C9">
        <w:t>;</w:t>
      </w:r>
    </w:p>
    <w:p w14:paraId="7601E626" w14:textId="015AA6BD" w:rsidR="00826D13" w:rsidRPr="00AD14C9" w:rsidRDefault="00826D13" w:rsidP="00826D13">
      <w:pPr>
        <w:pStyle w:val="Heading6"/>
      </w:pPr>
      <w:r w:rsidRPr="00AD14C9">
        <w:t>attend other Association events that are deemed compulsory by the Executive;</w:t>
      </w:r>
    </w:p>
    <w:p w14:paraId="5E91A311" w14:textId="78517D4B" w:rsidR="00DD6EFB" w:rsidRPr="00AD14C9" w:rsidRDefault="00826D13" w:rsidP="00AD14C9">
      <w:pPr>
        <w:pStyle w:val="Heading6"/>
      </w:pPr>
      <w:r w:rsidRPr="00AD14C9">
        <w:t>fulfil</w:t>
      </w:r>
      <w:r w:rsidR="00DD6EFB" w:rsidRPr="00AD14C9">
        <w:t xml:space="preserve"> all of the duties required of their position as defined in these Rules or the Portfolio By-Laws; and</w:t>
      </w:r>
    </w:p>
    <w:p w14:paraId="5523DADE" w14:textId="371FC05C" w:rsidR="00DD6EFB" w:rsidRPr="00AD14C9" w:rsidRDefault="00826D13" w:rsidP="00AD14C9">
      <w:pPr>
        <w:pStyle w:val="Heading6"/>
      </w:pPr>
      <w:r w:rsidRPr="00AD14C9">
        <w:t>p</w:t>
      </w:r>
      <w:r w:rsidR="00DD6EFB" w:rsidRPr="00AD14C9">
        <w:t xml:space="preserve">erform such duties as the </w:t>
      </w:r>
      <w:r w:rsidRPr="00AD14C9">
        <w:t>Committee</w:t>
      </w:r>
      <w:r w:rsidR="00DD6EFB" w:rsidRPr="00AD14C9">
        <w:t xml:space="preserve"> or Association may resolve.</w:t>
      </w:r>
    </w:p>
    <w:p w14:paraId="6C6BE6EC" w14:textId="77777777" w:rsidR="00DD6EFB" w:rsidRPr="00AD14C9" w:rsidRDefault="00DD6EFB" w:rsidP="00DD6EFB">
      <w:pPr>
        <w:pStyle w:val="Heading3"/>
      </w:pPr>
      <w:bookmarkStart w:id="137" w:name="_Toc213164077"/>
      <w:r w:rsidRPr="00AD14C9">
        <w:t>Election/Hiring of committee members and term of office</w:t>
      </w:r>
      <w:bookmarkEnd w:id="137"/>
    </w:p>
    <w:p w14:paraId="312F999E" w14:textId="77777777" w:rsidR="00DD6EFB" w:rsidRPr="00AD14C9" w:rsidRDefault="00DD6EFB" w:rsidP="00AD14C9">
      <w:pPr>
        <w:pStyle w:val="Heading5"/>
      </w:pPr>
      <w:r w:rsidRPr="00AD14C9">
        <w:t>Matters including, but not limited to—</w:t>
      </w:r>
    </w:p>
    <w:p w14:paraId="46ADA098" w14:textId="7DB799BC" w:rsidR="00DD6EFB" w:rsidRPr="00AD14C9" w:rsidRDefault="00826D13" w:rsidP="00DD6EFB">
      <w:pPr>
        <w:pStyle w:val="Heading6"/>
      </w:pPr>
      <w:r w:rsidRPr="00AD14C9">
        <w:t>e</w:t>
      </w:r>
      <w:r w:rsidR="00DD6EFB" w:rsidRPr="00AD14C9">
        <w:t>ligibility;</w:t>
      </w:r>
    </w:p>
    <w:p w14:paraId="2C9AD07E" w14:textId="7483D7F7" w:rsidR="00DD6EFB" w:rsidRPr="00AD14C9" w:rsidRDefault="00826D13" w:rsidP="00DD6EFB">
      <w:pPr>
        <w:pStyle w:val="Heading6"/>
      </w:pPr>
      <w:r w:rsidRPr="00AD14C9">
        <w:t>n</w:t>
      </w:r>
      <w:r w:rsidR="00DD6EFB" w:rsidRPr="00AD14C9">
        <w:t>ominations;</w:t>
      </w:r>
    </w:p>
    <w:p w14:paraId="0D580DC2" w14:textId="4F2D5857" w:rsidR="00DD6EFB" w:rsidRPr="00AD14C9" w:rsidRDefault="00826D13" w:rsidP="00DD6EFB">
      <w:pPr>
        <w:pStyle w:val="Heading6"/>
      </w:pPr>
      <w:r w:rsidRPr="00AD14C9">
        <w:t>e</w:t>
      </w:r>
      <w:r w:rsidR="00DD6EFB" w:rsidRPr="00AD14C9">
        <w:t>lection procedures</w:t>
      </w:r>
    </w:p>
    <w:p w14:paraId="70F20D60" w14:textId="46742BFD" w:rsidR="00DD6EFB" w:rsidRPr="00AD14C9" w:rsidRDefault="00826D13" w:rsidP="00DD6EFB">
      <w:pPr>
        <w:pStyle w:val="Heading6"/>
      </w:pPr>
      <w:r w:rsidRPr="00AD14C9">
        <w:t>h</w:t>
      </w:r>
      <w:r w:rsidR="00DD6EFB" w:rsidRPr="00AD14C9">
        <w:t>iring procedures;</w:t>
      </w:r>
    </w:p>
    <w:p w14:paraId="2EC43546" w14:textId="1AF71B41" w:rsidR="00DD6EFB" w:rsidRPr="00AD14C9" w:rsidRDefault="00826D13" w:rsidP="00DD6EFB">
      <w:pPr>
        <w:pStyle w:val="Heading6"/>
      </w:pPr>
      <w:r w:rsidRPr="00AD14C9">
        <w:t>t</w:t>
      </w:r>
      <w:r w:rsidR="00DD6EFB" w:rsidRPr="00AD14C9">
        <w:t>erm of office</w:t>
      </w:r>
    </w:p>
    <w:p w14:paraId="64ED04C3" w14:textId="7BC93EB6" w:rsidR="00DD6EFB" w:rsidRPr="00AD14C9" w:rsidRDefault="00826D13" w:rsidP="00DD6EFB">
      <w:pPr>
        <w:pStyle w:val="Heading6"/>
      </w:pPr>
      <w:r w:rsidRPr="00AD14C9">
        <w:t>v</w:t>
      </w:r>
      <w:r w:rsidR="00DD6EFB" w:rsidRPr="00AD14C9">
        <w:t xml:space="preserve">acation of office; and </w:t>
      </w:r>
    </w:p>
    <w:p w14:paraId="6FB714EF" w14:textId="378AB0F8" w:rsidR="00DD6EFB" w:rsidRPr="00AD14C9" w:rsidRDefault="00826D13" w:rsidP="00DD6EFB">
      <w:pPr>
        <w:pStyle w:val="Heading6"/>
      </w:pPr>
      <w:r w:rsidRPr="00AD14C9">
        <w:t>r</w:t>
      </w:r>
      <w:r w:rsidR="00DD6EFB" w:rsidRPr="00AD14C9">
        <w:t>emoval from office—</w:t>
      </w:r>
    </w:p>
    <w:p w14:paraId="01F6CFAB" w14:textId="5B3F2E9A" w:rsidR="00DD6EFB" w:rsidRPr="00AD14C9" w:rsidRDefault="00DD6EFB" w:rsidP="00AD14C9">
      <w:pPr>
        <w:pStyle w:val="Heading6"/>
        <w:numPr>
          <w:ilvl w:val="0"/>
          <w:numId w:val="0"/>
        </w:numPr>
        <w:ind w:left="1701"/>
      </w:pPr>
      <w:r w:rsidRPr="00AD14C9">
        <w:t>of committee members are defined in these Rules</w:t>
      </w:r>
      <w:r w:rsidR="00826D13" w:rsidRPr="00AD14C9">
        <w:t xml:space="preserve">, </w:t>
      </w:r>
      <w:r w:rsidRPr="00AD14C9">
        <w:t>the Portfolio By-Laws</w:t>
      </w:r>
      <w:r w:rsidR="00826D13" w:rsidRPr="00AD14C9">
        <w:t xml:space="preserve"> and Election Regulations.</w:t>
      </w:r>
    </w:p>
    <w:p w14:paraId="1C311573" w14:textId="77777777" w:rsidR="00DD6EFB" w:rsidRPr="00AD14C9" w:rsidRDefault="00DD6EFB" w:rsidP="00DD6EFB">
      <w:pPr>
        <w:pStyle w:val="Heading5"/>
      </w:pPr>
      <w:r w:rsidRPr="00AD14C9">
        <w:t>The Committee may continue to act despite any vacancy in its membership.</w:t>
      </w:r>
    </w:p>
    <w:p w14:paraId="3C183B7C" w14:textId="77777777" w:rsidR="00DD6EFB" w:rsidRPr="00AD14C9" w:rsidRDefault="00DD6EFB" w:rsidP="00DD6EFB">
      <w:pPr>
        <w:pStyle w:val="Heading2"/>
      </w:pPr>
      <w:bookmarkStart w:id="138" w:name="_Toc213164078"/>
      <w:r w:rsidRPr="00AD14C9">
        <w:t>—Meetings of Committee</w:t>
      </w:r>
      <w:bookmarkEnd w:id="138"/>
    </w:p>
    <w:p w14:paraId="4A1C96D0" w14:textId="21EBA429" w:rsidR="00DD6EFB" w:rsidRPr="00AD14C9" w:rsidRDefault="00DD6EFB" w:rsidP="00DD6EFB">
      <w:pPr>
        <w:pStyle w:val="Heading3"/>
      </w:pPr>
      <w:bookmarkStart w:id="139" w:name="_Toc213164079"/>
      <w:r w:rsidRPr="00AD14C9">
        <w:t>Chairperson</w:t>
      </w:r>
      <w:bookmarkEnd w:id="139"/>
    </w:p>
    <w:p w14:paraId="384E2526" w14:textId="2D25089D" w:rsidR="00DD6EFB" w:rsidRPr="00AD14C9" w:rsidRDefault="00DD6EFB" w:rsidP="00AD14C9">
      <w:pPr>
        <w:pStyle w:val="Heading5"/>
      </w:pPr>
      <w:r w:rsidRPr="00AD14C9">
        <w:t>The Chairperson for a Committee meeting shall be—</w:t>
      </w:r>
    </w:p>
    <w:p w14:paraId="1347448C" w14:textId="77777777" w:rsidR="00DD6EFB" w:rsidRPr="00AD14C9" w:rsidRDefault="00DD6EFB" w:rsidP="00DD6EFB">
      <w:pPr>
        <w:pStyle w:val="Heading6"/>
      </w:pPr>
      <w:r w:rsidRPr="00AD14C9">
        <w:t>The President; or</w:t>
      </w:r>
    </w:p>
    <w:p w14:paraId="3CF0FE72" w14:textId="77777777" w:rsidR="00DD6EFB" w:rsidRPr="00AD14C9" w:rsidRDefault="00DD6EFB" w:rsidP="00DD6EFB">
      <w:pPr>
        <w:pStyle w:val="Heading6"/>
      </w:pPr>
      <w:r w:rsidRPr="00AD14C9">
        <w:t>In the absence of the President or if the President is unable to preside, the Vice-President; or</w:t>
      </w:r>
    </w:p>
    <w:p w14:paraId="4B472C49" w14:textId="0376AE73" w:rsidR="00DD6EFB" w:rsidRPr="00AD14C9" w:rsidRDefault="00DD6EFB" w:rsidP="00DD6EFB">
      <w:pPr>
        <w:pStyle w:val="Heading6"/>
      </w:pPr>
      <w:r w:rsidRPr="00AD14C9">
        <w:t xml:space="preserve">In the </w:t>
      </w:r>
      <w:r w:rsidR="00826D13" w:rsidRPr="00AD14C9">
        <w:t>absence</w:t>
      </w:r>
      <w:r w:rsidRPr="00AD14C9">
        <w:t xml:space="preserve"> of the President and Vice-President or if they are unable to preside, an </w:t>
      </w:r>
      <w:r w:rsidR="00826D13" w:rsidRPr="00AD14C9">
        <w:t>executive</w:t>
      </w:r>
      <w:r w:rsidRPr="00AD14C9">
        <w:t xml:space="preserve"> member elected by the other committee members present.</w:t>
      </w:r>
    </w:p>
    <w:p w14:paraId="47F977C3" w14:textId="2877D33E" w:rsidR="00DD6EFB" w:rsidRPr="00AD14C9" w:rsidRDefault="00DD6EFB" w:rsidP="00DD6EFB">
      <w:pPr>
        <w:pStyle w:val="Heading3"/>
      </w:pPr>
      <w:bookmarkStart w:id="140" w:name="_Toc213164080"/>
      <w:r w:rsidRPr="00AD14C9">
        <w:t xml:space="preserve">Meetings of </w:t>
      </w:r>
      <w:r w:rsidR="00E4170D" w:rsidRPr="00AD14C9">
        <w:t>Committee</w:t>
      </w:r>
      <w:bookmarkEnd w:id="140"/>
    </w:p>
    <w:p w14:paraId="26430D67" w14:textId="381A854B" w:rsidR="00DD6EFB" w:rsidRPr="00AD14C9" w:rsidRDefault="00DD6EFB" w:rsidP="004B2252">
      <w:pPr>
        <w:pStyle w:val="Heading5"/>
        <w:rPr>
          <w:b/>
        </w:rPr>
      </w:pPr>
      <w:r w:rsidRPr="00AD14C9">
        <w:t xml:space="preserve">The </w:t>
      </w:r>
      <w:r w:rsidR="00E4170D" w:rsidRPr="00AD14C9">
        <w:t>Committee</w:t>
      </w:r>
      <w:r w:rsidRPr="00AD14C9">
        <w:t xml:space="preserve"> must meet at least </w:t>
      </w:r>
      <w:r w:rsidR="00826D13" w:rsidRPr="00AD14C9">
        <w:t>6</w:t>
      </w:r>
      <w:r w:rsidRPr="00AD14C9">
        <w:t xml:space="preserve"> time</w:t>
      </w:r>
      <w:r w:rsidR="000110FF" w:rsidRPr="00AD14C9">
        <w:t>s</w:t>
      </w:r>
      <w:r w:rsidRPr="00AD14C9">
        <w:t xml:space="preserve"> in each half year at the dates, times and places determined by the Executive.</w:t>
      </w:r>
    </w:p>
    <w:p w14:paraId="67DF6A0B" w14:textId="77777777" w:rsidR="00DD6EFB" w:rsidRPr="00AD14C9" w:rsidRDefault="00DD6EFB" w:rsidP="00DD6EFB">
      <w:pPr>
        <w:pStyle w:val="Heading3"/>
      </w:pPr>
      <w:bookmarkStart w:id="141" w:name="_Toc213164081"/>
      <w:r w:rsidRPr="00AD14C9">
        <w:t>Notice of Meetings</w:t>
      </w:r>
      <w:bookmarkEnd w:id="141"/>
    </w:p>
    <w:p w14:paraId="0014B09B" w14:textId="2BDCDC55" w:rsidR="00DD6EFB" w:rsidRPr="00AD14C9" w:rsidRDefault="00DD6EFB" w:rsidP="00DD6EFB">
      <w:pPr>
        <w:pStyle w:val="Heading5"/>
      </w:pPr>
      <w:r w:rsidRPr="00AD14C9">
        <w:t xml:space="preserve">Notice of each </w:t>
      </w:r>
      <w:r w:rsidR="00E4170D" w:rsidRPr="00AD14C9">
        <w:t>committee</w:t>
      </w:r>
      <w:r w:rsidRPr="00AD14C9">
        <w:t xml:space="preserve"> meeting must be given to each </w:t>
      </w:r>
      <w:r w:rsidR="00E4170D" w:rsidRPr="00AD14C9">
        <w:t>committee</w:t>
      </w:r>
      <w:r w:rsidRPr="00AD14C9">
        <w:t xml:space="preserve"> member no later than 7 days before the date of the meeting.</w:t>
      </w:r>
    </w:p>
    <w:p w14:paraId="09E183FA" w14:textId="6EE15AAC" w:rsidR="00DD6EFB" w:rsidRPr="00AD14C9" w:rsidRDefault="00DD6EFB" w:rsidP="00DD6EFB">
      <w:pPr>
        <w:pStyle w:val="Heading5"/>
      </w:pPr>
      <w:r w:rsidRPr="00AD14C9">
        <w:lastRenderedPageBreak/>
        <w:t xml:space="preserve">Notice may be given of more than one </w:t>
      </w:r>
      <w:r w:rsidR="00E4170D" w:rsidRPr="00AD14C9">
        <w:t>committee</w:t>
      </w:r>
      <w:r w:rsidRPr="00AD14C9">
        <w:t xml:space="preserve"> meeting at the same time.</w:t>
      </w:r>
    </w:p>
    <w:p w14:paraId="210E74D4" w14:textId="77777777" w:rsidR="00DD6EFB" w:rsidRPr="00AD14C9" w:rsidRDefault="00DD6EFB" w:rsidP="00DD6EFB">
      <w:pPr>
        <w:pStyle w:val="Heading5"/>
      </w:pPr>
      <w:r w:rsidRPr="00AD14C9">
        <w:t>The notice must state the date, time and place of the meeting.</w:t>
      </w:r>
    </w:p>
    <w:p w14:paraId="2BB343D5" w14:textId="77777777" w:rsidR="00DD6EFB" w:rsidRPr="00AD14C9" w:rsidRDefault="00DD6EFB" w:rsidP="00DD6EFB">
      <w:pPr>
        <w:pStyle w:val="Heading3"/>
      </w:pPr>
      <w:bookmarkStart w:id="142" w:name="_Toc213164082"/>
      <w:r w:rsidRPr="00AD14C9">
        <w:t>Procedure and order of business</w:t>
      </w:r>
      <w:bookmarkEnd w:id="142"/>
    </w:p>
    <w:p w14:paraId="46E8338D" w14:textId="478EAE37" w:rsidR="00DD6EFB" w:rsidRPr="00AD14C9" w:rsidRDefault="00DD6EFB" w:rsidP="00DD6EFB">
      <w:pPr>
        <w:pStyle w:val="Heading5"/>
      </w:pPr>
      <w:r w:rsidRPr="00AD14C9">
        <w:t xml:space="preserve">The procedure to be followed at a meeting of the </w:t>
      </w:r>
      <w:r w:rsidR="00E4170D" w:rsidRPr="00AD14C9">
        <w:t>Committee</w:t>
      </w:r>
      <w:r w:rsidRPr="00AD14C9">
        <w:t xml:space="preserve"> must be determined from time to time by the </w:t>
      </w:r>
      <w:r w:rsidR="00E4170D" w:rsidRPr="00AD14C9">
        <w:t>Committee</w:t>
      </w:r>
      <w:r w:rsidRPr="00AD14C9">
        <w:t>.</w:t>
      </w:r>
    </w:p>
    <w:p w14:paraId="1310833E" w14:textId="77777777" w:rsidR="00DD6EFB" w:rsidRPr="00AD14C9" w:rsidRDefault="00DD6EFB" w:rsidP="00DD6EFB">
      <w:pPr>
        <w:pStyle w:val="Heading5"/>
      </w:pPr>
      <w:r w:rsidRPr="00AD14C9">
        <w:t>The order of business may be determined by the members present at the meeting.</w:t>
      </w:r>
    </w:p>
    <w:p w14:paraId="4572354D" w14:textId="77777777" w:rsidR="00DD6EFB" w:rsidRPr="00AD14C9" w:rsidRDefault="00DD6EFB" w:rsidP="00DD6EFB">
      <w:pPr>
        <w:pStyle w:val="Heading3"/>
      </w:pPr>
      <w:bookmarkStart w:id="143" w:name="_Toc213164083"/>
      <w:r w:rsidRPr="00AD14C9">
        <w:t>Use of technology</w:t>
      </w:r>
      <w:bookmarkEnd w:id="143"/>
    </w:p>
    <w:p w14:paraId="0FFEB0DD" w14:textId="40FC81C8" w:rsidR="00DD6EFB" w:rsidRPr="00AD14C9" w:rsidRDefault="00DD6EFB" w:rsidP="00DD6EFB">
      <w:pPr>
        <w:pStyle w:val="Heading5"/>
      </w:pPr>
      <w:r w:rsidRPr="00AD14C9">
        <w:t xml:space="preserve">A </w:t>
      </w:r>
      <w:r w:rsidR="00E4170D" w:rsidRPr="00AD14C9">
        <w:t>committee</w:t>
      </w:r>
      <w:r w:rsidRPr="00AD14C9">
        <w:t xml:space="preserve"> member who is not physically present at a </w:t>
      </w:r>
      <w:r w:rsidR="00E4170D" w:rsidRPr="00AD14C9">
        <w:t>committee</w:t>
      </w:r>
      <w:r w:rsidRPr="00AD14C9">
        <w:t xml:space="preserve"> meeting may participate in the meeting by the use of technology that allows that </w:t>
      </w:r>
      <w:r w:rsidR="00E4170D" w:rsidRPr="00AD14C9">
        <w:t>committee</w:t>
      </w:r>
      <w:r w:rsidRPr="00AD14C9">
        <w:t xml:space="preserve"> member and the </w:t>
      </w:r>
      <w:r w:rsidR="00E4170D" w:rsidRPr="00AD14C9">
        <w:t>committee</w:t>
      </w:r>
      <w:r w:rsidRPr="00AD14C9">
        <w:t xml:space="preserve"> members present at the meeting to clearly and simultaneously communicate with each other.</w:t>
      </w:r>
    </w:p>
    <w:p w14:paraId="5E0FD3B8" w14:textId="25BD9B5F" w:rsidR="00DD6EFB" w:rsidRPr="00AD14C9" w:rsidRDefault="00DD6EFB" w:rsidP="00DD6EFB">
      <w:pPr>
        <w:pStyle w:val="Heading5"/>
      </w:pPr>
      <w:r w:rsidRPr="00AD14C9">
        <w:t xml:space="preserve">For the purposes of this Part, a </w:t>
      </w:r>
      <w:r w:rsidR="00E4170D" w:rsidRPr="00AD14C9">
        <w:t>committee</w:t>
      </w:r>
      <w:r w:rsidRPr="00AD14C9">
        <w:t xml:space="preserve"> member participating in a </w:t>
      </w:r>
      <w:r w:rsidR="00E4170D" w:rsidRPr="00AD14C9">
        <w:t>committee</w:t>
      </w:r>
      <w:r w:rsidRPr="00AD14C9">
        <w:t xml:space="preserve"> meeting as permitted under subrule (1) is taken to be present at the meeting and, if the member votes at the meeting, is taken to have voted in person.</w:t>
      </w:r>
    </w:p>
    <w:p w14:paraId="2A617A96" w14:textId="77777777" w:rsidR="00DD6EFB" w:rsidRPr="00AD14C9" w:rsidRDefault="00DD6EFB" w:rsidP="00DD6EFB">
      <w:pPr>
        <w:pStyle w:val="Heading3"/>
      </w:pPr>
      <w:bookmarkStart w:id="144" w:name="_Toc213164084"/>
      <w:r w:rsidRPr="00AD14C9">
        <w:t>Quorum</w:t>
      </w:r>
      <w:bookmarkEnd w:id="144"/>
    </w:p>
    <w:p w14:paraId="61E3B01A" w14:textId="3786314E" w:rsidR="00DD6EFB" w:rsidRPr="00AD14C9" w:rsidRDefault="00DD6EFB" w:rsidP="00DD6EFB">
      <w:pPr>
        <w:pStyle w:val="Heading5"/>
      </w:pPr>
      <w:r w:rsidRPr="00AD14C9">
        <w:t xml:space="preserve">No business may be conducted at a </w:t>
      </w:r>
      <w:r w:rsidR="00E4170D" w:rsidRPr="00AD14C9">
        <w:t>Committee</w:t>
      </w:r>
      <w:r w:rsidRPr="00AD14C9">
        <w:t xml:space="preserve"> meeting unless a quorum is present.</w:t>
      </w:r>
    </w:p>
    <w:p w14:paraId="2C498F75" w14:textId="4D8ADF7C" w:rsidR="00FA4E6A" w:rsidRPr="00AD14C9" w:rsidRDefault="00DD6EFB" w:rsidP="00FA4E6A">
      <w:pPr>
        <w:pStyle w:val="Heading5"/>
      </w:pPr>
      <w:r w:rsidRPr="00AD14C9">
        <w:t xml:space="preserve">The quorum for a </w:t>
      </w:r>
      <w:r w:rsidR="00E4170D" w:rsidRPr="00AD14C9">
        <w:t>Committee</w:t>
      </w:r>
      <w:r w:rsidRPr="00AD14C9">
        <w:t xml:space="preserve"> meeting is the presence (in person or as allowed under rule 9</w:t>
      </w:r>
      <w:r w:rsidR="00832FF6" w:rsidRPr="00AD14C9">
        <w:t>5</w:t>
      </w:r>
      <w:r w:rsidRPr="00AD14C9">
        <w:t>) of an absolute majority of committee members holding office, at least three of</w:t>
      </w:r>
      <w:r w:rsidR="00FA4E6A" w:rsidRPr="00AD14C9">
        <w:t xml:space="preserve"> </w:t>
      </w:r>
      <w:r w:rsidRPr="00AD14C9">
        <w:t>which must be Executive members.</w:t>
      </w:r>
    </w:p>
    <w:p w14:paraId="132FD051" w14:textId="63AC6C90" w:rsidR="00FA4E6A" w:rsidRPr="00AD14C9" w:rsidRDefault="00DD6EFB" w:rsidP="00FA4E6A">
      <w:pPr>
        <w:pStyle w:val="Heading5"/>
      </w:pPr>
      <w:r w:rsidRPr="00AD14C9">
        <w:t xml:space="preserve">If a quorum is not present within </w:t>
      </w:r>
      <w:r w:rsidR="00826D13" w:rsidRPr="00AD14C9">
        <w:t>3</w:t>
      </w:r>
      <w:r w:rsidRPr="00AD14C9">
        <w:t>0 minutes after the notified commencement</w:t>
      </w:r>
      <w:r w:rsidR="00FA4E6A" w:rsidRPr="00AD14C9">
        <w:t xml:space="preserve"> </w:t>
      </w:r>
      <w:r w:rsidRPr="00AD14C9">
        <w:t xml:space="preserve">time of a </w:t>
      </w:r>
      <w:r w:rsidR="00E4170D" w:rsidRPr="00AD14C9">
        <w:t>committee</w:t>
      </w:r>
      <w:r w:rsidRPr="00AD14C9">
        <w:t xml:space="preserve"> meeting, the meeting must be adjourned to a date no later</w:t>
      </w:r>
      <w:r w:rsidR="00FA4E6A" w:rsidRPr="00AD14C9">
        <w:t xml:space="preserve"> </w:t>
      </w:r>
      <w:r w:rsidRPr="00AD14C9">
        <w:t>than 14 days after the adjournment and notice of the time, date and place to</w:t>
      </w:r>
      <w:r w:rsidR="00FA4E6A" w:rsidRPr="00AD14C9">
        <w:t xml:space="preserve"> </w:t>
      </w:r>
      <w:r w:rsidRPr="00AD14C9">
        <w:t>which the meeting is adjourned must be given in accordance with rule 9</w:t>
      </w:r>
      <w:r w:rsidR="00832FF6" w:rsidRPr="00AD14C9">
        <w:t>3</w:t>
      </w:r>
      <w:r w:rsidRPr="00AD14C9">
        <w:t>.</w:t>
      </w:r>
    </w:p>
    <w:p w14:paraId="7E294232" w14:textId="77777777" w:rsidR="00FA4E6A" w:rsidRPr="00AD14C9" w:rsidRDefault="00DD6EFB" w:rsidP="00FA4E6A">
      <w:pPr>
        <w:pStyle w:val="Heading3"/>
      </w:pPr>
      <w:bookmarkStart w:id="145" w:name="_Toc213164085"/>
      <w:r w:rsidRPr="00AD14C9">
        <w:t>Voting</w:t>
      </w:r>
      <w:bookmarkEnd w:id="145"/>
    </w:p>
    <w:p w14:paraId="131EE6EB" w14:textId="1A2CAE7B" w:rsidR="00FA4E6A" w:rsidRPr="00AD14C9" w:rsidRDefault="00DD6EFB" w:rsidP="00FA4E6A">
      <w:pPr>
        <w:pStyle w:val="Heading5"/>
      </w:pPr>
      <w:r w:rsidRPr="00AD14C9">
        <w:t xml:space="preserve">On any question arising at a </w:t>
      </w:r>
      <w:r w:rsidR="00E4170D" w:rsidRPr="00AD14C9">
        <w:t>committee</w:t>
      </w:r>
      <w:r w:rsidRPr="00AD14C9">
        <w:t xml:space="preserve"> meeting, each </w:t>
      </w:r>
      <w:r w:rsidR="00E4170D" w:rsidRPr="00AD14C9">
        <w:t>committee</w:t>
      </w:r>
      <w:r w:rsidRPr="00AD14C9">
        <w:t xml:space="preserve"> member present at</w:t>
      </w:r>
      <w:r w:rsidR="00FA4E6A" w:rsidRPr="00AD14C9">
        <w:t xml:space="preserve"> </w:t>
      </w:r>
      <w:r w:rsidRPr="00AD14C9">
        <w:t>the meeting, other than the Chairperson, has one vote.</w:t>
      </w:r>
    </w:p>
    <w:p w14:paraId="5E980D70" w14:textId="70FBA2ED" w:rsidR="00FA4E6A" w:rsidRPr="00AD14C9" w:rsidRDefault="00DD6EFB" w:rsidP="00FA4E6A">
      <w:pPr>
        <w:pStyle w:val="Heading5"/>
      </w:pPr>
      <w:r w:rsidRPr="00AD14C9">
        <w:t xml:space="preserve">A motion is carried if a majority of </w:t>
      </w:r>
      <w:r w:rsidR="00E4170D" w:rsidRPr="00AD14C9">
        <w:t>committee</w:t>
      </w:r>
      <w:r w:rsidRPr="00AD14C9">
        <w:t xml:space="preserve"> members present at the meeting,</w:t>
      </w:r>
      <w:r w:rsidR="00FA4E6A" w:rsidRPr="00AD14C9">
        <w:t xml:space="preserve"> </w:t>
      </w:r>
      <w:r w:rsidRPr="00AD14C9">
        <w:t>excluding those who abstain, vote in favour of the motion.</w:t>
      </w:r>
    </w:p>
    <w:p w14:paraId="38EDAD24" w14:textId="05942EBB" w:rsidR="00FA4E6A" w:rsidRPr="00AD14C9" w:rsidRDefault="00DD6EFB" w:rsidP="00FA4E6A">
      <w:pPr>
        <w:pStyle w:val="Heading5"/>
      </w:pPr>
      <w:r w:rsidRPr="00AD14C9">
        <w:t>Subrule (2) does not apply to any motion or question which is required by these</w:t>
      </w:r>
      <w:r w:rsidR="00FA4E6A" w:rsidRPr="00AD14C9">
        <w:t xml:space="preserve"> </w:t>
      </w:r>
      <w:r w:rsidRPr="00AD14C9">
        <w:t xml:space="preserve">Rules to be passed by an absolute majority of the </w:t>
      </w:r>
      <w:r w:rsidR="00E4170D" w:rsidRPr="00AD14C9">
        <w:t>Committee</w:t>
      </w:r>
      <w:r w:rsidRPr="00AD14C9">
        <w:t>.</w:t>
      </w:r>
    </w:p>
    <w:p w14:paraId="3FD8D1E3" w14:textId="77777777" w:rsidR="00FA4E6A" w:rsidRPr="00AD14C9" w:rsidRDefault="00DD6EFB" w:rsidP="00FA4E6A">
      <w:pPr>
        <w:pStyle w:val="Heading5"/>
      </w:pPr>
      <w:r w:rsidRPr="00AD14C9">
        <w:t>If votes are divided equally on a question, the Chairperson of the meeting has a</w:t>
      </w:r>
      <w:r w:rsidR="00FA4E6A" w:rsidRPr="00AD14C9">
        <w:t xml:space="preserve"> </w:t>
      </w:r>
      <w:r w:rsidRPr="00AD14C9">
        <w:t>casting vote.</w:t>
      </w:r>
    </w:p>
    <w:p w14:paraId="690FF183" w14:textId="77777777" w:rsidR="00FA4E6A" w:rsidRPr="00AD14C9" w:rsidRDefault="00DD6EFB" w:rsidP="00FA4E6A">
      <w:pPr>
        <w:pStyle w:val="Heading5"/>
      </w:pPr>
      <w:r w:rsidRPr="00AD14C9">
        <w:t>Voting by proxy is not permitted.</w:t>
      </w:r>
    </w:p>
    <w:p w14:paraId="4B0C813E" w14:textId="77777777" w:rsidR="00FA4E6A" w:rsidRPr="00AD14C9" w:rsidRDefault="00DD6EFB" w:rsidP="00FA4E6A">
      <w:pPr>
        <w:pStyle w:val="Heading3"/>
      </w:pPr>
      <w:bookmarkStart w:id="146" w:name="_Toc213164086"/>
      <w:r w:rsidRPr="00AD14C9">
        <w:t>Conflict of interest</w:t>
      </w:r>
      <w:bookmarkEnd w:id="146"/>
    </w:p>
    <w:p w14:paraId="54BD73C4" w14:textId="2567EEB7" w:rsidR="00FA4E6A" w:rsidRPr="00AD14C9" w:rsidRDefault="00DD6EFB" w:rsidP="00FA4E6A">
      <w:pPr>
        <w:pStyle w:val="Heading5"/>
      </w:pPr>
      <w:r w:rsidRPr="00AD14C9">
        <w:t xml:space="preserve">A </w:t>
      </w:r>
      <w:r w:rsidR="00E4170D" w:rsidRPr="00AD14C9">
        <w:t>committee</w:t>
      </w:r>
      <w:r w:rsidRPr="00AD14C9">
        <w:t xml:space="preserve"> member who has a material personal interest in a matter being</w:t>
      </w:r>
      <w:r w:rsidR="00FA4E6A" w:rsidRPr="00AD14C9">
        <w:t xml:space="preserve"> </w:t>
      </w:r>
      <w:r w:rsidRPr="00AD14C9">
        <w:t xml:space="preserve">considered at a </w:t>
      </w:r>
      <w:r w:rsidR="00E4170D" w:rsidRPr="00AD14C9">
        <w:t>committee</w:t>
      </w:r>
      <w:r w:rsidRPr="00AD14C9">
        <w:t xml:space="preserve"> meeting must disclose the nature and extent of that</w:t>
      </w:r>
      <w:r w:rsidR="00FA4E6A" w:rsidRPr="00AD14C9">
        <w:t xml:space="preserve"> </w:t>
      </w:r>
      <w:r w:rsidRPr="00AD14C9">
        <w:t xml:space="preserve">interest to the </w:t>
      </w:r>
      <w:r w:rsidR="00E4170D" w:rsidRPr="00AD14C9">
        <w:t>Committee</w:t>
      </w:r>
      <w:r w:rsidRPr="00AD14C9">
        <w:t>.</w:t>
      </w:r>
    </w:p>
    <w:p w14:paraId="03ECDB80" w14:textId="77777777" w:rsidR="00FA4E6A" w:rsidRPr="00AD14C9" w:rsidRDefault="00DD6EFB" w:rsidP="00FA4E6A">
      <w:pPr>
        <w:pStyle w:val="Heading5"/>
      </w:pPr>
      <w:r w:rsidRPr="00AD14C9">
        <w:t>The member—</w:t>
      </w:r>
    </w:p>
    <w:p w14:paraId="6EC0275B" w14:textId="77777777" w:rsidR="00FA4E6A" w:rsidRPr="00AD14C9" w:rsidRDefault="00DD6EFB" w:rsidP="00FA4E6A">
      <w:pPr>
        <w:pStyle w:val="Heading6"/>
      </w:pPr>
      <w:r w:rsidRPr="00AD14C9">
        <w:t>must not be present while the matter is being considered at the meeting;</w:t>
      </w:r>
    </w:p>
    <w:p w14:paraId="0A3C1C9D" w14:textId="77777777" w:rsidR="00FA4E6A" w:rsidRPr="00AD14C9" w:rsidRDefault="00DD6EFB" w:rsidP="00FA4E6A">
      <w:pPr>
        <w:pStyle w:val="Heading6"/>
      </w:pPr>
      <w:r w:rsidRPr="00AD14C9">
        <w:lastRenderedPageBreak/>
        <w:t>must not vote on the matter.</w:t>
      </w:r>
    </w:p>
    <w:p w14:paraId="23008AD7" w14:textId="77777777" w:rsidR="00FA4E6A" w:rsidRPr="00AD14C9" w:rsidRDefault="00DD6EFB" w:rsidP="00FA4E6A">
      <w:pPr>
        <w:pStyle w:val="Heading5"/>
      </w:pPr>
      <w:r w:rsidRPr="00AD14C9">
        <w:t>This rule does not apply to a material personal interest—</w:t>
      </w:r>
    </w:p>
    <w:p w14:paraId="15103DD9" w14:textId="77777777" w:rsidR="00FA4E6A" w:rsidRPr="00AD14C9" w:rsidRDefault="00DD6EFB" w:rsidP="00FA4E6A">
      <w:pPr>
        <w:pStyle w:val="Heading6"/>
      </w:pPr>
      <w:r w:rsidRPr="00AD14C9">
        <w:t>that exists only because the member belongs to a class of persons for</w:t>
      </w:r>
      <w:r w:rsidR="00FA4E6A" w:rsidRPr="00AD14C9">
        <w:t xml:space="preserve"> </w:t>
      </w:r>
      <w:r w:rsidRPr="00AD14C9">
        <w:t>whose benefit the Association is established; or</w:t>
      </w:r>
    </w:p>
    <w:p w14:paraId="63EB1C17" w14:textId="77777777" w:rsidR="00FA4E6A" w:rsidRPr="00AD14C9" w:rsidRDefault="00DD6EFB" w:rsidP="00FA4E6A">
      <w:pPr>
        <w:pStyle w:val="Heading6"/>
      </w:pPr>
      <w:r w:rsidRPr="00AD14C9">
        <w:t>that the member has in common with all, or a substantial proportion of, the</w:t>
      </w:r>
      <w:r w:rsidR="00FA4E6A" w:rsidRPr="00AD14C9">
        <w:t xml:space="preserve"> </w:t>
      </w:r>
      <w:r w:rsidRPr="00AD14C9">
        <w:t>members of the Association.</w:t>
      </w:r>
    </w:p>
    <w:p w14:paraId="31FCB379" w14:textId="1B944850" w:rsidR="00FA4E6A" w:rsidRPr="00AD14C9" w:rsidRDefault="00DD6EFB" w:rsidP="00FA4E6A">
      <w:pPr>
        <w:pStyle w:val="Heading3"/>
      </w:pPr>
      <w:bookmarkStart w:id="147" w:name="_Toc213164087"/>
      <w:r w:rsidRPr="00AD14C9">
        <w:t xml:space="preserve">Minutes of </w:t>
      </w:r>
      <w:r w:rsidR="00E4170D" w:rsidRPr="00AD14C9">
        <w:t>committee</w:t>
      </w:r>
      <w:r w:rsidRPr="00AD14C9">
        <w:t xml:space="preserve"> meeting</w:t>
      </w:r>
      <w:bookmarkEnd w:id="147"/>
    </w:p>
    <w:p w14:paraId="2655080C" w14:textId="15BB7D1A" w:rsidR="00FA4E6A" w:rsidRPr="00AD14C9" w:rsidRDefault="00DD6EFB" w:rsidP="00FA4E6A">
      <w:pPr>
        <w:pStyle w:val="Heading5"/>
      </w:pPr>
      <w:r w:rsidRPr="00AD14C9">
        <w:t>The Secretary and Executive must ensure that minutes are taken and digital</w:t>
      </w:r>
      <w:r w:rsidR="00FA4E6A" w:rsidRPr="00AD14C9">
        <w:t xml:space="preserve"> </w:t>
      </w:r>
      <w:r w:rsidRPr="00AD14C9">
        <w:t xml:space="preserve">copies are kept of each </w:t>
      </w:r>
      <w:r w:rsidR="00E4170D" w:rsidRPr="00AD14C9">
        <w:t>committee</w:t>
      </w:r>
      <w:r w:rsidRPr="00AD14C9">
        <w:t xml:space="preserve"> meeting.</w:t>
      </w:r>
    </w:p>
    <w:p w14:paraId="0C4B97C1" w14:textId="77777777" w:rsidR="00FA4E6A" w:rsidRPr="00AD14C9" w:rsidRDefault="00DD6EFB" w:rsidP="00FA4E6A">
      <w:pPr>
        <w:pStyle w:val="Heading5"/>
      </w:pPr>
      <w:r w:rsidRPr="00AD14C9">
        <w:t>The minutes must record the following—</w:t>
      </w:r>
    </w:p>
    <w:p w14:paraId="52D62C4A" w14:textId="77777777" w:rsidR="00FA4E6A" w:rsidRPr="00AD14C9" w:rsidRDefault="00DD6EFB" w:rsidP="00FA4E6A">
      <w:pPr>
        <w:pStyle w:val="Heading6"/>
      </w:pPr>
      <w:r w:rsidRPr="00AD14C9">
        <w:t>the full names of the members, and their positions (if applicable) in</w:t>
      </w:r>
      <w:r w:rsidR="00FA4E6A" w:rsidRPr="00AD14C9">
        <w:t xml:space="preserve"> </w:t>
      </w:r>
      <w:r w:rsidRPr="00AD14C9">
        <w:t>attendance at the meeting;</w:t>
      </w:r>
    </w:p>
    <w:p w14:paraId="155BE77D" w14:textId="77777777" w:rsidR="00FA4E6A" w:rsidRPr="00AD14C9" w:rsidRDefault="00DD6EFB" w:rsidP="00FA4E6A">
      <w:pPr>
        <w:pStyle w:val="Heading6"/>
      </w:pPr>
      <w:r w:rsidRPr="00AD14C9">
        <w:t>the meeting number, venue, commencement and close time;</w:t>
      </w:r>
    </w:p>
    <w:p w14:paraId="7ABAB638" w14:textId="77777777" w:rsidR="00FA4E6A" w:rsidRPr="00AD14C9" w:rsidRDefault="00DD6EFB" w:rsidP="00FA4E6A">
      <w:pPr>
        <w:pStyle w:val="Heading6"/>
      </w:pPr>
      <w:r w:rsidRPr="00AD14C9">
        <w:t>the business considered at the meeting;</w:t>
      </w:r>
    </w:p>
    <w:p w14:paraId="2281E73D" w14:textId="77777777" w:rsidR="00FA4E6A" w:rsidRPr="00AD14C9" w:rsidRDefault="00DD6EFB" w:rsidP="00FA4E6A">
      <w:pPr>
        <w:pStyle w:val="Heading6"/>
      </w:pPr>
      <w:r w:rsidRPr="00AD14C9">
        <w:t>any resolution on which a vote is taken and the result of the vote;</w:t>
      </w:r>
    </w:p>
    <w:p w14:paraId="4E2721E6" w14:textId="68CDCC51" w:rsidR="00DD6EFB" w:rsidRPr="00AD14C9" w:rsidRDefault="00DD6EFB" w:rsidP="00FA4E6A">
      <w:pPr>
        <w:pStyle w:val="Heading6"/>
      </w:pPr>
      <w:r w:rsidRPr="00AD14C9">
        <w:t xml:space="preserve">any material personal interest disclosed under rule </w:t>
      </w:r>
      <w:r w:rsidR="00A04565" w:rsidRPr="00AD14C9">
        <w:t>98</w:t>
      </w:r>
      <w:r w:rsidRPr="00AD14C9">
        <w:t>.</w:t>
      </w:r>
    </w:p>
    <w:p w14:paraId="5D66E491" w14:textId="77777777" w:rsidR="00DD6EFB" w:rsidRPr="00AD14C9" w:rsidRDefault="00DD6EFB" w:rsidP="00AD14C9"/>
    <w:p w14:paraId="174FD77C" w14:textId="139FBACE" w:rsidR="005E3920" w:rsidRPr="00AD14C9" w:rsidRDefault="005E3920" w:rsidP="00AD14C9">
      <w:pPr>
        <w:pStyle w:val="Heading5"/>
        <w:numPr>
          <w:ilvl w:val="0"/>
          <w:numId w:val="0"/>
        </w:numPr>
      </w:pPr>
    </w:p>
    <w:p w14:paraId="16F5C353" w14:textId="77777777" w:rsidR="005E3920" w:rsidRPr="00AD14C9" w:rsidRDefault="005E3920" w:rsidP="005E3920">
      <w:r w:rsidRPr="00AD14C9">
        <w:t>═══════════════</w:t>
      </w:r>
    </w:p>
    <w:p w14:paraId="6D530125" w14:textId="77777777" w:rsidR="005E3920" w:rsidRPr="00AD14C9" w:rsidRDefault="005E3920" w:rsidP="005E3920">
      <w:pPr>
        <w:sectPr w:rsidR="005E3920" w:rsidRPr="00AD14C9" w:rsidSect="00C11B37">
          <w:headerReference w:type="even" r:id="rId15"/>
          <w:headerReference w:type="default" r:id="rId16"/>
          <w:footerReference w:type="default" r:id="rId17"/>
          <w:headerReference w:type="first" r:id="rId18"/>
          <w:pgSz w:w="11900" w:h="16840"/>
          <w:pgMar w:top="1134" w:right="1134" w:bottom="851" w:left="1134" w:header="567" w:footer="567" w:gutter="0"/>
          <w:pgNumType w:start="1"/>
          <w:cols w:space="708"/>
          <w:docGrid w:linePitch="326"/>
        </w:sectPr>
      </w:pPr>
    </w:p>
    <w:p w14:paraId="4DF8E9BF" w14:textId="5626DB84" w:rsidR="002B2367" w:rsidRPr="00AD14C9" w:rsidRDefault="002B2367" w:rsidP="002B2367">
      <w:pPr>
        <w:pStyle w:val="Heading1"/>
        <w:numPr>
          <w:ilvl w:val="0"/>
          <w:numId w:val="0"/>
        </w:numPr>
      </w:pPr>
      <w:bookmarkStart w:id="150" w:name="_Toc213164088"/>
      <w:r w:rsidRPr="00AD14C9">
        <w:lastRenderedPageBreak/>
        <w:t>APPENDIX</w:t>
      </w:r>
      <w:bookmarkEnd w:id="150"/>
    </w:p>
    <w:p w14:paraId="612C1A1A" w14:textId="77777777" w:rsidR="002B2367" w:rsidRPr="00AD14C9" w:rsidRDefault="002B2367" w:rsidP="00FC4DD2"/>
    <w:p w14:paraId="42F053F6" w14:textId="481ED95D" w:rsidR="0020586E" w:rsidRPr="00AD14C9" w:rsidRDefault="0020586E" w:rsidP="0020586E">
      <w:pPr>
        <w:ind w:left="0"/>
        <w:rPr>
          <w:rStyle w:val="Strong"/>
        </w:rPr>
      </w:pPr>
      <w:r w:rsidRPr="00AD14C9">
        <w:rPr>
          <w:rStyle w:val="Strong"/>
        </w:rPr>
        <w:t>List of Schedules</w:t>
      </w:r>
    </w:p>
    <w:p w14:paraId="695DA20E" w14:textId="7E3982B0" w:rsidR="0020586E" w:rsidRPr="00AD14C9" w:rsidRDefault="00FA4E6A" w:rsidP="00FC4DD2">
      <w:r w:rsidRPr="00AD14C9">
        <w:t>Portfolio By-Laws</w:t>
      </w:r>
    </w:p>
    <w:p w14:paraId="62859C4D" w14:textId="77777777" w:rsidR="0020586E" w:rsidRPr="00AD14C9" w:rsidRDefault="0020586E" w:rsidP="00FC4DD2"/>
    <w:p w14:paraId="5FEE14F9" w14:textId="0111EDAA" w:rsidR="0020586E" w:rsidRPr="00AD14C9" w:rsidRDefault="0020586E" w:rsidP="0020586E">
      <w:pPr>
        <w:ind w:left="0"/>
        <w:rPr>
          <w:rStyle w:val="Strong"/>
        </w:rPr>
      </w:pPr>
      <w:r w:rsidRPr="00AD14C9">
        <w:rPr>
          <w:rStyle w:val="Strong"/>
        </w:rPr>
        <w:t>List of Honorary Life Members</w:t>
      </w:r>
    </w:p>
    <w:p w14:paraId="77C97C80" w14:textId="77777777" w:rsidR="00FA4E6A" w:rsidRPr="00AD14C9" w:rsidRDefault="00FA4E6A" w:rsidP="0020586E">
      <w:pPr>
        <w:ind w:left="0"/>
        <w:rPr>
          <w:rStyle w:val="Strong"/>
        </w:rPr>
      </w:pPr>
    </w:p>
    <w:tbl>
      <w:tblPr>
        <w:tblStyle w:val="TableGrid"/>
        <w:tblW w:w="0" w:type="auto"/>
        <w:tblLook w:val="04A0" w:firstRow="1" w:lastRow="0" w:firstColumn="1" w:lastColumn="0" w:noHBand="0" w:noVBand="1"/>
      </w:tblPr>
      <w:tblGrid>
        <w:gridCol w:w="3207"/>
        <w:gridCol w:w="3207"/>
        <w:gridCol w:w="3208"/>
      </w:tblGrid>
      <w:tr w:rsidR="00AD14C9" w:rsidRPr="00AD14C9" w14:paraId="5AB37776" w14:textId="77777777" w:rsidTr="00E30141">
        <w:tc>
          <w:tcPr>
            <w:tcW w:w="3207" w:type="dxa"/>
          </w:tcPr>
          <w:p w14:paraId="15585CB9" w14:textId="4B6FB364" w:rsidR="00E4170D" w:rsidRPr="00AD14C9" w:rsidRDefault="00E4170D" w:rsidP="00E4170D">
            <w:pPr>
              <w:ind w:left="0"/>
              <w:rPr>
                <w:rStyle w:val="Strong"/>
              </w:rPr>
            </w:pPr>
            <w:r w:rsidRPr="00AD14C9">
              <w:rPr>
                <w:rStyle w:val="Strong"/>
              </w:rPr>
              <w:t>Name</w:t>
            </w:r>
          </w:p>
        </w:tc>
        <w:tc>
          <w:tcPr>
            <w:tcW w:w="3207" w:type="dxa"/>
          </w:tcPr>
          <w:p w14:paraId="79E9D89B" w14:textId="1741E078" w:rsidR="00E4170D" w:rsidRPr="00AD14C9" w:rsidRDefault="00E4170D" w:rsidP="00E4170D">
            <w:pPr>
              <w:ind w:left="0"/>
              <w:rPr>
                <w:rStyle w:val="Strong"/>
              </w:rPr>
            </w:pPr>
            <w:r w:rsidRPr="00AD14C9">
              <w:rPr>
                <w:rStyle w:val="Strong"/>
              </w:rPr>
              <w:t>Year Inducted</w:t>
            </w:r>
          </w:p>
        </w:tc>
        <w:tc>
          <w:tcPr>
            <w:tcW w:w="3208" w:type="dxa"/>
          </w:tcPr>
          <w:p w14:paraId="1B27A361" w14:textId="554D069A" w:rsidR="00E4170D" w:rsidRPr="00AD14C9" w:rsidRDefault="00E4170D" w:rsidP="00E4170D">
            <w:pPr>
              <w:ind w:left="0"/>
              <w:rPr>
                <w:rStyle w:val="Strong"/>
              </w:rPr>
            </w:pPr>
            <w:r w:rsidRPr="00AD14C9">
              <w:rPr>
                <w:rStyle w:val="Strong"/>
              </w:rPr>
              <w:t>Notes/Positions</w:t>
            </w:r>
          </w:p>
        </w:tc>
      </w:tr>
      <w:tr w:rsidR="00AD14C9" w:rsidRPr="00E56288" w14:paraId="262E788D" w14:textId="77777777" w:rsidTr="00E30141">
        <w:tc>
          <w:tcPr>
            <w:tcW w:w="3207" w:type="dxa"/>
          </w:tcPr>
          <w:p w14:paraId="31FABEB0" w14:textId="67898F59" w:rsidR="00E4170D" w:rsidRPr="00E56288" w:rsidRDefault="00E4170D" w:rsidP="00E4170D">
            <w:pPr>
              <w:ind w:left="0"/>
              <w:rPr>
                <w:rStyle w:val="Strong"/>
                <w:b w:val="0"/>
              </w:rPr>
            </w:pPr>
            <w:r w:rsidRPr="00E56288">
              <w:rPr>
                <w:rStyle w:val="Strong"/>
                <w:b w:val="0"/>
              </w:rPr>
              <w:t>Dhamini Harne</w:t>
            </w:r>
          </w:p>
        </w:tc>
        <w:tc>
          <w:tcPr>
            <w:tcW w:w="3207" w:type="dxa"/>
          </w:tcPr>
          <w:p w14:paraId="7B723116" w14:textId="234D3DD9" w:rsidR="00E4170D" w:rsidRPr="00E56288" w:rsidRDefault="00E4170D" w:rsidP="00E4170D">
            <w:pPr>
              <w:ind w:left="0"/>
              <w:rPr>
                <w:rStyle w:val="Strong"/>
                <w:b w:val="0"/>
              </w:rPr>
            </w:pPr>
            <w:r w:rsidRPr="00E56288">
              <w:rPr>
                <w:rStyle w:val="Strong"/>
                <w:b w:val="0"/>
              </w:rPr>
              <w:t>2019</w:t>
            </w:r>
          </w:p>
        </w:tc>
        <w:tc>
          <w:tcPr>
            <w:tcW w:w="3208" w:type="dxa"/>
          </w:tcPr>
          <w:p w14:paraId="66D22050" w14:textId="654A729D" w:rsidR="00E4170D" w:rsidRPr="00E56288" w:rsidRDefault="00E4170D" w:rsidP="00E4170D">
            <w:pPr>
              <w:ind w:left="0"/>
              <w:rPr>
                <w:rStyle w:val="Strong"/>
                <w:b w:val="0"/>
              </w:rPr>
            </w:pPr>
            <w:r w:rsidRPr="00E56288">
              <w:rPr>
                <w:rStyle w:val="Strong"/>
                <w:b w:val="0"/>
              </w:rPr>
              <w:t>President</w:t>
            </w:r>
          </w:p>
        </w:tc>
      </w:tr>
      <w:tr w:rsidR="00AD14C9" w:rsidRPr="00E56288" w14:paraId="084CD469" w14:textId="77777777" w:rsidTr="00E30141">
        <w:tc>
          <w:tcPr>
            <w:tcW w:w="3207" w:type="dxa"/>
          </w:tcPr>
          <w:p w14:paraId="5FD38ABE" w14:textId="17E34252" w:rsidR="00E4170D" w:rsidRPr="00E56288" w:rsidRDefault="00E4170D" w:rsidP="00E4170D">
            <w:pPr>
              <w:ind w:left="0"/>
              <w:rPr>
                <w:rStyle w:val="Strong"/>
                <w:b w:val="0"/>
              </w:rPr>
            </w:pPr>
            <w:r w:rsidRPr="00E56288">
              <w:rPr>
                <w:rStyle w:val="Strong"/>
                <w:b w:val="0"/>
              </w:rPr>
              <w:t>Shiva Sridhar</w:t>
            </w:r>
          </w:p>
        </w:tc>
        <w:tc>
          <w:tcPr>
            <w:tcW w:w="3207" w:type="dxa"/>
          </w:tcPr>
          <w:p w14:paraId="517E8CD7" w14:textId="0473F279" w:rsidR="00E4170D" w:rsidRPr="00E56288" w:rsidRDefault="00E4170D" w:rsidP="00E4170D">
            <w:pPr>
              <w:ind w:left="0"/>
              <w:rPr>
                <w:rStyle w:val="Strong"/>
                <w:b w:val="0"/>
              </w:rPr>
            </w:pPr>
            <w:r w:rsidRPr="00E56288">
              <w:rPr>
                <w:rStyle w:val="Strong"/>
                <w:b w:val="0"/>
              </w:rPr>
              <w:t>2019</w:t>
            </w:r>
          </w:p>
        </w:tc>
        <w:tc>
          <w:tcPr>
            <w:tcW w:w="3208" w:type="dxa"/>
          </w:tcPr>
          <w:p w14:paraId="7EEDEA92" w14:textId="6F29C5A6" w:rsidR="00E4170D" w:rsidRPr="00E56288" w:rsidRDefault="00E4170D" w:rsidP="00E4170D">
            <w:pPr>
              <w:ind w:left="0"/>
              <w:rPr>
                <w:rStyle w:val="Strong"/>
                <w:b w:val="0"/>
              </w:rPr>
            </w:pPr>
            <w:r w:rsidRPr="00E56288">
              <w:rPr>
                <w:rStyle w:val="Strong"/>
                <w:b w:val="0"/>
              </w:rPr>
              <w:t>Secretary</w:t>
            </w:r>
          </w:p>
        </w:tc>
      </w:tr>
      <w:tr w:rsidR="00AD14C9" w:rsidRPr="00E56288" w14:paraId="102D8376" w14:textId="77777777" w:rsidTr="00E30141">
        <w:tc>
          <w:tcPr>
            <w:tcW w:w="3207" w:type="dxa"/>
          </w:tcPr>
          <w:p w14:paraId="067D6CE1" w14:textId="30906C43" w:rsidR="00E4170D" w:rsidRPr="00E56288" w:rsidRDefault="00E4170D" w:rsidP="00E4170D">
            <w:pPr>
              <w:ind w:left="0"/>
              <w:rPr>
                <w:rStyle w:val="Strong"/>
                <w:b w:val="0"/>
              </w:rPr>
            </w:pPr>
            <w:r w:rsidRPr="00E56288">
              <w:rPr>
                <w:rStyle w:val="Strong"/>
                <w:b w:val="0"/>
              </w:rPr>
              <w:t>Lankaji Amarasekara</w:t>
            </w:r>
          </w:p>
        </w:tc>
        <w:tc>
          <w:tcPr>
            <w:tcW w:w="3207" w:type="dxa"/>
          </w:tcPr>
          <w:p w14:paraId="14C6B813" w14:textId="2F962307" w:rsidR="00E4170D" w:rsidRPr="00E56288" w:rsidRDefault="00E4170D" w:rsidP="00E4170D">
            <w:pPr>
              <w:ind w:left="0"/>
              <w:rPr>
                <w:rStyle w:val="Strong"/>
                <w:b w:val="0"/>
              </w:rPr>
            </w:pPr>
            <w:r w:rsidRPr="00E56288">
              <w:rPr>
                <w:rStyle w:val="Strong"/>
                <w:b w:val="0"/>
              </w:rPr>
              <w:t>2019</w:t>
            </w:r>
          </w:p>
        </w:tc>
        <w:tc>
          <w:tcPr>
            <w:tcW w:w="3208" w:type="dxa"/>
          </w:tcPr>
          <w:p w14:paraId="26907D8E" w14:textId="2DCA9178" w:rsidR="00E4170D" w:rsidRPr="00E56288" w:rsidRDefault="00E4170D" w:rsidP="00E4170D">
            <w:pPr>
              <w:ind w:left="0"/>
              <w:rPr>
                <w:rStyle w:val="Strong"/>
                <w:b w:val="0"/>
              </w:rPr>
            </w:pPr>
            <w:r w:rsidRPr="00E56288">
              <w:rPr>
                <w:rStyle w:val="Strong"/>
                <w:b w:val="0"/>
              </w:rPr>
              <w:t>Treasurer</w:t>
            </w:r>
          </w:p>
        </w:tc>
      </w:tr>
      <w:tr w:rsidR="00AD14C9" w:rsidRPr="00E56288" w14:paraId="7BE5EF5E" w14:textId="77777777" w:rsidTr="00E30141">
        <w:tc>
          <w:tcPr>
            <w:tcW w:w="3207" w:type="dxa"/>
          </w:tcPr>
          <w:p w14:paraId="3D18F54C" w14:textId="4F3B7ED6" w:rsidR="00E4170D" w:rsidRPr="00E56288" w:rsidRDefault="00E4170D" w:rsidP="00E4170D">
            <w:pPr>
              <w:ind w:left="0"/>
              <w:rPr>
                <w:rStyle w:val="Strong"/>
                <w:b w:val="0"/>
              </w:rPr>
            </w:pPr>
            <w:r w:rsidRPr="00E56288">
              <w:rPr>
                <w:rStyle w:val="Strong"/>
                <w:b w:val="0"/>
              </w:rPr>
              <w:t>Theja Kandadi</w:t>
            </w:r>
          </w:p>
        </w:tc>
        <w:tc>
          <w:tcPr>
            <w:tcW w:w="3207" w:type="dxa"/>
          </w:tcPr>
          <w:p w14:paraId="01873DA1" w14:textId="387DB434" w:rsidR="00E4170D" w:rsidRPr="00E56288" w:rsidRDefault="00E4170D" w:rsidP="00E4170D">
            <w:pPr>
              <w:ind w:left="0"/>
              <w:rPr>
                <w:rStyle w:val="Strong"/>
                <w:b w:val="0"/>
              </w:rPr>
            </w:pPr>
            <w:r w:rsidRPr="00E56288">
              <w:rPr>
                <w:rStyle w:val="Strong"/>
                <w:b w:val="0"/>
              </w:rPr>
              <w:t>2021</w:t>
            </w:r>
          </w:p>
        </w:tc>
        <w:tc>
          <w:tcPr>
            <w:tcW w:w="3208" w:type="dxa"/>
          </w:tcPr>
          <w:p w14:paraId="3C53F4DF" w14:textId="49770E46" w:rsidR="00E4170D" w:rsidRPr="00E56288" w:rsidRDefault="00E4170D" w:rsidP="00E4170D">
            <w:pPr>
              <w:ind w:left="0"/>
              <w:rPr>
                <w:rStyle w:val="Strong"/>
                <w:b w:val="0"/>
              </w:rPr>
            </w:pPr>
            <w:r w:rsidRPr="00E56288">
              <w:rPr>
                <w:rStyle w:val="Strong"/>
                <w:b w:val="0"/>
              </w:rPr>
              <w:t>President</w:t>
            </w:r>
          </w:p>
        </w:tc>
      </w:tr>
      <w:tr w:rsidR="00AD14C9" w:rsidRPr="00E56288" w14:paraId="793C3ECC" w14:textId="77777777" w:rsidTr="00E30141">
        <w:tc>
          <w:tcPr>
            <w:tcW w:w="3207" w:type="dxa"/>
          </w:tcPr>
          <w:p w14:paraId="3F1CE515" w14:textId="5A9DF292" w:rsidR="00E4170D" w:rsidRPr="00E56288" w:rsidRDefault="00E4170D" w:rsidP="00E4170D">
            <w:pPr>
              <w:ind w:left="0"/>
              <w:rPr>
                <w:rStyle w:val="Strong"/>
                <w:b w:val="0"/>
              </w:rPr>
            </w:pPr>
            <w:r w:rsidRPr="00E56288">
              <w:rPr>
                <w:rStyle w:val="Strong"/>
                <w:b w:val="0"/>
              </w:rPr>
              <w:t>Arjun Girish</w:t>
            </w:r>
          </w:p>
        </w:tc>
        <w:tc>
          <w:tcPr>
            <w:tcW w:w="3207" w:type="dxa"/>
          </w:tcPr>
          <w:p w14:paraId="528D1ABD" w14:textId="786FC458" w:rsidR="00E4170D" w:rsidRPr="00E56288" w:rsidRDefault="00E4170D" w:rsidP="00E4170D">
            <w:pPr>
              <w:ind w:left="0"/>
              <w:rPr>
                <w:rStyle w:val="Strong"/>
                <w:b w:val="0"/>
              </w:rPr>
            </w:pPr>
            <w:r w:rsidRPr="00E56288">
              <w:rPr>
                <w:rStyle w:val="Strong"/>
                <w:b w:val="0"/>
              </w:rPr>
              <w:t>2022</w:t>
            </w:r>
          </w:p>
        </w:tc>
        <w:tc>
          <w:tcPr>
            <w:tcW w:w="3208" w:type="dxa"/>
          </w:tcPr>
          <w:p w14:paraId="0A47A2C6" w14:textId="72CC6717" w:rsidR="00E4170D" w:rsidRPr="00E56288" w:rsidRDefault="00E4170D" w:rsidP="00E4170D">
            <w:pPr>
              <w:ind w:left="0"/>
              <w:rPr>
                <w:rStyle w:val="Strong"/>
                <w:b w:val="0"/>
              </w:rPr>
            </w:pPr>
            <w:r w:rsidRPr="00E56288">
              <w:rPr>
                <w:rStyle w:val="Strong"/>
                <w:b w:val="0"/>
              </w:rPr>
              <w:t>President</w:t>
            </w:r>
          </w:p>
        </w:tc>
      </w:tr>
      <w:tr w:rsidR="00AD14C9" w:rsidRPr="00E56288" w14:paraId="53D4972C" w14:textId="77777777" w:rsidTr="00E30141">
        <w:tc>
          <w:tcPr>
            <w:tcW w:w="3207" w:type="dxa"/>
          </w:tcPr>
          <w:p w14:paraId="17421325" w14:textId="269BD89D" w:rsidR="00E4170D" w:rsidRPr="00E56288" w:rsidRDefault="00E4170D" w:rsidP="00E4170D">
            <w:pPr>
              <w:ind w:left="0"/>
              <w:rPr>
                <w:rStyle w:val="Strong"/>
                <w:b w:val="0"/>
              </w:rPr>
            </w:pPr>
            <w:r w:rsidRPr="00E56288">
              <w:rPr>
                <w:rStyle w:val="Strong"/>
                <w:b w:val="0"/>
              </w:rPr>
              <w:t>Anushka Jerry Andrews</w:t>
            </w:r>
          </w:p>
        </w:tc>
        <w:tc>
          <w:tcPr>
            <w:tcW w:w="3207" w:type="dxa"/>
          </w:tcPr>
          <w:p w14:paraId="5CE52FA8" w14:textId="43D1D13B" w:rsidR="00E4170D" w:rsidRPr="00E56288" w:rsidRDefault="00E4170D" w:rsidP="00E4170D">
            <w:pPr>
              <w:ind w:left="0"/>
              <w:rPr>
                <w:rStyle w:val="Strong"/>
                <w:b w:val="0"/>
              </w:rPr>
            </w:pPr>
            <w:r w:rsidRPr="00E56288">
              <w:rPr>
                <w:rStyle w:val="Strong"/>
                <w:b w:val="0"/>
              </w:rPr>
              <w:t>2023</w:t>
            </w:r>
          </w:p>
        </w:tc>
        <w:tc>
          <w:tcPr>
            <w:tcW w:w="3208" w:type="dxa"/>
          </w:tcPr>
          <w:p w14:paraId="5F62293B" w14:textId="6354A83C" w:rsidR="00E4170D" w:rsidRPr="00E56288" w:rsidRDefault="00E4170D" w:rsidP="00E4170D">
            <w:pPr>
              <w:ind w:left="0"/>
              <w:rPr>
                <w:rStyle w:val="Strong"/>
                <w:b w:val="0"/>
              </w:rPr>
            </w:pPr>
            <w:r w:rsidRPr="00E56288">
              <w:rPr>
                <w:rStyle w:val="Strong"/>
                <w:b w:val="0"/>
              </w:rPr>
              <w:t>President</w:t>
            </w:r>
          </w:p>
        </w:tc>
      </w:tr>
      <w:tr w:rsidR="00AD14C9" w:rsidRPr="00E56288" w14:paraId="64A34046" w14:textId="77777777" w:rsidTr="00E30141">
        <w:tc>
          <w:tcPr>
            <w:tcW w:w="3207" w:type="dxa"/>
          </w:tcPr>
          <w:p w14:paraId="1DB84B8D" w14:textId="41C703E7" w:rsidR="00E4170D" w:rsidRPr="00E56288" w:rsidRDefault="00E4170D" w:rsidP="00E4170D">
            <w:pPr>
              <w:ind w:left="0"/>
              <w:rPr>
                <w:rStyle w:val="Strong"/>
                <w:b w:val="0"/>
              </w:rPr>
            </w:pPr>
            <w:r w:rsidRPr="00E56288">
              <w:rPr>
                <w:rStyle w:val="Strong"/>
                <w:b w:val="0"/>
              </w:rPr>
              <w:t>Navika Moudgil</w:t>
            </w:r>
          </w:p>
        </w:tc>
        <w:tc>
          <w:tcPr>
            <w:tcW w:w="3207" w:type="dxa"/>
          </w:tcPr>
          <w:p w14:paraId="42372E86" w14:textId="0AED834C" w:rsidR="00E4170D" w:rsidRPr="00E56288" w:rsidRDefault="00E4170D" w:rsidP="00E4170D">
            <w:pPr>
              <w:ind w:left="0"/>
              <w:rPr>
                <w:rStyle w:val="Strong"/>
                <w:b w:val="0"/>
              </w:rPr>
            </w:pPr>
            <w:r w:rsidRPr="00E56288">
              <w:rPr>
                <w:rStyle w:val="Strong"/>
                <w:b w:val="0"/>
              </w:rPr>
              <w:t>2023</w:t>
            </w:r>
          </w:p>
        </w:tc>
        <w:tc>
          <w:tcPr>
            <w:tcW w:w="3208" w:type="dxa"/>
          </w:tcPr>
          <w:p w14:paraId="5A009D66" w14:textId="54D2ADEF" w:rsidR="00E4170D" w:rsidRPr="00E56288" w:rsidRDefault="00E4170D" w:rsidP="00E4170D">
            <w:pPr>
              <w:ind w:left="0"/>
              <w:rPr>
                <w:rStyle w:val="Strong"/>
                <w:b w:val="0"/>
              </w:rPr>
            </w:pPr>
            <w:r w:rsidRPr="00E56288">
              <w:rPr>
                <w:rStyle w:val="Strong"/>
                <w:b w:val="0"/>
              </w:rPr>
              <w:t>Vice-President/Secretary</w:t>
            </w:r>
          </w:p>
        </w:tc>
      </w:tr>
      <w:tr w:rsidR="00AD14C9" w:rsidRPr="00E56288" w14:paraId="6EE884A4" w14:textId="77777777" w:rsidTr="00E30141">
        <w:tc>
          <w:tcPr>
            <w:tcW w:w="3207" w:type="dxa"/>
          </w:tcPr>
          <w:p w14:paraId="12A4D714" w14:textId="316793ED" w:rsidR="00E4170D" w:rsidRPr="00E56288" w:rsidRDefault="00E4170D" w:rsidP="00E4170D">
            <w:pPr>
              <w:ind w:left="0"/>
              <w:rPr>
                <w:rStyle w:val="Strong"/>
                <w:b w:val="0"/>
              </w:rPr>
            </w:pPr>
            <w:r w:rsidRPr="00E56288">
              <w:rPr>
                <w:rStyle w:val="Strong"/>
                <w:b w:val="0"/>
              </w:rPr>
              <w:t>Arnav Singh</w:t>
            </w:r>
          </w:p>
        </w:tc>
        <w:tc>
          <w:tcPr>
            <w:tcW w:w="3207" w:type="dxa"/>
          </w:tcPr>
          <w:p w14:paraId="58DBC5CC" w14:textId="6DA2A65D" w:rsidR="00E4170D" w:rsidRPr="00E56288" w:rsidRDefault="00E4170D" w:rsidP="00E4170D">
            <w:pPr>
              <w:ind w:left="0"/>
              <w:rPr>
                <w:rStyle w:val="Strong"/>
                <w:b w:val="0"/>
              </w:rPr>
            </w:pPr>
            <w:r w:rsidRPr="00E56288">
              <w:rPr>
                <w:rStyle w:val="Strong"/>
                <w:b w:val="0"/>
              </w:rPr>
              <w:t>2024</w:t>
            </w:r>
          </w:p>
        </w:tc>
        <w:tc>
          <w:tcPr>
            <w:tcW w:w="3208" w:type="dxa"/>
          </w:tcPr>
          <w:p w14:paraId="02401168" w14:textId="13D531A1" w:rsidR="00E4170D" w:rsidRPr="00E56288" w:rsidRDefault="00E4170D" w:rsidP="00E4170D">
            <w:pPr>
              <w:ind w:left="0"/>
              <w:rPr>
                <w:rStyle w:val="Strong"/>
                <w:b w:val="0"/>
              </w:rPr>
            </w:pPr>
            <w:r w:rsidRPr="00E56288">
              <w:rPr>
                <w:rStyle w:val="Strong"/>
                <w:b w:val="0"/>
              </w:rPr>
              <w:t>President</w:t>
            </w:r>
          </w:p>
        </w:tc>
      </w:tr>
      <w:tr w:rsidR="00AD14C9" w:rsidRPr="00E56288" w14:paraId="15BD81F9" w14:textId="77777777" w:rsidTr="00E30141">
        <w:tc>
          <w:tcPr>
            <w:tcW w:w="3207" w:type="dxa"/>
          </w:tcPr>
          <w:p w14:paraId="69357AD1" w14:textId="74DD99EB" w:rsidR="00E4170D" w:rsidRPr="00E56288" w:rsidRDefault="00E4170D" w:rsidP="00E4170D">
            <w:pPr>
              <w:ind w:left="0"/>
              <w:rPr>
                <w:rStyle w:val="Strong"/>
                <w:b w:val="0"/>
              </w:rPr>
            </w:pPr>
            <w:r w:rsidRPr="00E56288">
              <w:rPr>
                <w:rStyle w:val="Strong"/>
                <w:b w:val="0"/>
              </w:rPr>
              <w:t>Sanya Verma</w:t>
            </w:r>
          </w:p>
        </w:tc>
        <w:tc>
          <w:tcPr>
            <w:tcW w:w="3207" w:type="dxa"/>
          </w:tcPr>
          <w:p w14:paraId="43B5A2A1" w14:textId="7466C18E" w:rsidR="00E4170D" w:rsidRPr="00E56288" w:rsidRDefault="00E4170D" w:rsidP="00E4170D">
            <w:pPr>
              <w:ind w:left="0"/>
              <w:rPr>
                <w:rStyle w:val="Strong"/>
                <w:b w:val="0"/>
              </w:rPr>
            </w:pPr>
            <w:r w:rsidRPr="00E56288">
              <w:rPr>
                <w:rStyle w:val="Strong"/>
                <w:b w:val="0"/>
              </w:rPr>
              <w:t>2024</w:t>
            </w:r>
          </w:p>
        </w:tc>
        <w:tc>
          <w:tcPr>
            <w:tcW w:w="3208" w:type="dxa"/>
          </w:tcPr>
          <w:p w14:paraId="2A2CDA40" w14:textId="251C6816" w:rsidR="00E4170D" w:rsidRPr="00E56288" w:rsidRDefault="00E4170D" w:rsidP="00E4170D">
            <w:pPr>
              <w:ind w:left="0"/>
              <w:rPr>
                <w:rStyle w:val="Strong"/>
                <w:b w:val="0"/>
              </w:rPr>
            </w:pPr>
            <w:r w:rsidRPr="00E56288">
              <w:rPr>
                <w:rStyle w:val="Strong"/>
                <w:b w:val="0"/>
              </w:rPr>
              <w:t>Vice-President</w:t>
            </w:r>
          </w:p>
        </w:tc>
      </w:tr>
      <w:tr w:rsidR="00AD14C9" w:rsidRPr="00E56288" w14:paraId="5170DC61" w14:textId="77777777" w:rsidTr="00E30141">
        <w:tc>
          <w:tcPr>
            <w:tcW w:w="3207" w:type="dxa"/>
          </w:tcPr>
          <w:p w14:paraId="222FF431" w14:textId="4DD1E570" w:rsidR="00E4170D" w:rsidRPr="00E56288" w:rsidRDefault="00E4170D" w:rsidP="00E4170D">
            <w:pPr>
              <w:ind w:left="0"/>
              <w:rPr>
                <w:rStyle w:val="Strong"/>
                <w:b w:val="0"/>
              </w:rPr>
            </w:pPr>
            <w:r w:rsidRPr="00E56288">
              <w:rPr>
                <w:rStyle w:val="Strong"/>
                <w:b w:val="0"/>
              </w:rPr>
              <w:t>Neha Lal</w:t>
            </w:r>
          </w:p>
        </w:tc>
        <w:tc>
          <w:tcPr>
            <w:tcW w:w="3207" w:type="dxa"/>
          </w:tcPr>
          <w:p w14:paraId="24B7C143" w14:textId="085BE48A" w:rsidR="00E4170D" w:rsidRPr="00E56288" w:rsidRDefault="00E4170D" w:rsidP="00E4170D">
            <w:pPr>
              <w:ind w:left="0"/>
              <w:rPr>
                <w:rStyle w:val="Strong"/>
                <w:b w:val="0"/>
              </w:rPr>
            </w:pPr>
            <w:r w:rsidRPr="00E56288">
              <w:rPr>
                <w:rStyle w:val="Strong"/>
                <w:b w:val="0"/>
              </w:rPr>
              <w:t>2024</w:t>
            </w:r>
          </w:p>
        </w:tc>
        <w:tc>
          <w:tcPr>
            <w:tcW w:w="3208" w:type="dxa"/>
          </w:tcPr>
          <w:p w14:paraId="387DE96D" w14:textId="485B365C" w:rsidR="00E4170D" w:rsidRPr="00E56288" w:rsidRDefault="00E4170D" w:rsidP="00E4170D">
            <w:pPr>
              <w:ind w:left="0"/>
              <w:rPr>
                <w:rStyle w:val="Strong"/>
                <w:b w:val="0"/>
              </w:rPr>
            </w:pPr>
            <w:r w:rsidRPr="00E56288">
              <w:rPr>
                <w:rStyle w:val="Strong"/>
                <w:b w:val="0"/>
              </w:rPr>
              <w:t>Treasurer</w:t>
            </w:r>
          </w:p>
        </w:tc>
      </w:tr>
      <w:tr w:rsidR="00E4170D" w:rsidRPr="00E56288" w14:paraId="0786DB33" w14:textId="77777777" w:rsidTr="00E30141">
        <w:tc>
          <w:tcPr>
            <w:tcW w:w="3207" w:type="dxa"/>
          </w:tcPr>
          <w:p w14:paraId="71C350A6" w14:textId="6E41320C" w:rsidR="00E4170D" w:rsidRPr="00E56288" w:rsidRDefault="00E4170D" w:rsidP="00E4170D">
            <w:pPr>
              <w:ind w:left="0"/>
              <w:rPr>
                <w:rStyle w:val="Strong"/>
                <w:b w:val="0"/>
              </w:rPr>
            </w:pPr>
            <w:r w:rsidRPr="00E56288">
              <w:rPr>
                <w:rStyle w:val="Strong"/>
                <w:b w:val="0"/>
              </w:rPr>
              <w:t>Ahan Khiani</w:t>
            </w:r>
          </w:p>
        </w:tc>
        <w:tc>
          <w:tcPr>
            <w:tcW w:w="3207" w:type="dxa"/>
          </w:tcPr>
          <w:p w14:paraId="6CF9E138" w14:textId="5629F344" w:rsidR="00E4170D" w:rsidRPr="00E56288" w:rsidRDefault="00E4170D" w:rsidP="00E4170D">
            <w:pPr>
              <w:ind w:left="0"/>
              <w:rPr>
                <w:rStyle w:val="Strong"/>
                <w:b w:val="0"/>
              </w:rPr>
            </w:pPr>
            <w:r w:rsidRPr="00E56288">
              <w:rPr>
                <w:rStyle w:val="Strong"/>
                <w:b w:val="0"/>
              </w:rPr>
              <w:t>2024</w:t>
            </w:r>
          </w:p>
        </w:tc>
        <w:tc>
          <w:tcPr>
            <w:tcW w:w="3208" w:type="dxa"/>
          </w:tcPr>
          <w:p w14:paraId="4942175B" w14:textId="226649C0" w:rsidR="00E4170D" w:rsidRPr="00E56288" w:rsidRDefault="00E4170D" w:rsidP="00E4170D">
            <w:pPr>
              <w:ind w:left="0"/>
              <w:rPr>
                <w:rStyle w:val="Strong"/>
                <w:b w:val="0"/>
              </w:rPr>
            </w:pPr>
            <w:r w:rsidRPr="00E56288">
              <w:rPr>
                <w:rStyle w:val="Strong"/>
                <w:b w:val="0"/>
              </w:rPr>
              <w:t>Secretary</w:t>
            </w:r>
          </w:p>
        </w:tc>
      </w:tr>
      <w:tr w:rsidR="00E56288" w:rsidRPr="00E56288" w14:paraId="3D1BB0CE" w14:textId="77777777" w:rsidTr="00E30141">
        <w:tc>
          <w:tcPr>
            <w:tcW w:w="3207" w:type="dxa"/>
          </w:tcPr>
          <w:p w14:paraId="358576A0" w14:textId="0C7BEC8A" w:rsidR="00E56288" w:rsidRPr="00E56288" w:rsidRDefault="00E56288" w:rsidP="00E4170D">
            <w:pPr>
              <w:ind w:left="0"/>
              <w:rPr>
                <w:rStyle w:val="Strong"/>
                <w:b w:val="0"/>
              </w:rPr>
            </w:pPr>
            <w:r w:rsidRPr="00E56288">
              <w:rPr>
                <w:rStyle w:val="Strong"/>
                <w:b w:val="0"/>
              </w:rPr>
              <w:t>Ash Dhillon</w:t>
            </w:r>
          </w:p>
        </w:tc>
        <w:tc>
          <w:tcPr>
            <w:tcW w:w="3207" w:type="dxa"/>
          </w:tcPr>
          <w:p w14:paraId="5C24A85F" w14:textId="1331A455" w:rsidR="00E56288" w:rsidRPr="00E56288" w:rsidRDefault="00E56288" w:rsidP="00E4170D">
            <w:pPr>
              <w:ind w:left="0"/>
              <w:rPr>
                <w:rStyle w:val="Strong"/>
                <w:b w:val="0"/>
              </w:rPr>
            </w:pPr>
            <w:r w:rsidRPr="00E56288">
              <w:rPr>
                <w:rStyle w:val="Strong"/>
                <w:b w:val="0"/>
              </w:rPr>
              <w:t>2025</w:t>
            </w:r>
          </w:p>
        </w:tc>
        <w:tc>
          <w:tcPr>
            <w:tcW w:w="3208" w:type="dxa"/>
          </w:tcPr>
          <w:p w14:paraId="055C32F6" w14:textId="0CE465E8" w:rsidR="00E56288" w:rsidRPr="00E56288" w:rsidRDefault="00E56288" w:rsidP="00E4170D">
            <w:pPr>
              <w:ind w:left="0"/>
              <w:rPr>
                <w:rStyle w:val="Strong"/>
                <w:b w:val="0"/>
              </w:rPr>
            </w:pPr>
            <w:r w:rsidRPr="00E56288">
              <w:rPr>
                <w:rStyle w:val="Strong"/>
                <w:b w:val="0"/>
              </w:rPr>
              <w:t>President</w:t>
            </w:r>
          </w:p>
        </w:tc>
      </w:tr>
    </w:tbl>
    <w:p w14:paraId="3D92CBEF" w14:textId="77777777" w:rsidR="00FA4E6A" w:rsidRPr="00E56288" w:rsidRDefault="00FA4E6A" w:rsidP="0020586E">
      <w:pPr>
        <w:ind w:left="0"/>
        <w:rPr>
          <w:rStyle w:val="Strong"/>
          <w:b w:val="0"/>
        </w:rPr>
      </w:pPr>
    </w:p>
    <w:p w14:paraId="6002C984" w14:textId="77777777" w:rsidR="00FA4E6A" w:rsidRPr="00AD14C9" w:rsidRDefault="00FA4E6A" w:rsidP="0020586E">
      <w:pPr>
        <w:ind w:left="0"/>
        <w:rPr>
          <w:rStyle w:val="Strong"/>
        </w:rPr>
      </w:pPr>
    </w:p>
    <w:p w14:paraId="4CD34CD5" w14:textId="54024286" w:rsidR="00FA4E6A" w:rsidRPr="00AD14C9" w:rsidRDefault="00E4170D" w:rsidP="0020586E">
      <w:pPr>
        <w:ind w:left="0"/>
        <w:rPr>
          <w:rStyle w:val="Strong"/>
          <w:b w:val="0"/>
          <w:bCs w:val="0"/>
        </w:rPr>
      </w:pPr>
      <w:r w:rsidRPr="00AD14C9">
        <w:rPr>
          <w:rStyle w:val="Strong"/>
        </w:rPr>
        <w:t xml:space="preserve">Note: </w:t>
      </w:r>
      <w:r w:rsidRPr="00AD14C9">
        <w:rPr>
          <w:rStyle w:val="Strong"/>
          <w:b w:val="0"/>
          <w:bCs w:val="0"/>
        </w:rPr>
        <w:t>Due to the lack of institutional memor</w:t>
      </w:r>
      <w:r w:rsidR="002379FF" w:rsidRPr="00AD14C9">
        <w:rPr>
          <w:rStyle w:val="Strong"/>
          <w:b w:val="0"/>
          <w:bCs w:val="0"/>
        </w:rPr>
        <w:t>y</w:t>
      </w:r>
      <w:r w:rsidRPr="00AD14C9">
        <w:rPr>
          <w:rStyle w:val="Strong"/>
          <w:b w:val="0"/>
          <w:bCs w:val="0"/>
        </w:rPr>
        <w:t xml:space="preserve"> within MICS, it is suspected that this list is incomplete. Past students that believe they can further the completeness of this list are encouraged to contact the current Executive.</w:t>
      </w:r>
    </w:p>
    <w:p w14:paraId="18D1CC00" w14:textId="77777777" w:rsidR="0020586E" w:rsidRPr="00AD14C9" w:rsidRDefault="0020586E" w:rsidP="00FC4DD2"/>
    <w:p w14:paraId="438BE85A" w14:textId="77777777" w:rsidR="0020586E" w:rsidRPr="00AD14C9" w:rsidRDefault="0020586E" w:rsidP="00FC4DD2"/>
    <w:sectPr w:rsidR="0020586E" w:rsidRPr="00AD14C9" w:rsidSect="00C11B37">
      <w:headerReference w:type="even" r:id="rId19"/>
      <w:headerReference w:type="default" r:id="rId20"/>
      <w:footerReference w:type="default" r:id="rId21"/>
      <w:headerReference w:type="first" r:id="rId22"/>
      <w:pgSz w:w="11900" w:h="16840"/>
      <w:pgMar w:top="1134" w:right="1134" w:bottom="851" w:left="1134" w:header="567" w:footer="567" w:gutter="0"/>
      <w:pgNumType w:fmt="lowerRoman" w:start="4"/>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6AC0E1">
    <w16cex:extLst>
      <w16:ext w16:uri="{CE6994B0-6A32-4C9F-8C6B-6E91EDA988CE}">
        <cr:reactions xmlns:cr="http://schemas.microsoft.com/office/comments/2020/reactions">
          <cr:reaction reactionType="1">
            <cr:reactionInfo dateUtc="2025-09-09T15:32:37Z">
              <cr:user userId="S::adhi0012@student.monash.edu::b2a1d82b-0c14-4a51-9c5c-18359d05e133" userProvider="AD" userName="Ash Dhillon"/>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90688" w14:textId="77777777" w:rsidR="0081027F" w:rsidRDefault="0081027F" w:rsidP="001600A8">
      <w:r>
        <w:separator/>
      </w:r>
    </w:p>
  </w:endnote>
  <w:endnote w:type="continuationSeparator" w:id="0">
    <w:p w14:paraId="7F422FA1" w14:textId="77777777" w:rsidR="0081027F" w:rsidRDefault="0081027F" w:rsidP="0016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707B3" w14:textId="4D82433E" w:rsidR="0081027F" w:rsidRDefault="0081027F" w:rsidP="00623292">
    <w:pPr>
      <w:pStyle w:val="Footer"/>
      <w:rPr>
        <w:noProof/>
      </w:rPr>
    </w:pPr>
    <w:r w:rsidRPr="00623292">
      <w:t xml:space="preserve">Adopted by </w:t>
    </w:r>
    <w:r>
      <w:t>Monash Indian Cultural Society Inc. on 15 October, 2025</w:t>
    </w:r>
    <w:r>
      <w:tab/>
    </w:r>
    <w:r>
      <w:tab/>
    </w:r>
    <w:r w:rsidRPr="00275128">
      <w:fldChar w:fldCharType="begin"/>
    </w:r>
    <w:r w:rsidRPr="00275128">
      <w:instrText xml:space="preserve"> PAGE   \* MERGEFORMAT </w:instrText>
    </w:r>
    <w:r w:rsidRPr="00275128">
      <w:fldChar w:fldCharType="separate"/>
    </w:r>
    <w:r>
      <w:rPr>
        <w:noProof/>
      </w:rPr>
      <w:t>ii</w:t>
    </w:r>
    <w:r w:rsidRPr="00275128">
      <w:rPr>
        <w:noProof/>
      </w:rPr>
      <w:fldChar w:fldCharType="end"/>
    </w:r>
  </w:p>
  <w:p w14:paraId="5512A11E" w14:textId="6770EEAA" w:rsidR="0081027F" w:rsidRPr="00275128" w:rsidRDefault="0081027F" w:rsidP="00623292">
    <w:pPr>
      <w:pStyle w:val="Footer"/>
    </w:pPr>
    <w:r>
      <w:t>Approved by the C&amp;S Executive on 10 September,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376C7" w14:textId="6C0F0D34" w:rsidR="0081027F" w:rsidRDefault="0081027F" w:rsidP="00623292">
    <w:pPr>
      <w:pStyle w:val="Footer"/>
    </w:pPr>
    <w:r w:rsidRPr="00623292">
      <w:t>Adopted by</w:t>
    </w:r>
    <w:r>
      <w:t xml:space="preserve"> </w:t>
    </w:r>
    <w:bookmarkStart w:id="148" w:name="_Hlk213153242"/>
    <w:bookmarkStart w:id="149" w:name="_Hlk213152919"/>
    <w:r>
      <w:t xml:space="preserve">Monash Indian Cultural Society Inc. </w:t>
    </w:r>
    <w:bookmarkEnd w:id="148"/>
    <w:r>
      <w:t>on 15 October, 2025</w:t>
    </w:r>
    <w:bookmarkEnd w:id="149"/>
    <w:r w:rsidRPr="00623292">
      <w:tab/>
    </w:r>
    <w:r>
      <w:tab/>
    </w:r>
    <w:r w:rsidRPr="00623292">
      <w:t xml:space="preserve">Page </w:t>
    </w:r>
    <w:r>
      <w:fldChar w:fldCharType="begin"/>
    </w:r>
    <w:r>
      <w:instrText xml:space="preserve"> PAGE  \* MERGEFORMAT </w:instrText>
    </w:r>
    <w:r>
      <w:fldChar w:fldCharType="separate"/>
    </w:r>
    <w:r>
      <w:rPr>
        <w:noProof/>
      </w:rPr>
      <w:t>25</w:t>
    </w:r>
    <w:r>
      <w:fldChar w:fldCharType="end"/>
    </w:r>
  </w:p>
  <w:p w14:paraId="515072D4" w14:textId="2AA202B9" w:rsidR="0081027F" w:rsidRPr="00623292" w:rsidRDefault="0081027F" w:rsidP="00623292">
    <w:pPr>
      <w:pStyle w:val="Footer"/>
    </w:pPr>
    <w:r>
      <w:t>Approved by the C&amp;S Executive on 10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0B0E4" w14:textId="3048FD9E" w:rsidR="0081027F" w:rsidRDefault="0081027F" w:rsidP="00623292">
    <w:pPr>
      <w:pStyle w:val="Footer"/>
    </w:pPr>
    <w:r w:rsidRPr="00623292">
      <w:t xml:space="preserve">Adopted by </w:t>
    </w:r>
    <w:r w:rsidRPr="00AD14C9">
      <w:t>Monash Indian Cultural Society Inc. on 15 October, 2025</w:t>
    </w:r>
    <w:r w:rsidRPr="00623292">
      <w:tab/>
    </w:r>
    <w:r w:rsidRPr="00623292">
      <w:tab/>
      <w:t xml:space="preserve">Page </w:t>
    </w:r>
    <w:r>
      <w:fldChar w:fldCharType="begin"/>
    </w:r>
    <w:r>
      <w:instrText xml:space="preserve"> PAGE  \* MERGEFORMAT </w:instrText>
    </w:r>
    <w:r>
      <w:fldChar w:fldCharType="separate"/>
    </w:r>
    <w:r>
      <w:rPr>
        <w:noProof/>
      </w:rPr>
      <w:t>25</w:t>
    </w:r>
    <w:r>
      <w:fldChar w:fldCharType="end"/>
    </w:r>
  </w:p>
  <w:p w14:paraId="69559E18" w14:textId="784488B2" w:rsidR="0081027F" w:rsidRPr="00623292" w:rsidRDefault="0081027F" w:rsidP="00623292">
    <w:pPr>
      <w:pStyle w:val="Footer"/>
    </w:pPr>
    <w:r>
      <w:t>Approved by the C&amp;S Executive on 10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35D94" w14:textId="77777777" w:rsidR="0081027F" w:rsidRDefault="0081027F" w:rsidP="001600A8">
      <w:r>
        <w:separator/>
      </w:r>
    </w:p>
  </w:footnote>
  <w:footnote w:type="continuationSeparator" w:id="0">
    <w:p w14:paraId="6BFC4170" w14:textId="77777777" w:rsidR="0081027F" w:rsidRDefault="0081027F" w:rsidP="00160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6D3F6" w14:textId="13A64DC9" w:rsidR="0081027F" w:rsidRDefault="0081027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BC9F9" w14:textId="06782C47" w:rsidR="0081027F" w:rsidRDefault="0081027F" w:rsidP="006232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3A2B5" w14:textId="4B475DFC" w:rsidR="0081027F" w:rsidRPr="00275128" w:rsidRDefault="0081027F" w:rsidP="00623292">
    <w:pPr>
      <w:pStyle w:val="Header"/>
      <w:tabs>
        <w:tab w:val="clear" w:pos="9498"/>
        <w:tab w:val="right" w:pos="9632"/>
      </w:tabs>
      <w:ind w:left="0" w:right="-7"/>
    </w:pPr>
    <w:r w:rsidRPr="00AD14C9">
      <w:t xml:space="preserve"> Monash Indian Cultural Society Inc.</w:t>
    </w:r>
    <w:r>
      <w:tab/>
    </w:r>
    <w:r>
      <w:tab/>
      <w:t>Rules of Association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F9E97" w14:textId="01B7E27B" w:rsidR="0081027F" w:rsidRDefault="0081027F" w:rsidP="00623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F52C1" w14:textId="6E02CE57" w:rsidR="0081027F" w:rsidRDefault="0081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D31AE" w14:textId="1ED95BDF" w:rsidR="0081027F" w:rsidRDefault="008102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52A1" w14:textId="7377CE6E" w:rsidR="0081027F" w:rsidRDefault="0081027F" w:rsidP="006232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B40C" w14:textId="563754DC" w:rsidR="0081027F" w:rsidRPr="00623292" w:rsidRDefault="0081027F" w:rsidP="00FE0CAA">
    <w:pPr>
      <w:pStyle w:val="Header"/>
      <w:tabs>
        <w:tab w:val="clear" w:pos="9498"/>
        <w:tab w:val="right" w:pos="9639"/>
      </w:tabs>
      <w:ind w:left="0" w:right="16"/>
    </w:pPr>
    <w:r>
      <w:t>Monash Indian Cutlural Society Inc.</w:t>
    </w:r>
    <w:r>
      <w:tab/>
    </w:r>
    <w:r>
      <w:tab/>
      <w:t>Rules of Association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89C30" w14:textId="7CB2D3E4" w:rsidR="0081027F" w:rsidRDefault="0081027F" w:rsidP="006232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12EDA" w14:textId="002CD5CA" w:rsidR="0081027F" w:rsidRDefault="0081027F" w:rsidP="006232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94E22" w14:textId="5312579C" w:rsidR="0081027F" w:rsidRPr="00275128" w:rsidRDefault="0081027F" w:rsidP="00623292">
    <w:pPr>
      <w:pStyle w:val="Header"/>
      <w:tabs>
        <w:tab w:val="clear" w:pos="9498"/>
        <w:tab w:val="right" w:pos="9632"/>
      </w:tabs>
      <w:ind w:left="0" w:right="-7"/>
    </w:pPr>
    <w:r>
      <w:t>Monash Indian Cultural Society Inc.</w:t>
    </w:r>
    <w:r>
      <w:tab/>
    </w:r>
    <w:r>
      <w:tab/>
      <w:t>Rules of Association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F7792" w14:textId="23BF625A" w:rsidR="0081027F" w:rsidRDefault="0081027F" w:rsidP="00623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E9E0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43871"/>
    <w:multiLevelType w:val="hybridMultilevel"/>
    <w:tmpl w:val="1E10D592"/>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 w15:restartNumberingAfterBreak="0">
    <w:nsid w:val="032B35A8"/>
    <w:multiLevelType w:val="hybridMultilevel"/>
    <w:tmpl w:val="4418C6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9C16B90"/>
    <w:multiLevelType w:val="hybridMultilevel"/>
    <w:tmpl w:val="A51483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A5F057C"/>
    <w:multiLevelType w:val="multilevel"/>
    <w:tmpl w:val="836A0B9E"/>
    <w:lvl w:ilvl="0">
      <w:start w:val="1"/>
      <w:numFmt w:val="decimal"/>
      <w:pStyle w:val="Schedule"/>
      <w:suff w:val="space"/>
      <w:lvlText w:val="Schedule %1."/>
      <w:lvlJc w:val="left"/>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1021"/>
        </w:tabs>
        <w:ind w:left="1021" w:hanging="1021"/>
      </w:pPr>
      <w:rPr>
        <w:rFonts w:cs="Times New Roman" w:hint="default"/>
        <w:b/>
        <w:bCs/>
        <w:i w:val="0"/>
        <w:iCs w:val="0"/>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5" w15:restartNumberingAfterBreak="0">
    <w:nsid w:val="0D72081E"/>
    <w:multiLevelType w:val="multilevel"/>
    <w:tmpl w:val="A52E578A"/>
    <w:lvl w:ilvl="0">
      <w:start w:val="1"/>
      <w:numFmt w:val="decimal"/>
      <w:suff w:val="nothing"/>
      <w:lvlText w:val="PART %1"/>
      <w:lvlJc w:val="left"/>
      <w:pPr>
        <w:ind w:left="0" w:firstLine="0"/>
      </w:pPr>
      <w:rPr>
        <w:rFonts w:cs="Times New Roman" w:hint="default"/>
      </w:rPr>
    </w:lvl>
    <w:lvl w:ilvl="1">
      <w:start w:val="1"/>
      <w:numFmt w:val="decimal"/>
      <w:suff w:val="nothing"/>
      <w:lvlText w:val="Division %2"/>
      <w:lvlJc w:val="left"/>
      <w:pPr>
        <w:ind w:left="0" w:firstLine="0"/>
      </w:pPr>
      <w:rPr>
        <w:rFonts w:cs="Times New Roman" w:hint="default"/>
      </w:rPr>
    </w:lvl>
    <w:lvl w:ilvl="2">
      <w:start w:val="1"/>
      <w:numFmt w:val="decimal"/>
      <w:lvlRestart w:val="0"/>
      <w:lvlText w:val="%3"/>
      <w:lvlJc w:val="left"/>
      <w:pPr>
        <w:tabs>
          <w:tab w:val="num" w:pos="567"/>
        </w:tabs>
        <w:ind w:left="567" w:hanging="567"/>
      </w:pPr>
      <w:rPr>
        <w:rFonts w:ascii="Arial" w:hAnsi="Arial" w:cs="Arial" w:hint="default"/>
        <w:b/>
        <w:bCs w:val="0"/>
        <w:i w:val="0"/>
        <w:iCs w:val="0"/>
        <w:caps w:val="0"/>
        <w:smallCaps w:val="0"/>
        <w:strike w:val="0"/>
        <w:dstrike w:val="0"/>
        <w:vanish w:val="0"/>
        <w:color w:val="auto"/>
        <w:spacing w:val="0"/>
        <w:w w:val="100"/>
        <w:kern w:val="0"/>
        <w:position w:val="0"/>
        <w:sz w:val="24"/>
        <w:szCs w:val="24"/>
        <w:u w:val="none"/>
        <w:effect w:val="none"/>
        <w:vertAlign w:val="baseline"/>
      </w:rPr>
    </w:lvl>
    <w:lvl w:ilvl="3">
      <w:start w:val="1"/>
      <w:numFmt w:val="upperLetter"/>
      <w:lvlText w:val="%3%4"/>
      <w:lvlJc w:val="left"/>
      <w:pPr>
        <w:tabs>
          <w:tab w:val="num" w:pos="567"/>
        </w:tabs>
        <w:ind w:left="567" w:hanging="567"/>
      </w:pPr>
      <w:rPr>
        <w:rFonts w:ascii="Arial" w:hAnsi="Arial" w:cs="Arial" w:hint="default"/>
        <w:b/>
        <w:i w:val="0"/>
        <w:sz w:val="24"/>
      </w:rPr>
    </w:lvl>
    <w:lvl w:ilvl="4">
      <w:start w:val="1"/>
      <w:numFmt w:val="upperLetter"/>
      <w:lvlText w:val="(%5)"/>
      <w:lvlJc w:val="left"/>
      <w:pPr>
        <w:tabs>
          <w:tab w:val="num" w:pos="1134"/>
        </w:tabs>
        <w:ind w:left="1134" w:hanging="567"/>
      </w:pPr>
      <w:rPr>
        <w:rFonts w:cs="Times New Roman" w:hint="default"/>
        <w:sz w:val="24"/>
      </w:rPr>
    </w:lvl>
    <w:lvl w:ilvl="5">
      <w:start w:val="1"/>
      <w:numFmt w:val="lowerLetter"/>
      <w:lvlText w:val="(%6)"/>
      <w:lvlJc w:val="left"/>
      <w:pPr>
        <w:tabs>
          <w:tab w:val="num" w:pos="1701"/>
        </w:tabs>
        <w:ind w:left="170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1.%2.%3.%4.%5.%6.%7.%8."/>
      <w:lvlJc w:val="left"/>
      <w:pPr>
        <w:tabs>
          <w:tab w:val="num" w:pos="11507"/>
        </w:tabs>
        <w:ind w:left="9131" w:hanging="1224"/>
      </w:pPr>
      <w:rPr>
        <w:rFonts w:cs="Times New Roman" w:hint="default"/>
      </w:rPr>
    </w:lvl>
    <w:lvl w:ilvl="8">
      <w:start w:val="1"/>
      <w:numFmt w:val="decimal"/>
      <w:lvlText w:val="%1.%2.%3.%4.%5.%6.%7.%8.%9."/>
      <w:lvlJc w:val="left"/>
      <w:pPr>
        <w:tabs>
          <w:tab w:val="num" w:pos="12227"/>
        </w:tabs>
        <w:ind w:left="9707" w:hanging="1440"/>
      </w:pPr>
      <w:rPr>
        <w:rFonts w:cs="Times New Roman" w:hint="default"/>
      </w:rPr>
    </w:lvl>
  </w:abstractNum>
  <w:abstractNum w:abstractNumId="6" w15:restartNumberingAfterBreak="0">
    <w:nsid w:val="2AF64A76"/>
    <w:multiLevelType w:val="hybridMultilevel"/>
    <w:tmpl w:val="910635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AFE4F46"/>
    <w:multiLevelType w:val="multilevel"/>
    <w:tmpl w:val="3DCE6820"/>
    <w:lvl w:ilvl="0">
      <w:start w:val="1"/>
      <w:numFmt w:val="decimal"/>
      <w:suff w:val="nothing"/>
      <w:lvlText w:val="PART %1"/>
      <w:lvlJc w:val="left"/>
      <w:pPr>
        <w:ind w:left="0" w:firstLine="0"/>
      </w:pPr>
      <w:rPr>
        <w:rFonts w:cs="Times New Roman" w:hint="default"/>
      </w:rPr>
    </w:lvl>
    <w:lvl w:ilvl="1">
      <w:start w:val="1"/>
      <w:numFmt w:val="decimal"/>
      <w:suff w:val="nothing"/>
      <w:lvlText w:val="Division %2"/>
      <w:lvlJc w:val="left"/>
      <w:pPr>
        <w:ind w:left="0" w:firstLine="0"/>
      </w:pPr>
      <w:rPr>
        <w:rFonts w:cs="Times New Roman" w:hint="default"/>
      </w:rPr>
    </w:lvl>
    <w:lvl w:ilvl="2">
      <w:start w:val="1"/>
      <w:numFmt w:val="decimal"/>
      <w:lvlRestart w:val="0"/>
      <w:lvlText w:val="%3"/>
      <w:lvlJc w:val="left"/>
      <w:pPr>
        <w:tabs>
          <w:tab w:val="num" w:pos="567"/>
        </w:tabs>
        <w:ind w:left="567" w:hanging="567"/>
      </w:pPr>
      <w:rPr>
        <w:rFonts w:ascii="Arial" w:hAnsi="Arial" w:cs="Arial" w:hint="default"/>
        <w:b/>
        <w:bCs w:val="0"/>
        <w:i w:val="0"/>
        <w:iCs w:val="0"/>
        <w:caps w:val="0"/>
        <w:smallCaps w:val="0"/>
        <w:strike w:val="0"/>
        <w:dstrike w:val="0"/>
        <w:vanish w:val="0"/>
        <w:color w:val="auto"/>
        <w:spacing w:val="0"/>
        <w:w w:val="100"/>
        <w:kern w:val="0"/>
        <w:position w:val="0"/>
        <w:sz w:val="24"/>
        <w:szCs w:val="24"/>
        <w:u w:val="none"/>
        <w:effect w:val="none"/>
        <w:vertAlign w:val="baseline"/>
      </w:rPr>
    </w:lvl>
    <w:lvl w:ilvl="3">
      <w:start w:val="1"/>
      <w:numFmt w:val="upperLetter"/>
      <w:lvlText w:val="%3%4"/>
      <w:lvlJc w:val="left"/>
      <w:pPr>
        <w:tabs>
          <w:tab w:val="num" w:pos="567"/>
        </w:tabs>
        <w:ind w:left="567" w:hanging="567"/>
      </w:pPr>
      <w:rPr>
        <w:rFonts w:ascii="Arial" w:hAnsi="Arial" w:cs="Arial" w:hint="default"/>
        <w:b/>
        <w:i w:val="0"/>
        <w:sz w:val="24"/>
      </w:rPr>
    </w:lvl>
    <w:lvl w:ilvl="4">
      <w:start w:val="1"/>
      <w:numFmt w:val="lowerLetter"/>
      <w:lvlText w:val="(%5)"/>
      <w:lvlJc w:val="left"/>
      <w:pPr>
        <w:tabs>
          <w:tab w:val="num" w:pos="1134"/>
        </w:tabs>
        <w:ind w:left="1134" w:hanging="567"/>
      </w:pPr>
      <w:rPr>
        <w:rFonts w:cs="Times New Roman" w:hint="default"/>
        <w:sz w:val="24"/>
      </w:rPr>
    </w:lvl>
    <w:lvl w:ilvl="5">
      <w:start w:val="1"/>
      <w:numFmt w:val="lowerLetter"/>
      <w:lvlText w:val="(%6)"/>
      <w:lvlJc w:val="left"/>
      <w:pPr>
        <w:tabs>
          <w:tab w:val="num" w:pos="1701"/>
        </w:tabs>
        <w:ind w:left="170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1.%2.%3.%4.%5.%6.%7.%8."/>
      <w:lvlJc w:val="left"/>
      <w:pPr>
        <w:tabs>
          <w:tab w:val="num" w:pos="11507"/>
        </w:tabs>
        <w:ind w:left="9131" w:hanging="1224"/>
      </w:pPr>
      <w:rPr>
        <w:rFonts w:cs="Times New Roman" w:hint="default"/>
      </w:rPr>
    </w:lvl>
    <w:lvl w:ilvl="8">
      <w:start w:val="1"/>
      <w:numFmt w:val="decimal"/>
      <w:lvlText w:val="%1.%2.%3.%4.%5.%6.%7.%8.%9."/>
      <w:lvlJc w:val="left"/>
      <w:pPr>
        <w:tabs>
          <w:tab w:val="num" w:pos="12227"/>
        </w:tabs>
        <w:ind w:left="9707" w:hanging="1440"/>
      </w:pPr>
      <w:rPr>
        <w:rFonts w:cs="Times New Roman" w:hint="default"/>
      </w:rPr>
    </w:lvl>
  </w:abstractNum>
  <w:abstractNum w:abstractNumId="8" w15:restartNumberingAfterBreak="0">
    <w:nsid w:val="3EDB1C50"/>
    <w:multiLevelType w:val="multilevel"/>
    <w:tmpl w:val="AAB21F28"/>
    <w:lvl w:ilvl="0">
      <w:start w:val="1"/>
      <w:numFmt w:val="decimal"/>
      <w:pStyle w:val="Heading1"/>
      <w:suff w:val="nothing"/>
      <w:lvlText w:val="PART %1"/>
      <w:lvlJc w:val="left"/>
      <w:pPr>
        <w:ind w:left="0" w:firstLine="0"/>
      </w:pPr>
      <w:rPr>
        <w:rFonts w:cs="Times New Roman" w:hint="default"/>
      </w:rPr>
    </w:lvl>
    <w:lvl w:ilvl="1">
      <w:start w:val="1"/>
      <w:numFmt w:val="decimal"/>
      <w:pStyle w:val="Heading2"/>
      <w:suff w:val="nothing"/>
      <w:lvlText w:val="Division %2"/>
      <w:lvlJc w:val="left"/>
      <w:pPr>
        <w:ind w:left="0" w:firstLine="0"/>
      </w:pPr>
      <w:rPr>
        <w:rFonts w:cs="Times New Roman" w:hint="default"/>
      </w:rPr>
    </w:lvl>
    <w:lvl w:ilvl="2">
      <w:start w:val="1"/>
      <w:numFmt w:val="decimal"/>
      <w:lvlRestart w:val="0"/>
      <w:pStyle w:val="Heading3"/>
      <w:lvlText w:val="%3"/>
      <w:lvlJc w:val="left"/>
      <w:pPr>
        <w:tabs>
          <w:tab w:val="num" w:pos="567"/>
        </w:tabs>
        <w:ind w:left="567" w:hanging="567"/>
      </w:pPr>
      <w:rPr>
        <w:rFonts w:ascii="Arial" w:hAnsi="Arial" w:cs="Arial" w:hint="default"/>
        <w:b/>
        <w:bCs w:val="0"/>
        <w:i w:val="0"/>
        <w:iCs w:val="0"/>
        <w:caps w:val="0"/>
        <w:smallCaps w:val="0"/>
        <w:strike w:val="0"/>
        <w:dstrike w:val="0"/>
        <w:vanish w:val="0"/>
        <w:color w:val="auto"/>
        <w:spacing w:val="0"/>
        <w:w w:val="100"/>
        <w:kern w:val="0"/>
        <w:position w:val="0"/>
        <w:sz w:val="24"/>
        <w:szCs w:val="24"/>
        <w:u w:val="none"/>
        <w:effect w:val="none"/>
        <w:vertAlign w:val="baseline"/>
      </w:rPr>
    </w:lvl>
    <w:lvl w:ilvl="3">
      <w:start w:val="1"/>
      <w:numFmt w:val="upperLetter"/>
      <w:pStyle w:val="Heading4"/>
      <w:lvlText w:val="%3%4"/>
      <w:lvlJc w:val="left"/>
      <w:pPr>
        <w:tabs>
          <w:tab w:val="num" w:pos="567"/>
        </w:tabs>
        <w:ind w:left="567" w:hanging="567"/>
      </w:pPr>
      <w:rPr>
        <w:rFonts w:ascii="Arial" w:hAnsi="Arial" w:cs="Arial" w:hint="default"/>
        <w:b/>
        <w:i w:val="0"/>
        <w:sz w:val="24"/>
      </w:rPr>
    </w:lvl>
    <w:lvl w:ilvl="4">
      <w:start w:val="1"/>
      <w:numFmt w:val="decimal"/>
      <w:pStyle w:val="Heading5"/>
      <w:lvlText w:val="(%5)"/>
      <w:lvlJc w:val="left"/>
      <w:pPr>
        <w:tabs>
          <w:tab w:val="num" w:pos="1134"/>
        </w:tabs>
        <w:ind w:left="1134" w:hanging="567"/>
      </w:pPr>
      <w:rPr>
        <w:rFonts w:cs="Times New Roman" w:hint="default"/>
        <w:b w:val="0"/>
        <w:sz w:val="24"/>
      </w:rPr>
    </w:lvl>
    <w:lvl w:ilvl="5">
      <w:start w:val="1"/>
      <w:numFmt w:val="lowerLetter"/>
      <w:pStyle w:val="Heading6"/>
      <w:lvlText w:val="(%6)"/>
      <w:lvlJc w:val="left"/>
      <w:pPr>
        <w:tabs>
          <w:tab w:val="num" w:pos="1701"/>
        </w:tabs>
        <w:ind w:left="1701" w:hanging="567"/>
      </w:pPr>
      <w:rPr>
        <w:rFonts w:cs="Times New Roman" w:hint="default"/>
        <w:color w:val="auto"/>
      </w:rPr>
    </w:lvl>
    <w:lvl w:ilvl="6">
      <w:start w:val="1"/>
      <w:numFmt w:val="lowerRoman"/>
      <w:pStyle w:val="Heading7"/>
      <w:lvlText w:val="(%7)"/>
      <w:lvlJc w:val="left"/>
      <w:pPr>
        <w:tabs>
          <w:tab w:val="num" w:pos="2268"/>
        </w:tabs>
        <w:ind w:left="2268" w:hanging="567"/>
      </w:pPr>
      <w:rPr>
        <w:rFonts w:cs="Times New Roman" w:hint="default"/>
      </w:rPr>
    </w:lvl>
    <w:lvl w:ilvl="7">
      <w:start w:val="1"/>
      <w:numFmt w:val="decimal"/>
      <w:lvlText w:val="%1.%2.%3.%4.%5.%6.%7.%8."/>
      <w:lvlJc w:val="left"/>
      <w:pPr>
        <w:tabs>
          <w:tab w:val="num" w:pos="11507"/>
        </w:tabs>
        <w:ind w:left="9131" w:hanging="1224"/>
      </w:pPr>
      <w:rPr>
        <w:rFonts w:cs="Times New Roman" w:hint="default"/>
      </w:rPr>
    </w:lvl>
    <w:lvl w:ilvl="8">
      <w:start w:val="1"/>
      <w:numFmt w:val="decimal"/>
      <w:lvlText w:val="%1.%2.%3.%4.%5.%6.%7.%8.%9."/>
      <w:lvlJc w:val="left"/>
      <w:pPr>
        <w:tabs>
          <w:tab w:val="num" w:pos="12227"/>
        </w:tabs>
        <w:ind w:left="9707" w:hanging="1440"/>
      </w:pPr>
      <w:rPr>
        <w:rFonts w:cs="Times New Roman" w:hint="default"/>
      </w:rPr>
    </w:lvl>
  </w:abstractNum>
  <w:abstractNum w:abstractNumId="9" w15:restartNumberingAfterBreak="0">
    <w:nsid w:val="410B7FF9"/>
    <w:multiLevelType w:val="multilevel"/>
    <w:tmpl w:val="5FBE6902"/>
    <w:lvl w:ilvl="0">
      <w:start w:val="1"/>
      <w:numFmt w:val="decimal"/>
      <w:suff w:val="nothing"/>
      <w:lvlText w:val="PART %1"/>
      <w:lvlJc w:val="left"/>
      <w:pPr>
        <w:ind w:left="0" w:firstLine="0"/>
      </w:pPr>
      <w:rPr>
        <w:rFonts w:cs="Times New Roman" w:hint="default"/>
      </w:rPr>
    </w:lvl>
    <w:lvl w:ilvl="1">
      <w:start w:val="1"/>
      <w:numFmt w:val="decimal"/>
      <w:suff w:val="nothing"/>
      <w:lvlText w:val="Division %2"/>
      <w:lvlJc w:val="left"/>
      <w:pPr>
        <w:ind w:left="0" w:firstLine="0"/>
      </w:pPr>
      <w:rPr>
        <w:rFonts w:cs="Times New Roman" w:hint="default"/>
      </w:rPr>
    </w:lvl>
    <w:lvl w:ilvl="2">
      <w:start w:val="1"/>
      <w:numFmt w:val="decimal"/>
      <w:lvlRestart w:val="0"/>
      <w:lvlText w:val="%3"/>
      <w:lvlJc w:val="left"/>
      <w:pPr>
        <w:tabs>
          <w:tab w:val="num" w:pos="567"/>
        </w:tabs>
        <w:ind w:left="567" w:hanging="567"/>
      </w:pPr>
      <w:rPr>
        <w:rFonts w:ascii="Arial" w:hAnsi="Arial" w:cs="Arial" w:hint="default"/>
        <w:b/>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134"/>
        </w:tabs>
        <w:ind w:left="1134" w:hanging="567"/>
      </w:pPr>
      <w:rPr>
        <w:rFonts w:ascii="Arial" w:hAnsi="Arial" w:cs="Arial" w:hint="default"/>
        <w:b w:val="0"/>
        <w:i w:val="0"/>
        <w:sz w:val="24"/>
      </w:rPr>
    </w:lvl>
    <w:lvl w:ilvl="4">
      <w:start w:val="1"/>
      <w:numFmt w:val="lowerLetter"/>
      <w:lvlText w:val="(%5)"/>
      <w:lvlJc w:val="left"/>
      <w:pPr>
        <w:tabs>
          <w:tab w:val="num" w:pos="1701"/>
        </w:tabs>
        <w:ind w:left="1701" w:hanging="567"/>
      </w:pPr>
      <w:rPr>
        <w:rFonts w:cs="Times New Roman" w:hint="default"/>
        <w:sz w:val="24"/>
      </w:rPr>
    </w:lvl>
    <w:lvl w:ilvl="5">
      <w:start w:val="1"/>
      <w:numFmt w:val="lowerRoman"/>
      <w:lvlText w:val="(%6)"/>
      <w:lvlJc w:val="left"/>
      <w:pPr>
        <w:tabs>
          <w:tab w:val="num" w:pos="2268"/>
        </w:tabs>
        <w:ind w:left="2268" w:hanging="567"/>
      </w:pPr>
      <w:rPr>
        <w:rFonts w:cs="Times New Roman" w:hint="default"/>
      </w:rPr>
    </w:lvl>
    <w:lvl w:ilvl="6">
      <w:start w:val="1"/>
      <w:numFmt w:val="lowerRoman"/>
      <w:lvlText w:val="(%7)"/>
      <w:lvlJc w:val="left"/>
      <w:pPr>
        <w:tabs>
          <w:tab w:val="num" w:pos="2268"/>
        </w:tabs>
        <w:ind w:left="1701" w:firstLine="0"/>
      </w:pPr>
      <w:rPr>
        <w:rFonts w:cs="Times New Roman" w:hint="default"/>
      </w:rPr>
    </w:lvl>
    <w:lvl w:ilvl="7">
      <w:start w:val="1"/>
      <w:numFmt w:val="decimal"/>
      <w:lvlText w:val="%1.%2.%3.%4.%5.%6.%7.%8."/>
      <w:lvlJc w:val="left"/>
      <w:pPr>
        <w:tabs>
          <w:tab w:val="num" w:pos="11507"/>
        </w:tabs>
        <w:ind w:left="9131" w:hanging="1224"/>
      </w:pPr>
      <w:rPr>
        <w:rFonts w:cs="Times New Roman" w:hint="default"/>
      </w:rPr>
    </w:lvl>
    <w:lvl w:ilvl="8">
      <w:start w:val="1"/>
      <w:numFmt w:val="decimal"/>
      <w:lvlText w:val="%1.%2.%3.%4.%5.%6.%7.%8.%9."/>
      <w:lvlJc w:val="left"/>
      <w:pPr>
        <w:tabs>
          <w:tab w:val="num" w:pos="12227"/>
        </w:tabs>
        <w:ind w:left="9707" w:hanging="1440"/>
      </w:pPr>
      <w:rPr>
        <w:rFonts w:cs="Times New Roman" w:hint="default"/>
      </w:rPr>
    </w:lvl>
  </w:abstractNum>
  <w:abstractNum w:abstractNumId="10" w15:restartNumberingAfterBreak="0">
    <w:nsid w:val="42265C4E"/>
    <w:multiLevelType w:val="multilevel"/>
    <w:tmpl w:val="5FBE6902"/>
    <w:lvl w:ilvl="0">
      <w:start w:val="1"/>
      <w:numFmt w:val="decimal"/>
      <w:suff w:val="nothing"/>
      <w:lvlText w:val="PART %1"/>
      <w:lvlJc w:val="left"/>
      <w:pPr>
        <w:ind w:left="0" w:firstLine="0"/>
      </w:pPr>
      <w:rPr>
        <w:rFonts w:cs="Times New Roman" w:hint="default"/>
      </w:rPr>
    </w:lvl>
    <w:lvl w:ilvl="1">
      <w:start w:val="1"/>
      <w:numFmt w:val="decimal"/>
      <w:suff w:val="nothing"/>
      <w:lvlText w:val="Division %2"/>
      <w:lvlJc w:val="left"/>
      <w:pPr>
        <w:ind w:left="0" w:firstLine="0"/>
      </w:pPr>
      <w:rPr>
        <w:rFonts w:cs="Times New Roman" w:hint="default"/>
      </w:rPr>
    </w:lvl>
    <w:lvl w:ilvl="2">
      <w:start w:val="1"/>
      <w:numFmt w:val="decimal"/>
      <w:lvlRestart w:val="0"/>
      <w:lvlText w:val="%3"/>
      <w:lvlJc w:val="left"/>
      <w:pPr>
        <w:tabs>
          <w:tab w:val="num" w:pos="567"/>
        </w:tabs>
        <w:ind w:left="567" w:hanging="567"/>
      </w:pPr>
      <w:rPr>
        <w:rFonts w:ascii="Arial" w:hAnsi="Arial" w:cs="Arial" w:hint="default"/>
        <w:b/>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134"/>
        </w:tabs>
        <w:ind w:left="1134" w:hanging="567"/>
      </w:pPr>
      <w:rPr>
        <w:rFonts w:ascii="Arial" w:hAnsi="Arial" w:cs="Arial" w:hint="default"/>
        <w:b w:val="0"/>
        <w:i w:val="0"/>
        <w:sz w:val="24"/>
      </w:rPr>
    </w:lvl>
    <w:lvl w:ilvl="4">
      <w:start w:val="1"/>
      <w:numFmt w:val="lowerLetter"/>
      <w:lvlText w:val="(%5)"/>
      <w:lvlJc w:val="left"/>
      <w:pPr>
        <w:tabs>
          <w:tab w:val="num" w:pos="1701"/>
        </w:tabs>
        <w:ind w:left="1701" w:hanging="567"/>
      </w:pPr>
      <w:rPr>
        <w:rFonts w:cs="Times New Roman" w:hint="default"/>
        <w:sz w:val="24"/>
      </w:rPr>
    </w:lvl>
    <w:lvl w:ilvl="5">
      <w:start w:val="1"/>
      <w:numFmt w:val="lowerRoman"/>
      <w:lvlText w:val="(%6)"/>
      <w:lvlJc w:val="left"/>
      <w:pPr>
        <w:tabs>
          <w:tab w:val="num" w:pos="2268"/>
        </w:tabs>
        <w:ind w:left="2268" w:hanging="567"/>
      </w:pPr>
      <w:rPr>
        <w:rFonts w:cs="Times New Roman" w:hint="default"/>
      </w:rPr>
    </w:lvl>
    <w:lvl w:ilvl="6">
      <w:start w:val="1"/>
      <w:numFmt w:val="lowerRoman"/>
      <w:lvlText w:val="(%7)"/>
      <w:lvlJc w:val="left"/>
      <w:pPr>
        <w:tabs>
          <w:tab w:val="num" w:pos="2268"/>
        </w:tabs>
        <w:ind w:left="1701" w:firstLine="0"/>
      </w:pPr>
      <w:rPr>
        <w:rFonts w:cs="Times New Roman" w:hint="default"/>
      </w:rPr>
    </w:lvl>
    <w:lvl w:ilvl="7">
      <w:start w:val="1"/>
      <w:numFmt w:val="decimal"/>
      <w:lvlText w:val="%1.%2.%3.%4.%5.%6.%7.%8."/>
      <w:lvlJc w:val="left"/>
      <w:pPr>
        <w:tabs>
          <w:tab w:val="num" w:pos="11507"/>
        </w:tabs>
        <w:ind w:left="9131" w:hanging="1224"/>
      </w:pPr>
      <w:rPr>
        <w:rFonts w:cs="Times New Roman" w:hint="default"/>
      </w:rPr>
    </w:lvl>
    <w:lvl w:ilvl="8">
      <w:start w:val="1"/>
      <w:numFmt w:val="decimal"/>
      <w:lvlText w:val="%1.%2.%3.%4.%5.%6.%7.%8.%9."/>
      <w:lvlJc w:val="left"/>
      <w:pPr>
        <w:tabs>
          <w:tab w:val="num" w:pos="12227"/>
        </w:tabs>
        <w:ind w:left="9707" w:hanging="1440"/>
      </w:pPr>
      <w:rPr>
        <w:rFonts w:cs="Times New Roman" w:hint="default"/>
      </w:rPr>
    </w:lvl>
  </w:abstractNum>
  <w:abstractNum w:abstractNumId="11" w15:restartNumberingAfterBreak="0">
    <w:nsid w:val="44232388"/>
    <w:multiLevelType w:val="multilevel"/>
    <w:tmpl w:val="4CFA8B14"/>
    <w:lvl w:ilvl="0">
      <w:start w:val="1"/>
      <w:numFmt w:val="decimal"/>
      <w:pStyle w:val="ScheduleSe"/>
      <w:suff w:val="space"/>
      <w:lvlText w:val="Schedule %1."/>
      <w:lvlJc w:val="left"/>
      <w:rPr>
        <w:rFonts w:cs="Times New Roman" w:hint="default"/>
      </w:rPr>
    </w:lvl>
    <w:lvl w:ilvl="1">
      <w:start w:val="1"/>
      <w:numFmt w:val="decimal"/>
      <w:lvlText w:val="%1.%2. "/>
      <w:lvlJc w:val="left"/>
      <w:pPr>
        <w:tabs>
          <w:tab w:val="num" w:pos="720"/>
        </w:tabs>
      </w:pPr>
      <w:rPr>
        <w:rFonts w:cs="Times New Roman" w:hint="default"/>
      </w:rPr>
    </w:lvl>
    <w:lvl w:ilvl="2">
      <w:start w:val="1"/>
      <w:numFmt w:val="decimal"/>
      <w:lvlText w:val="%1.%2.%3."/>
      <w:lvlJc w:val="left"/>
      <w:pPr>
        <w:tabs>
          <w:tab w:val="num" w:pos="1021"/>
        </w:tabs>
        <w:ind w:left="1021" w:hanging="1021"/>
      </w:pPr>
      <w:rPr>
        <w:rFonts w:cs="Times New Roman" w:hint="default"/>
        <w:b/>
        <w:bCs/>
        <w:i w:val="0"/>
        <w:iCs w:val="0"/>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2" w15:restartNumberingAfterBreak="0">
    <w:nsid w:val="48DB45C1"/>
    <w:multiLevelType w:val="multilevel"/>
    <w:tmpl w:val="B1D4C93E"/>
    <w:lvl w:ilvl="0">
      <w:start w:val="1"/>
      <w:numFmt w:val="decimal"/>
      <w:suff w:val="nothing"/>
      <w:lvlText w:val="PART %1"/>
      <w:lvlJc w:val="left"/>
      <w:pPr>
        <w:ind w:left="0" w:firstLine="0"/>
      </w:pPr>
      <w:rPr>
        <w:rFonts w:cs="Times New Roman" w:hint="default"/>
      </w:rPr>
    </w:lvl>
    <w:lvl w:ilvl="1">
      <w:start w:val="1"/>
      <w:numFmt w:val="decimal"/>
      <w:suff w:val="nothing"/>
      <w:lvlText w:val="Division %2"/>
      <w:lvlJc w:val="left"/>
      <w:pPr>
        <w:ind w:left="0" w:firstLine="0"/>
      </w:pPr>
      <w:rPr>
        <w:rFonts w:cs="Times New Roman" w:hint="default"/>
      </w:rPr>
    </w:lvl>
    <w:lvl w:ilvl="2">
      <w:start w:val="1"/>
      <w:numFmt w:val="decimal"/>
      <w:lvlRestart w:val="0"/>
      <w:lvlText w:val="%3"/>
      <w:lvlJc w:val="left"/>
      <w:pPr>
        <w:tabs>
          <w:tab w:val="num" w:pos="567"/>
        </w:tabs>
        <w:ind w:left="567" w:hanging="567"/>
      </w:pPr>
      <w:rPr>
        <w:rFonts w:ascii="Arial" w:hAnsi="Arial" w:cs="Arial" w:hint="default"/>
        <w:b/>
        <w:bCs w:val="0"/>
        <w:i w:val="0"/>
        <w:iCs w:val="0"/>
        <w:caps w:val="0"/>
        <w:smallCaps w:val="0"/>
        <w:strike w:val="0"/>
        <w:dstrike w:val="0"/>
        <w:vanish w:val="0"/>
        <w:color w:val="auto"/>
        <w:spacing w:val="0"/>
        <w:w w:val="100"/>
        <w:kern w:val="0"/>
        <w:position w:val="0"/>
        <w:sz w:val="24"/>
        <w:szCs w:val="24"/>
        <w:u w:val="none"/>
        <w:effect w:val="none"/>
        <w:vertAlign w:val="baseline"/>
      </w:rPr>
    </w:lvl>
    <w:lvl w:ilvl="3">
      <w:start w:val="1"/>
      <w:numFmt w:val="lowerLetter"/>
      <w:lvlText w:val="%3%4"/>
      <w:lvlJc w:val="left"/>
      <w:pPr>
        <w:tabs>
          <w:tab w:val="num" w:pos="1134"/>
        </w:tabs>
        <w:ind w:left="1134" w:hanging="567"/>
      </w:pPr>
      <w:rPr>
        <w:rFonts w:ascii="Arial" w:hAnsi="Arial" w:cs="Arial" w:hint="default"/>
        <w:b/>
        <w:i w:val="0"/>
        <w:sz w:val="24"/>
      </w:rPr>
    </w:lvl>
    <w:lvl w:ilvl="4">
      <w:start w:val="1"/>
      <w:numFmt w:val="decimal"/>
      <w:lvlText w:val="(%5)"/>
      <w:lvlJc w:val="left"/>
      <w:pPr>
        <w:tabs>
          <w:tab w:val="num" w:pos="1134"/>
        </w:tabs>
        <w:ind w:left="1134" w:hanging="567"/>
      </w:pPr>
      <w:rPr>
        <w:rFonts w:cs="Times New Roman" w:hint="default"/>
        <w:sz w:val="24"/>
      </w:rPr>
    </w:lvl>
    <w:lvl w:ilvl="5">
      <w:start w:val="1"/>
      <w:numFmt w:val="lowerLetter"/>
      <w:lvlText w:val="(%6)"/>
      <w:lvlJc w:val="left"/>
      <w:pPr>
        <w:tabs>
          <w:tab w:val="num" w:pos="1701"/>
        </w:tabs>
        <w:ind w:left="170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1.%2.%3.%4.%5.%6.%7.%8."/>
      <w:lvlJc w:val="left"/>
      <w:pPr>
        <w:tabs>
          <w:tab w:val="num" w:pos="11507"/>
        </w:tabs>
        <w:ind w:left="9131" w:hanging="1224"/>
      </w:pPr>
      <w:rPr>
        <w:rFonts w:cs="Times New Roman" w:hint="default"/>
      </w:rPr>
    </w:lvl>
    <w:lvl w:ilvl="8">
      <w:start w:val="1"/>
      <w:numFmt w:val="decimal"/>
      <w:lvlText w:val="%1.%2.%3.%4.%5.%6.%7.%8.%9."/>
      <w:lvlJc w:val="left"/>
      <w:pPr>
        <w:tabs>
          <w:tab w:val="num" w:pos="12227"/>
        </w:tabs>
        <w:ind w:left="9707" w:hanging="1440"/>
      </w:pPr>
      <w:rPr>
        <w:rFonts w:cs="Times New Roman" w:hint="default"/>
      </w:rPr>
    </w:lvl>
  </w:abstractNum>
  <w:abstractNum w:abstractNumId="13" w15:restartNumberingAfterBreak="0">
    <w:nsid w:val="5B743F70"/>
    <w:multiLevelType w:val="hybridMultilevel"/>
    <w:tmpl w:val="C492A494"/>
    <w:lvl w:ilvl="0" w:tplc="FFFFFFFF">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69633EFE"/>
    <w:multiLevelType w:val="hybridMultilevel"/>
    <w:tmpl w:val="D1820BE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7211537C"/>
    <w:multiLevelType w:val="hybridMultilevel"/>
    <w:tmpl w:val="1F98880E"/>
    <w:lvl w:ilvl="0" w:tplc="D9723DDE">
      <w:start w:val="1"/>
      <w:numFmt w:val="lowerRoman"/>
      <w:pStyle w:val="NormalList"/>
      <w:lvlText w:val="(%1)"/>
      <w:lvlJc w:val="left"/>
      <w:pPr>
        <w:tabs>
          <w:tab w:val="num" w:pos="1928"/>
        </w:tabs>
        <w:ind w:left="1928" w:hanging="73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7595334C"/>
    <w:multiLevelType w:val="hybridMultilevel"/>
    <w:tmpl w:val="9266ED3C"/>
    <w:lvl w:ilvl="0" w:tplc="FFFFFFFF">
      <w:start w:val="1"/>
      <w:numFmt w:val="lowerLetter"/>
      <w:lvlText w:val="(%1)"/>
      <w:lvlJc w:val="left"/>
      <w:pPr>
        <w:ind w:left="2160"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abstractNumId w:val="11"/>
  </w:num>
  <w:num w:numId="2">
    <w:abstractNumId w:val="10"/>
  </w:num>
  <w:num w:numId="3">
    <w:abstractNumId w:val="4"/>
  </w:num>
  <w:num w:numId="4">
    <w:abstractNumId w:val="15"/>
  </w:num>
  <w:num w:numId="5">
    <w:abstractNumId w:val="10"/>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num>
  <w:num w:numId="11">
    <w:abstractNumId w:val="8"/>
  </w:num>
  <w:num w:numId="12">
    <w:abstractNumId w:val="9"/>
  </w:num>
  <w:num w:numId="13">
    <w:abstractNumId w:val="12"/>
  </w:num>
  <w:num w:numId="14">
    <w:abstractNumId w:val="5"/>
  </w:num>
  <w:num w:numId="15">
    <w:abstractNumId w:val="7"/>
  </w:num>
  <w:num w:numId="16">
    <w:abstractNumId w:val="14"/>
  </w:num>
  <w:num w:numId="17">
    <w:abstractNumId w:val="16"/>
  </w:num>
  <w:num w:numId="18">
    <w:abstractNumId w:val="1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1"/>
  </w:num>
  <w:num w:numId="39">
    <w:abstractNumId w:val="3"/>
  </w:num>
  <w:num w:numId="40">
    <w:abstractNumId w:val="6"/>
  </w:num>
  <w:num w:numId="41">
    <w:abstractNumId w:val="2"/>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134"/>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79"/>
    <w:rsid w:val="00001D97"/>
    <w:rsid w:val="000024B5"/>
    <w:rsid w:val="000061FD"/>
    <w:rsid w:val="00007731"/>
    <w:rsid w:val="000107AE"/>
    <w:rsid w:val="000110FF"/>
    <w:rsid w:val="0001378F"/>
    <w:rsid w:val="00017AD0"/>
    <w:rsid w:val="00020158"/>
    <w:rsid w:val="0002164B"/>
    <w:rsid w:val="00022C29"/>
    <w:rsid w:val="00026047"/>
    <w:rsid w:val="000276D9"/>
    <w:rsid w:val="000323DF"/>
    <w:rsid w:val="0003259C"/>
    <w:rsid w:val="000330F4"/>
    <w:rsid w:val="00040A8F"/>
    <w:rsid w:val="000416FD"/>
    <w:rsid w:val="00043B94"/>
    <w:rsid w:val="00052E75"/>
    <w:rsid w:val="00053812"/>
    <w:rsid w:val="00054729"/>
    <w:rsid w:val="000549EF"/>
    <w:rsid w:val="00056339"/>
    <w:rsid w:val="00057865"/>
    <w:rsid w:val="00061D98"/>
    <w:rsid w:val="00063351"/>
    <w:rsid w:val="000664FD"/>
    <w:rsid w:val="00072C0C"/>
    <w:rsid w:val="00073052"/>
    <w:rsid w:val="00074132"/>
    <w:rsid w:val="00074B0F"/>
    <w:rsid w:val="00075E4B"/>
    <w:rsid w:val="000762AF"/>
    <w:rsid w:val="00077A58"/>
    <w:rsid w:val="00083181"/>
    <w:rsid w:val="00085997"/>
    <w:rsid w:val="00085F31"/>
    <w:rsid w:val="00086C03"/>
    <w:rsid w:val="00091739"/>
    <w:rsid w:val="0009243D"/>
    <w:rsid w:val="0009550A"/>
    <w:rsid w:val="00096414"/>
    <w:rsid w:val="000A01DD"/>
    <w:rsid w:val="000A49B7"/>
    <w:rsid w:val="000A4A49"/>
    <w:rsid w:val="000A6002"/>
    <w:rsid w:val="000A7B55"/>
    <w:rsid w:val="000B65B2"/>
    <w:rsid w:val="000B734C"/>
    <w:rsid w:val="000B7D3F"/>
    <w:rsid w:val="000C0853"/>
    <w:rsid w:val="000C3A90"/>
    <w:rsid w:val="000C5981"/>
    <w:rsid w:val="000C7676"/>
    <w:rsid w:val="000D1C42"/>
    <w:rsid w:val="000D6C46"/>
    <w:rsid w:val="000E0ABA"/>
    <w:rsid w:val="000E2457"/>
    <w:rsid w:val="000E2BA0"/>
    <w:rsid w:val="000E3569"/>
    <w:rsid w:val="000E5525"/>
    <w:rsid w:val="000F1BBC"/>
    <w:rsid w:val="000F6A7A"/>
    <w:rsid w:val="0010274A"/>
    <w:rsid w:val="00104147"/>
    <w:rsid w:val="00104E82"/>
    <w:rsid w:val="00105FEC"/>
    <w:rsid w:val="00121445"/>
    <w:rsid w:val="00121B1E"/>
    <w:rsid w:val="00122FB8"/>
    <w:rsid w:val="001234F3"/>
    <w:rsid w:val="0012414F"/>
    <w:rsid w:val="00126587"/>
    <w:rsid w:val="00132894"/>
    <w:rsid w:val="00132B2C"/>
    <w:rsid w:val="00135097"/>
    <w:rsid w:val="00137B40"/>
    <w:rsid w:val="0014601F"/>
    <w:rsid w:val="001464EC"/>
    <w:rsid w:val="001508B9"/>
    <w:rsid w:val="001515EE"/>
    <w:rsid w:val="00151838"/>
    <w:rsid w:val="001600A8"/>
    <w:rsid w:val="00162121"/>
    <w:rsid w:val="0016436C"/>
    <w:rsid w:val="00167E2B"/>
    <w:rsid w:val="00171664"/>
    <w:rsid w:val="001749E8"/>
    <w:rsid w:val="001751E2"/>
    <w:rsid w:val="00177411"/>
    <w:rsid w:val="0018108B"/>
    <w:rsid w:val="001823D0"/>
    <w:rsid w:val="001858A7"/>
    <w:rsid w:val="00190208"/>
    <w:rsid w:val="00190301"/>
    <w:rsid w:val="001914C3"/>
    <w:rsid w:val="00191D94"/>
    <w:rsid w:val="00193117"/>
    <w:rsid w:val="001950FF"/>
    <w:rsid w:val="001A5FA3"/>
    <w:rsid w:val="001A7313"/>
    <w:rsid w:val="001A7846"/>
    <w:rsid w:val="001A790B"/>
    <w:rsid w:val="001B01A5"/>
    <w:rsid w:val="001B088F"/>
    <w:rsid w:val="001B223C"/>
    <w:rsid w:val="001B39F4"/>
    <w:rsid w:val="001B6C86"/>
    <w:rsid w:val="001C24C4"/>
    <w:rsid w:val="001C26D3"/>
    <w:rsid w:val="001C3572"/>
    <w:rsid w:val="001D2C87"/>
    <w:rsid w:val="001D4C8F"/>
    <w:rsid w:val="001D5182"/>
    <w:rsid w:val="001D52D9"/>
    <w:rsid w:val="001E0044"/>
    <w:rsid w:val="001E0334"/>
    <w:rsid w:val="001E0EC8"/>
    <w:rsid w:val="001E1E7A"/>
    <w:rsid w:val="001E29F9"/>
    <w:rsid w:val="001E4482"/>
    <w:rsid w:val="001E70F0"/>
    <w:rsid w:val="001F02A7"/>
    <w:rsid w:val="001F055F"/>
    <w:rsid w:val="001F0A48"/>
    <w:rsid w:val="001F51B6"/>
    <w:rsid w:val="0020586E"/>
    <w:rsid w:val="00207840"/>
    <w:rsid w:val="00214B04"/>
    <w:rsid w:val="00216E2C"/>
    <w:rsid w:val="00217275"/>
    <w:rsid w:val="00217319"/>
    <w:rsid w:val="002219C0"/>
    <w:rsid w:val="00222D73"/>
    <w:rsid w:val="00224A49"/>
    <w:rsid w:val="00225F76"/>
    <w:rsid w:val="0023016C"/>
    <w:rsid w:val="00233849"/>
    <w:rsid w:val="002339C2"/>
    <w:rsid w:val="002379FF"/>
    <w:rsid w:val="002413DE"/>
    <w:rsid w:val="00241CB8"/>
    <w:rsid w:val="00241FA2"/>
    <w:rsid w:val="0024268A"/>
    <w:rsid w:val="00250DD2"/>
    <w:rsid w:val="00255489"/>
    <w:rsid w:val="00265033"/>
    <w:rsid w:val="0026747F"/>
    <w:rsid w:val="00270515"/>
    <w:rsid w:val="00273AB0"/>
    <w:rsid w:val="00275128"/>
    <w:rsid w:val="002753CD"/>
    <w:rsid w:val="00275FD3"/>
    <w:rsid w:val="00276217"/>
    <w:rsid w:val="0028028D"/>
    <w:rsid w:val="0028045C"/>
    <w:rsid w:val="00280564"/>
    <w:rsid w:val="002863B9"/>
    <w:rsid w:val="00287BA8"/>
    <w:rsid w:val="00291303"/>
    <w:rsid w:val="00296A26"/>
    <w:rsid w:val="002970D9"/>
    <w:rsid w:val="00297434"/>
    <w:rsid w:val="002A0764"/>
    <w:rsid w:val="002A0F71"/>
    <w:rsid w:val="002A1D8D"/>
    <w:rsid w:val="002A45AC"/>
    <w:rsid w:val="002A558B"/>
    <w:rsid w:val="002B0394"/>
    <w:rsid w:val="002B2367"/>
    <w:rsid w:val="002B5F22"/>
    <w:rsid w:val="002B6E72"/>
    <w:rsid w:val="002C2521"/>
    <w:rsid w:val="002C264A"/>
    <w:rsid w:val="002C4039"/>
    <w:rsid w:val="002C4DAC"/>
    <w:rsid w:val="002C5395"/>
    <w:rsid w:val="002C69B5"/>
    <w:rsid w:val="002D063E"/>
    <w:rsid w:val="002D1F27"/>
    <w:rsid w:val="002D3F4B"/>
    <w:rsid w:val="002D744F"/>
    <w:rsid w:val="002E0680"/>
    <w:rsid w:val="002E345A"/>
    <w:rsid w:val="002E3ACC"/>
    <w:rsid w:val="002E5ECF"/>
    <w:rsid w:val="002E5F9E"/>
    <w:rsid w:val="002F1308"/>
    <w:rsid w:val="002F3B2A"/>
    <w:rsid w:val="002F6246"/>
    <w:rsid w:val="002F65B6"/>
    <w:rsid w:val="00300266"/>
    <w:rsid w:val="00301506"/>
    <w:rsid w:val="00302131"/>
    <w:rsid w:val="00305180"/>
    <w:rsid w:val="00311215"/>
    <w:rsid w:val="00311B2F"/>
    <w:rsid w:val="003139C0"/>
    <w:rsid w:val="0031454B"/>
    <w:rsid w:val="0031512F"/>
    <w:rsid w:val="003159E7"/>
    <w:rsid w:val="003211B5"/>
    <w:rsid w:val="00321670"/>
    <w:rsid w:val="00321E05"/>
    <w:rsid w:val="003220EC"/>
    <w:rsid w:val="00326295"/>
    <w:rsid w:val="00326553"/>
    <w:rsid w:val="00331A91"/>
    <w:rsid w:val="003340AF"/>
    <w:rsid w:val="0033597D"/>
    <w:rsid w:val="003366EE"/>
    <w:rsid w:val="00336DA4"/>
    <w:rsid w:val="00340BBB"/>
    <w:rsid w:val="00340FE3"/>
    <w:rsid w:val="00345C19"/>
    <w:rsid w:val="00347080"/>
    <w:rsid w:val="00354193"/>
    <w:rsid w:val="003560A5"/>
    <w:rsid w:val="00364401"/>
    <w:rsid w:val="0036644E"/>
    <w:rsid w:val="00372156"/>
    <w:rsid w:val="00373F82"/>
    <w:rsid w:val="0037406B"/>
    <w:rsid w:val="00374850"/>
    <w:rsid w:val="003751AB"/>
    <w:rsid w:val="00375628"/>
    <w:rsid w:val="00382553"/>
    <w:rsid w:val="00383EF2"/>
    <w:rsid w:val="00384401"/>
    <w:rsid w:val="003856F4"/>
    <w:rsid w:val="00386495"/>
    <w:rsid w:val="00386DB8"/>
    <w:rsid w:val="0039196A"/>
    <w:rsid w:val="00394038"/>
    <w:rsid w:val="00396D03"/>
    <w:rsid w:val="0039736E"/>
    <w:rsid w:val="003A4077"/>
    <w:rsid w:val="003A641B"/>
    <w:rsid w:val="003B0F62"/>
    <w:rsid w:val="003B1D48"/>
    <w:rsid w:val="003B21DA"/>
    <w:rsid w:val="003B3124"/>
    <w:rsid w:val="003B5566"/>
    <w:rsid w:val="003B6A28"/>
    <w:rsid w:val="003C02B4"/>
    <w:rsid w:val="003C6CDF"/>
    <w:rsid w:val="003D1218"/>
    <w:rsid w:val="003D222C"/>
    <w:rsid w:val="003D2342"/>
    <w:rsid w:val="003D3110"/>
    <w:rsid w:val="003D6254"/>
    <w:rsid w:val="003E1367"/>
    <w:rsid w:val="003E3F7E"/>
    <w:rsid w:val="003E4811"/>
    <w:rsid w:val="003E5741"/>
    <w:rsid w:val="003F06C0"/>
    <w:rsid w:val="003F098E"/>
    <w:rsid w:val="003F2CD2"/>
    <w:rsid w:val="00400E2A"/>
    <w:rsid w:val="00403C8E"/>
    <w:rsid w:val="00404FE8"/>
    <w:rsid w:val="004058A7"/>
    <w:rsid w:val="0041269F"/>
    <w:rsid w:val="0041494D"/>
    <w:rsid w:val="00415FB2"/>
    <w:rsid w:val="0041663C"/>
    <w:rsid w:val="0041781C"/>
    <w:rsid w:val="004209BD"/>
    <w:rsid w:val="00421698"/>
    <w:rsid w:val="00421EB8"/>
    <w:rsid w:val="00422FD2"/>
    <w:rsid w:val="004248EA"/>
    <w:rsid w:val="00431260"/>
    <w:rsid w:val="004313C6"/>
    <w:rsid w:val="0043181F"/>
    <w:rsid w:val="00431A4D"/>
    <w:rsid w:val="00431BF0"/>
    <w:rsid w:val="00435957"/>
    <w:rsid w:val="004363C4"/>
    <w:rsid w:val="004363FE"/>
    <w:rsid w:val="00436EFE"/>
    <w:rsid w:val="00437305"/>
    <w:rsid w:val="0044200A"/>
    <w:rsid w:val="004431EC"/>
    <w:rsid w:val="0045055D"/>
    <w:rsid w:val="004523D5"/>
    <w:rsid w:val="00453888"/>
    <w:rsid w:val="0045780F"/>
    <w:rsid w:val="00463C05"/>
    <w:rsid w:val="00464517"/>
    <w:rsid w:val="004651AA"/>
    <w:rsid w:val="00465368"/>
    <w:rsid w:val="00466057"/>
    <w:rsid w:val="00470A15"/>
    <w:rsid w:val="00473C0D"/>
    <w:rsid w:val="004741D6"/>
    <w:rsid w:val="00475013"/>
    <w:rsid w:val="00476A04"/>
    <w:rsid w:val="0048005B"/>
    <w:rsid w:val="004869A0"/>
    <w:rsid w:val="00491A39"/>
    <w:rsid w:val="00491E26"/>
    <w:rsid w:val="004A06F4"/>
    <w:rsid w:val="004A32FB"/>
    <w:rsid w:val="004A53DD"/>
    <w:rsid w:val="004A7169"/>
    <w:rsid w:val="004A7DAF"/>
    <w:rsid w:val="004B1DAE"/>
    <w:rsid w:val="004B2166"/>
    <w:rsid w:val="004B2252"/>
    <w:rsid w:val="004B2FD2"/>
    <w:rsid w:val="004B38C9"/>
    <w:rsid w:val="004B4A45"/>
    <w:rsid w:val="004B6A67"/>
    <w:rsid w:val="004B6C5D"/>
    <w:rsid w:val="004B762F"/>
    <w:rsid w:val="004C2715"/>
    <w:rsid w:val="004C3EBE"/>
    <w:rsid w:val="004C4199"/>
    <w:rsid w:val="004C5AB2"/>
    <w:rsid w:val="004C6722"/>
    <w:rsid w:val="004D10C7"/>
    <w:rsid w:val="004D3879"/>
    <w:rsid w:val="004D60B7"/>
    <w:rsid w:val="004D63D7"/>
    <w:rsid w:val="004D79CC"/>
    <w:rsid w:val="004D7C9B"/>
    <w:rsid w:val="004E01CC"/>
    <w:rsid w:val="004E484B"/>
    <w:rsid w:val="004E5395"/>
    <w:rsid w:val="004E734D"/>
    <w:rsid w:val="004E782D"/>
    <w:rsid w:val="004F1806"/>
    <w:rsid w:val="004F1F43"/>
    <w:rsid w:val="004F2178"/>
    <w:rsid w:val="004F2572"/>
    <w:rsid w:val="004F3B28"/>
    <w:rsid w:val="004F6274"/>
    <w:rsid w:val="004F7550"/>
    <w:rsid w:val="00500D32"/>
    <w:rsid w:val="00501643"/>
    <w:rsid w:val="00503BC0"/>
    <w:rsid w:val="00505540"/>
    <w:rsid w:val="00513EBC"/>
    <w:rsid w:val="0051546D"/>
    <w:rsid w:val="00520F28"/>
    <w:rsid w:val="00522933"/>
    <w:rsid w:val="00525A80"/>
    <w:rsid w:val="00527580"/>
    <w:rsid w:val="00530199"/>
    <w:rsid w:val="00531021"/>
    <w:rsid w:val="005330B3"/>
    <w:rsid w:val="00536ABC"/>
    <w:rsid w:val="00541E3A"/>
    <w:rsid w:val="00545393"/>
    <w:rsid w:val="00550CC6"/>
    <w:rsid w:val="00550D05"/>
    <w:rsid w:val="0055279B"/>
    <w:rsid w:val="005547A4"/>
    <w:rsid w:val="00557770"/>
    <w:rsid w:val="00560811"/>
    <w:rsid w:val="00562407"/>
    <w:rsid w:val="005662C5"/>
    <w:rsid w:val="00566F8E"/>
    <w:rsid w:val="00570611"/>
    <w:rsid w:val="00571A87"/>
    <w:rsid w:val="00580F68"/>
    <w:rsid w:val="005840A8"/>
    <w:rsid w:val="00593304"/>
    <w:rsid w:val="005A0C2D"/>
    <w:rsid w:val="005A0ECC"/>
    <w:rsid w:val="005A1996"/>
    <w:rsid w:val="005A57F3"/>
    <w:rsid w:val="005B1282"/>
    <w:rsid w:val="005B4051"/>
    <w:rsid w:val="005B4CE6"/>
    <w:rsid w:val="005B5459"/>
    <w:rsid w:val="005B65B4"/>
    <w:rsid w:val="005C1B14"/>
    <w:rsid w:val="005C3167"/>
    <w:rsid w:val="005C3878"/>
    <w:rsid w:val="005C504E"/>
    <w:rsid w:val="005C68AB"/>
    <w:rsid w:val="005C6C82"/>
    <w:rsid w:val="005D1897"/>
    <w:rsid w:val="005D31D2"/>
    <w:rsid w:val="005D465C"/>
    <w:rsid w:val="005E00B3"/>
    <w:rsid w:val="005E27C6"/>
    <w:rsid w:val="005E314F"/>
    <w:rsid w:val="005E3804"/>
    <w:rsid w:val="005E3920"/>
    <w:rsid w:val="005E3BE8"/>
    <w:rsid w:val="005F07CC"/>
    <w:rsid w:val="005F0CA9"/>
    <w:rsid w:val="005F1E57"/>
    <w:rsid w:val="005F1F14"/>
    <w:rsid w:val="005F3320"/>
    <w:rsid w:val="00600D93"/>
    <w:rsid w:val="00605EBB"/>
    <w:rsid w:val="00607E96"/>
    <w:rsid w:val="00610EB0"/>
    <w:rsid w:val="00612919"/>
    <w:rsid w:val="00613A4D"/>
    <w:rsid w:val="00616C94"/>
    <w:rsid w:val="00623292"/>
    <w:rsid w:val="00626FA4"/>
    <w:rsid w:val="006300BC"/>
    <w:rsid w:val="0063111A"/>
    <w:rsid w:val="006323DC"/>
    <w:rsid w:val="00634E6D"/>
    <w:rsid w:val="00635839"/>
    <w:rsid w:val="0064082E"/>
    <w:rsid w:val="00641308"/>
    <w:rsid w:val="00642EC8"/>
    <w:rsid w:val="00646C1F"/>
    <w:rsid w:val="00651E67"/>
    <w:rsid w:val="0065357A"/>
    <w:rsid w:val="006536B5"/>
    <w:rsid w:val="006554C3"/>
    <w:rsid w:val="00661040"/>
    <w:rsid w:val="00663477"/>
    <w:rsid w:val="0066416B"/>
    <w:rsid w:val="006650E3"/>
    <w:rsid w:val="00666384"/>
    <w:rsid w:val="00666688"/>
    <w:rsid w:val="00674CF5"/>
    <w:rsid w:val="006763C7"/>
    <w:rsid w:val="006800DB"/>
    <w:rsid w:val="0068020C"/>
    <w:rsid w:val="00685206"/>
    <w:rsid w:val="0068738F"/>
    <w:rsid w:val="00690C1C"/>
    <w:rsid w:val="00690C2F"/>
    <w:rsid w:val="006918AB"/>
    <w:rsid w:val="00692A24"/>
    <w:rsid w:val="00694789"/>
    <w:rsid w:val="00696137"/>
    <w:rsid w:val="006A35C4"/>
    <w:rsid w:val="006A5740"/>
    <w:rsid w:val="006A6DA0"/>
    <w:rsid w:val="006B1FAF"/>
    <w:rsid w:val="006B2763"/>
    <w:rsid w:val="006B4716"/>
    <w:rsid w:val="006B7F21"/>
    <w:rsid w:val="006C10A8"/>
    <w:rsid w:val="006C21C4"/>
    <w:rsid w:val="006C60D2"/>
    <w:rsid w:val="006D08DA"/>
    <w:rsid w:val="006D170F"/>
    <w:rsid w:val="006D2DD9"/>
    <w:rsid w:val="006D5C80"/>
    <w:rsid w:val="006D7AC6"/>
    <w:rsid w:val="006E355B"/>
    <w:rsid w:val="006E426A"/>
    <w:rsid w:val="006E7B67"/>
    <w:rsid w:val="006F27D3"/>
    <w:rsid w:val="006F4A31"/>
    <w:rsid w:val="006F5C07"/>
    <w:rsid w:val="006F7CF3"/>
    <w:rsid w:val="00700BF7"/>
    <w:rsid w:val="00702CCD"/>
    <w:rsid w:val="00703BBE"/>
    <w:rsid w:val="0070544C"/>
    <w:rsid w:val="00705529"/>
    <w:rsid w:val="00707F66"/>
    <w:rsid w:val="00712B07"/>
    <w:rsid w:val="00715E0C"/>
    <w:rsid w:val="007210C2"/>
    <w:rsid w:val="0072455C"/>
    <w:rsid w:val="0072481D"/>
    <w:rsid w:val="007250EE"/>
    <w:rsid w:val="00725807"/>
    <w:rsid w:val="007259A7"/>
    <w:rsid w:val="00727A84"/>
    <w:rsid w:val="00730500"/>
    <w:rsid w:val="0073177D"/>
    <w:rsid w:val="007325E5"/>
    <w:rsid w:val="0073538A"/>
    <w:rsid w:val="007379C4"/>
    <w:rsid w:val="00737B51"/>
    <w:rsid w:val="00741486"/>
    <w:rsid w:val="00742FF0"/>
    <w:rsid w:val="007465ED"/>
    <w:rsid w:val="00747BA3"/>
    <w:rsid w:val="0075542C"/>
    <w:rsid w:val="00755848"/>
    <w:rsid w:val="00757DB9"/>
    <w:rsid w:val="00763B22"/>
    <w:rsid w:val="00764882"/>
    <w:rsid w:val="007701C7"/>
    <w:rsid w:val="00774521"/>
    <w:rsid w:val="00777A3D"/>
    <w:rsid w:val="0078640E"/>
    <w:rsid w:val="00787990"/>
    <w:rsid w:val="007919A1"/>
    <w:rsid w:val="00791B2B"/>
    <w:rsid w:val="00792122"/>
    <w:rsid w:val="007926F5"/>
    <w:rsid w:val="00793F4E"/>
    <w:rsid w:val="00794EEE"/>
    <w:rsid w:val="007970B7"/>
    <w:rsid w:val="007A5D0E"/>
    <w:rsid w:val="007A6190"/>
    <w:rsid w:val="007A79B8"/>
    <w:rsid w:val="007B299D"/>
    <w:rsid w:val="007B5554"/>
    <w:rsid w:val="007C41C9"/>
    <w:rsid w:val="007C72F0"/>
    <w:rsid w:val="007C73E0"/>
    <w:rsid w:val="007D33C3"/>
    <w:rsid w:val="007D34E6"/>
    <w:rsid w:val="007D77A1"/>
    <w:rsid w:val="007E2840"/>
    <w:rsid w:val="007E2F5F"/>
    <w:rsid w:val="007E3BBD"/>
    <w:rsid w:val="007E3F86"/>
    <w:rsid w:val="007E431C"/>
    <w:rsid w:val="007E45FD"/>
    <w:rsid w:val="007E6259"/>
    <w:rsid w:val="007F00E7"/>
    <w:rsid w:val="007F01DF"/>
    <w:rsid w:val="007F4AFE"/>
    <w:rsid w:val="00802A4B"/>
    <w:rsid w:val="008032EC"/>
    <w:rsid w:val="0080364E"/>
    <w:rsid w:val="00804269"/>
    <w:rsid w:val="00804365"/>
    <w:rsid w:val="008046CB"/>
    <w:rsid w:val="008049B4"/>
    <w:rsid w:val="00807221"/>
    <w:rsid w:val="008101F9"/>
    <w:rsid w:val="0081027F"/>
    <w:rsid w:val="00810CB8"/>
    <w:rsid w:val="00814560"/>
    <w:rsid w:val="00826D13"/>
    <w:rsid w:val="00827BA2"/>
    <w:rsid w:val="00827C77"/>
    <w:rsid w:val="00827F7C"/>
    <w:rsid w:val="00832FF6"/>
    <w:rsid w:val="00834016"/>
    <w:rsid w:val="008410E2"/>
    <w:rsid w:val="0084437D"/>
    <w:rsid w:val="008443BF"/>
    <w:rsid w:val="00845102"/>
    <w:rsid w:val="00846006"/>
    <w:rsid w:val="00846632"/>
    <w:rsid w:val="00846C89"/>
    <w:rsid w:val="008501A4"/>
    <w:rsid w:val="00852EED"/>
    <w:rsid w:val="00854BAB"/>
    <w:rsid w:val="00856464"/>
    <w:rsid w:val="00861F7E"/>
    <w:rsid w:val="00862ED7"/>
    <w:rsid w:val="00867136"/>
    <w:rsid w:val="00871A9D"/>
    <w:rsid w:val="00874ABD"/>
    <w:rsid w:val="0087727F"/>
    <w:rsid w:val="00880E03"/>
    <w:rsid w:val="00885349"/>
    <w:rsid w:val="00892AB6"/>
    <w:rsid w:val="008A0656"/>
    <w:rsid w:val="008A1D52"/>
    <w:rsid w:val="008A45B8"/>
    <w:rsid w:val="008A7558"/>
    <w:rsid w:val="008A7CB2"/>
    <w:rsid w:val="008B2C9B"/>
    <w:rsid w:val="008B7B4D"/>
    <w:rsid w:val="008C02D8"/>
    <w:rsid w:val="008C1B64"/>
    <w:rsid w:val="008C44E2"/>
    <w:rsid w:val="008D0901"/>
    <w:rsid w:val="008D311B"/>
    <w:rsid w:val="008D4D9C"/>
    <w:rsid w:val="008D56CD"/>
    <w:rsid w:val="008E09E3"/>
    <w:rsid w:val="008E10C4"/>
    <w:rsid w:val="008E2AB2"/>
    <w:rsid w:val="008E3355"/>
    <w:rsid w:val="008E37CB"/>
    <w:rsid w:val="008E4C3C"/>
    <w:rsid w:val="008E6A97"/>
    <w:rsid w:val="008F039E"/>
    <w:rsid w:val="008F27D2"/>
    <w:rsid w:val="008F4319"/>
    <w:rsid w:val="008F7B20"/>
    <w:rsid w:val="00900836"/>
    <w:rsid w:val="009023BE"/>
    <w:rsid w:val="009025ED"/>
    <w:rsid w:val="009049FF"/>
    <w:rsid w:val="00906014"/>
    <w:rsid w:val="009063D1"/>
    <w:rsid w:val="0091066F"/>
    <w:rsid w:val="00913528"/>
    <w:rsid w:val="00913806"/>
    <w:rsid w:val="0091437A"/>
    <w:rsid w:val="00915DEF"/>
    <w:rsid w:val="00915E93"/>
    <w:rsid w:val="00917FC1"/>
    <w:rsid w:val="00922DB6"/>
    <w:rsid w:val="00925D87"/>
    <w:rsid w:val="00926293"/>
    <w:rsid w:val="00927F76"/>
    <w:rsid w:val="00932A2F"/>
    <w:rsid w:val="00932D1B"/>
    <w:rsid w:val="00933D6A"/>
    <w:rsid w:val="00935505"/>
    <w:rsid w:val="00935F4C"/>
    <w:rsid w:val="0093736B"/>
    <w:rsid w:val="00944305"/>
    <w:rsid w:val="009456EE"/>
    <w:rsid w:val="00946400"/>
    <w:rsid w:val="0095138A"/>
    <w:rsid w:val="0095452D"/>
    <w:rsid w:val="00955B81"/>
    <w:rsid w:val="00964B97"/>
    <w:rsid w:val="0097179B"/>
    <w:rsid w:val="00975904"/>
    <w:rsid w:val="00975A53"/>
    <w:rsid w:val="00975DBA"/>
    <w:rsid w:val="0098772C"/>
    <w:rsid w:val="00990DA3"/>
    <w:rsid w:val="00991ACF"/>
    <w:rsid w:val="0099320F"/>
    <w:rsid w:val="00993E5F"/>
    <w:rsid w:val="00995F36"/>
    <w:rsid w:val="009A0A37"/>
    <w:rsid w:val="009A12CA"/>
    <w:rsid w:val="009A387D"/>
    <w:rsid w:val="009A39CA"/>
    <w:rsid w:val="009A7741"/>
    <w:rsid w:val="009B0C19"/>
    <w:rsid w:val="009B0E4D"/>
    <w:rsid w:val="009B13C0"/>
    <w:rsid w:val="009B37C7"/>
    <w:rsid w:val="009B39D0"/>
    <w:rsid w:val="009B44A1"/>
    <w:rsid w:val="009B554B"/>
    <w:rsid w:val="009C4DE1"/>
    <w:rsid w:val="009C7C68"/>
    <w:rsid w:val="009D0F39"/>
    <w:rsid w:val="009D1469"/>
    <w:rsid w:val="009D52EA"/>
    <w:rsid w:val="009D6DCA"/>
    <w:rsid w:val="009E4C1F"/>
    <w:rsid w:val="009E6FF6"/>
    <w:rsid w:val="009F42FD"/>
    <w:rsid w:val="009F5CCC"/>
    <w:rsid w:val="009F68D3"/>
    <w:rsid w:val="009F72FB"/>
    <w:rsid w:val="009F7F4C"/>
    <w:rsid w:val="00A01C9F"/>
    <w:rsid w:val="00A02185"/>
    <w:rsid w:val="00A03D12"/>
    <w:rsid w:val="00A04565"/>
    <w:rsid w:val="00A06676"/>
    <w:rsid w:val="00A07DAF"/>
    <w:rsid w:val="00A12D89"/>
    <w:rsid w:val="00A13D5D"/>
    <w:rsid w:val="00A14429"/>
    <w:rsid w:val="00A15A41"/>
    <w:rsid w:val="00A17318"/>
    <w:rsid w:val="00A2019A"/>
    <w:rsid w:val="00A20AD4"/>
    <w:rsid w:val="00A230E0"/>
    <w:rsid w:val="00A32CA2"/>
    <w:rsid w:val="00A341DD"/>
    <w:rsid w:val="00A3524B"/>
    <w:rsid w:val="00A37F11"/>
    <w:rsid w:val="00A40F1C"/>
    <w:rsid w:val="00A436F5"/>
    <w:rsid w:val="00A51F56"/>
    <w:rsid w:val="00A52508"/>
    <w:rsid w:val="00A6189A"/>
    <w:rsid w:val="00A64C52"/>
    <w:rsid w:val="00A66AC7"/>
    <w:rsid w:val="00A71486"/>
    <w:rsid w:val="00A83D52"/>
    <w:rsid w:val="00A864FC"/>
    <w:rsid w:val="00A9083C"/>
    <w:rsid w:val="00A92D63"/>
    <w:rsid w:val="00A94C71"/>
    <w:rsid w:val="00A964CA"/>
    <w:rsid w:val="00A976CA"/>
    <w:rsid w:val="00AA12BA"/>
    <w:rsid w:val="00AA31BD"/>
    <w:rsid w:val="00AA3E9C"/>
    <w:rsid w:val="00AA71CE"/>
    <w:rsid w:val="00AB31CB"/>
    <w:rsid w:val="00AB4B3B"/>
    <w:rsid w:val="00AB7942"/>
    <w:rsid w:val="00AC37D2"/>
    <w:rsid w:val="00AC46CF"/>
    <w:rsid w:val="00AC5633"/>
    <w:rsid w:val="00AC6E50"/>
    <w:rsid w:val="00AD05A8"/>
    <w:rsid w:val="00AD0813"/>
    <w:rsid w:val="00AD14C9"/>
    <w:rsid w:val="00AD1A41"/>
    <w:rsid w:val="00AD399E"/>
    <w:rsid w:val="00AE0B5C"/>
    <w:rsid w:val="00AE4782"/>
    <w:rsid w:val="00AF3126"/>
    <w:rsid w:val="00AF6B93"/>
    <w:rsid w:val="00AF7531"/>
    <w:rsid w:val="00B00DF3"/>
    <w:rsid w:val="00B04137"/>
    <w:rsid w:val="00B04B05"/>
    <w:rsid w:val="00B05524"/>
    <w:rsid w:val="00B065B8"/>
    <w:rsid w:val="00B11162"/>
    <w:rsid w:val="00B13284"/>
    <w:rsid w:val="00B16B04"/>
    <w:rsid w:val="00B16B77"/>
    <w:rsid w:val="00B178FA"/>
    <w:rsid w:val="00B20EBC"/>
    <w:rsid w:val="00B20F92"/>
    <w:rsid w:val="00B21392"/>
    <w:rsid w:val="00B23FDC"/>
    <w:rsid w:val="00B25FB2"/>
    <w:rsid w:val="00B27E7D"/>
    <w:rsid w:val="00B31446"/>
    <w:rsid w:val="00B32CAD"/>
    <w:rsid w:val="00B32DE3"/>
    <w:rsid w:val="00B34410"/>
    <w:rsid w:val="00B34E84"/>
    <w:rsid w:val="00B35636"/>
    <w:rsid w:val="00B36576"/>
    <w:rsid w:val="00B40038"/>
    <w:rsid w:val="00B4099F"/>
    <w:rsid w:val="00B427FB"/>
    <w:rsid w:val="00B46C12"/>
    <w:rsid w:val="00B52B37"/>
    <w:rsid w:val="00B53BF1"/>
    <w:rsid w:val="00B56558"/>
    <w:rsid w:val="00B57545"/>
    <w:rsid w:val="00B57954"/>
    <w:rsid w:val="00B57B3C"/>
    <w:rsid w:val="00B73CD4"/>
    <w:rsid w:val="00B73F9B"/>
    <w:rsid w:val="00B77246"/>
    <w:rsid w:val="00B81E49"/>
    <w:rsid w:val="00B86D02"/>
    <w:rsid w:val="00B90A48"/>
    <w:rsid w:val="00B90D3E"/>
    <w:rsid w:val="00B93C15"/>
    <w:rsid w:val="00BA0011"/>
    <w:rsid w:val="00BA0957"/>
    <w:rsid w:val="00BA2748"/>
    <w:rsid w:val="00BA2C44"/>
    <w:rsid w:val="00BA5072"/>
    <w:rsid w:val="00BA508F"/>
    <w:rsid w:val="00BA515C"/>
    <w:rsid w:val="00BA5C73"/>
    <w:rsid w:val="00BB011A"/>
    <w:rsid w:val="00BB052C"/>
    <w:rsid w:val="00BB13F4"/>
    <w:rsid w:val="00BB5160"/>
    <w:rsid w:val="00BB5788"/>
    <w:rsid w:val="00BB57DD"/>
    <w:rsid w:val="00BB606C"/>
    <w:rsid w:val="00BB62C3"/>
    <w:rsid w:val="00BC2422"/>
    <w:rsid w:val="00BC3CB7"/>
    <w:rsid w:val="00BC5F13"/>
    <w:rsid w:val="00BC640A"/>
    <w:rsid w:val="00BC72EE"/>
    <w:rsid w:val="00BD0987"/>
    <w:rsid w:val="00BD2DED"/>
    <w:rsid w:val="00BD2F84"/>
    <w:rsid w:val="00BD3431"/>
    <w:rsid w:val="00BD6C3A"/>
    <w:rsid w:val="00BD7E82"/>
    <w:rsid w:val="00BE16FE"/>
    <w:rsid w:val="00BE1B0D"/>
    <w:rsid w:val="00BE3A07"/>
    <w:rsid w:val="00BE631B"/>
    <w:rsid w:val="00BE77C7"/>
    <w:rsid w:val="00BF41EE"/>
    <w:rsid w:val="00BF484C"/>
    <w:rsid w:val="00BF4F5E"/>
    <w:rsid w:val="00BF5B1E"/>
    <w:rsid w:val="00BF7C35"/>
    <w:rsid w:val="00C0189A"/>
    <w:rsid w:val="00C03213"/>
    <w:rsid w:val="00C04F40"/>
    <w:rsid w:val="00C05305"/>
    <w:rsid w:val="00C0609F"/>
    <w:rsid w:val="00C074E1"/>
    <w:rsid w:val="00C11B37"/>
    <w:rsid w:val="00C11CA9"/>
    <w:rsid w:val="00C1519D"/>
    <w:rsid w:val="00C15DE5"/>
    <w:rsid w:val="00C17BDF"/>
    <w:rsid w:val="00C20063"/>
    <w:rsid w:val="00C22AC6"/>
    <w:rsid w:val="00C2395A"/>
    <w:rsid w:val="00C244F4"/>
    <w:rsid w:val="00C3055B"/>
    <w:rsid w:val="00C305D7"/>
    <w:rsid w:val="00C32969"/>
    <w:rsid w:val="00C32EBA"/>
    <w:rsid w:val="00C3309D"/>
    <w:rsid w:val="00C33AF0"/>
    <w:rsid w:val="00C345A7"/>
    <w:rsid w:val="00C35536"/>
    <w:rsid w:val="00C35DB2"/>
    <w:rsid w:val="00C36644"/>
    <w:rsid w:val="00C405DD"/>
    <w:rsid w:val="00C43BCD"/>
    <w:rsid w:val="00C47029"/>
    <w:rsid w:val="00C527B1"/>
    <w:rsid w:val="00C538B9"/>
    <w:rsid w:val="00C56520"/>
    <w:rsid w:val="00C63868"/>
    <w:rsid w:val="00C66EED"/>
    <w:rsid w:val="00C70A1E"/>
    <w:rsid w:val="00C7186A"/>
    <w:rsid w:val="00C74D7B"/>
    <w:rsid w:val="00C7675B"/>
    <w:rsid w:val="00C825CD"/>
    <w:rsid w:val="00C82ED9"/>
    <w:rsid w:val="00C83C10"/>
    <w:rsid w:val="00C841B5"/>
    <w:rsid w:val="00C8427B"/>
    <w:rsid w:val="00C849BA"/>
    <w:rsid w:val="00C854E2"/>
    <w:rsid w:val="00C85DCA"/>
    <w:rsid w:val="00C86725"/>
    <w:rsid w:val="00C8727D"/>
    <w:rsid w:val="00C90DBA"/>
    <w:rsid w:val="00C91B2F"/>
    <w:rsid w:val="00C93945"/>
    <w:rsid w:val="00C952CE"/>
    <w:rsid w:val="00CA14E3"/>
    <w:rsid w:val="00CA26E3"/>
    <w:rsid w:val="00CA3AC8"/>
    <w:rsid w:val="00CA4CFB"/>
    <w:rsid w:val="00CA7377"/>
    <w:rsid w:val="00CB5929"/>
    <w:rsid w:val="00CC5AE4"/>
    <w:rsid w:val="00CC6674"/>
    <w:rsid w:val="00CD0679"/>
    <w:rsid w:val="00CD5CA4"/>
    <w:rsid w:val="00CD6310"/>
    <w:rsid w:val="00CD6A32"/>
    <w:rsid w:val="00CD6E1E"/>
    <w:rsid w:val="00CE1F50"/>
    <w:rsid w:val="00CE2A70"/>
    <w:rsid w:val="00CE43AC"/>
    <w:rsid w:val="00CE4A17"/>
    <w:rsid w:val="00CE4EE1"/>
    <w:rsid w:val="00CF369C"/>
    <w:rsid w:val="00CF3B85"/>
    <w:rsid w:val="00D0556C"/>
    <w:rsid w:val="00D17703"/>
    <w:rsid w:val="00D20242"/>
    <w:rsid w:val="00D32498"/>
    <w:rsid w:val="00D36E0D"/>
    <w:rsid w:val="00D37760"/>
    <w:rsid w:val="00D37C7E"/>
    <w:rsid w:val="00D4036D"/>
    <w:rsid w:val="00D41412"/>
    <w:rsid w:val="00D42611"/>
    <w:rsid w:val="00D428FA"/>
    <w:rsid w:val="00D42E4B"/>
    <w:rsid w:val="00D4637D"/>
    <w:rsid w:val="00D53021"/>
    <w:rsid w:val="00D5755B"/>
    <w:rsid w:val="00D61405"/>
    <w:rsid w:val="00D61C08"/>
    <w:rsid w:val="00D6477C"/>
    <w:rsid w:val="00D6625B"/>
    <w:rsid w:val="00D67579"/>
    <w:rsid w:val="00D677B5"/>
    <w:rsid w:val="00D71B8B"/>
    <w:rsid w:val="00D71DDF"/>
    <w:rsid w:val="00D7319F"/>
    <w:rsid w:val="00D77006"/>
    <w:rsid w:val="00D8013E"/>
    <w:rsid w:val="00D81E08"/>
    <w:rsid w:val="00D82F21"/>
    <w:rsid w:val="00D904F3"/>
    <w:rsid w:val="00D91BB1"/>
    <w:rsid w:val="00D91CFD"/>
    <w:rsid w:val="00D91D29"/>
    <w:rsid w:val="00D91D5A"/>
    <w:rsid w:val="00D9289A"/>
    <w:rsid w:val="00D93D5D"/>
    <w:rsid w:val="00D94153"/>
    <w:rsid w:val="00D948C0"/>
    <w:rsid w:val="00D968BE"/>
    <w:rsid w:val="00D97870"/>
    <w:rsid w:val="00DA16E7"/>
    <w:rsid w:val="00DA19E1"/>
    <w:rsid w:val="00DA2737"/>
    <w:rsid w:val="00DA42EF"/>
    <w:rsid w:val="00DA45B6"/>
    <w:rsid w:val="00DA50BD"/>
    <w:rsid w:val="00DA6090"/>
    <w:rsid w:val="00DA676F"/>
    <w:rsid w:val="00DA7405"/>
    <w:rsid w:val="00DB0BD5"/>
    <w:rsid w:val="00DB2B87"/>
    <w:rsid w:val="00DB44BF"/>
    <w:rsid w:val="00DB4F0B"/>
    <w:rsid w:val="00DB5C49"/>
    <w:rsid w:val="00DC13C5"/>
    <w:rsid w:val="00DC19D1"/>
    <w:rsid w:val="00DC321A"/>
    <w:rsid w:val="00DD376F"/>
    <w:rsid w:val="00DD6EFB"/>
    <w:rsid w:val="00DE2239"/>
    <w:rsid w:val="00DE2B26"/>
    <w:rsid w:val="00DE495B"/>
    <w:rsid w:val="00DE55F8"/>
    <w:rsid w:val="00DF005D"/>
    <w:rsid w:val="00DF1D7F"/>
    <w:rsid w:val="00DF284B"/>
    <w:rsid w:val="00DF33CE"/>
    <w:rsid w:val="00DF410B"/>
    <w:rsid w:val="00DF4704"/>
    <w:rsid w:val="00DF57A0"/>
    <w:rsid w:val="00DF5A42"/>
    <w:rsid w:val="00DF6652"/>
    <w:rsid w:val="00DF690F"/>
    <w:rsid w:val="00E02022"/>
    <w:rsid w:val="00E05791"/>
    <w:rsid w:val="00E0595C"/>
    <w:rsid w:val="00E06BB9"/>
    <w:rsid w:val="00E113BB"/>
    <w:rsid w:val="00E1198B"/>
    <w:rsid w:val="00E12982"/>
    <w:rsid w:val="00E1637E"/>
    <w:rsid w:val="00E163B1"/>
    <w:rsid w:val="00E17150"/>
    <w:rsid w:val="00E21FC9"/>
    <w:rsid w:val="00E26B17"/>
    <w:rsid w:val="00E26CFB"/>
    <w:rsid w:val="00E26F85"/>
    <w:rsid w:val="00E30141"/>
    <w:rsid w:val="00E31869"/>
    <w:rsid w:val="00E326EB"/>
    <w:rsid w:val="00E37DBC"/>
    <w:rsid w:val="00E404B5"/>
    <w:rsid w:val="00E4170D"/>
    <w:rsid w:val="00E4267C"/>
    <w:rsid w:val="00E42AB5"/>
    <w:rsid w:val="00E4359D"/>
    <w:rsid w:val="00E467FE"/>
    <w:rsid w:val="00E47660"/>
    <w:rsid w:val="00E5071A"/>
    <w:rsid w:val="00E513A1"/>
    <w:rsid w:val="00E56288"/>
    <w:rsid w:val="00E5724F"/>
    <w:rsid w:val="00E612A4"/>
    <w:rsid w:val="00E6173F"/>
    <w:rsid w:val="00E61F51"/>
    <w:rsid w:val="00E62BF1"/>
    <w:rsid w:val="00E6516F"/>
    <w:rsid w:val="00E6600C"/>
    <w:rsid w:val="00E660F7"/>
    <w:rsid w:val="00E71277"/>
    <w:rsid w:val="00E71BD1"/>
    <w:rsid w:val="00E80534"/>
    <w:rsid w:val="00E812CF"/>
    <w:rsid w:val="00E81D2B"/>
    <w:rsid w:val="00E82D3A"/>
    <w:rsid w:val="00E83350"/>
    <w:rsid w:val="00E8729D"/>
    <w:rsid w:val="00E90AB3"/>
    <w:rsid w:val="00E915CD"/>
    <w:rsid w:val="00E917D6"/>
    <w:rsid w:val="00E9641B"/>
    <w:rsid w:val="00E96EEA"/>
    <w:rsid w:val="00E97210"/>
    <w:rsid w:val="00E978D4"/>
    <w:rsid w:val="00EA25DB"/>
    <w:rsid w:val="00EA278B"/>
    <w:rsid w:val="00EA2C3F"/>
    <w:rsid w:val="00EA3525"/>
    <w:rsid w:val="00EA4A63"/>
    <w:rsid w:val="00EB5B8E"/>
    <w:rsid w:val="00EC0122"/>
    <w:rsid w:val="00EC0142"/>
    <w:rsid w:val="00EC495F"/>
    <w:rsid w:val="00EC4C97"/>
    <w:rsid w:val="00EC5DAB"/>
    <w:rsid w:val="00EC7CC4"/>
    <w:rsid w:val="00ED2E52"/>
    <w:rsid w:val="00ED322A"/>
    <w:rsid w:val="00ED4381"/>
    <w:rsid w:val="00ED7082"/>
    <w:rsid w:val="00ED7E1F"/>
    <w:rsid w:val="00EE176C"/>
    <w:rsid w:val="00EE3BDB"/>
    <w:rsid w:val="00EE40F3"/>
    <w:rsid w:val="00EE530B"/>
    <w:rsid w:val="00EE665B"/>
    <w:rsid w:val="00EF0D2D"/>
    <w:rsid w:val="00F0164C"/>
    <w:rsid w:val="00F01D6C"/>
    <w:rsid w:val="00F02227"/>
    <w:rsid w:val="00F03628"/>
    <w:rsid w:val="00F077B2"/>
    <w:rsid w:val="00F10110"/>
    <w:rsid w:val="00F11C52"/>
    <w:rsid w:val="00F13E67"/>
    <w:rsid w:val="00F13E78"/>
    <w:rsid w:val="00F1417F"/>
    <w:rsid w:val="00F1471F"/>
    <w:rsid w:val="00F17F69"/>
    <w:rsid w:val="00F22538"/>
    <w:rsid w:val="00F23B14"/>
    <w:rsid w:val="00F24D91"/>
    <w:rsid w:val="00F258B6"/>
    <w:rsid w:val="00F26484"/>
    <w:rsid w:val="00F27044"/>
    <w:rsid w:val="00F27AB4"/>
    <w:rsid w:val="00F31D58"/>
    <w:rsid w:val="00F33D56"/>
    <w:rsid w:val="00F33DB7"/>
    <w:rsid w:val="00F35068"/>
    <w:rsid w:val="00F3552A"/>
    <w:rsid w:val="00F41CDA"/>
    <w:rsid w:val="00F445AD"/>
    <w:rsid w:val="00F45BA7"/>
    <w:rsid w:val="00F466EA"/>
    <w:rsid w:val="00F475B3"/>
    <w:rsid w:val="00F527E0"/>
    <w:rsid w:val="00F617DC"/>
    <w:rsid w:val="00F63F2A"/>
    <w:rsid w:val="00F64C38"/>
    <w:rsid w:val="00F71AF8"/>
    <w:rsid w:val="00F73019"/>
    <w:rsid w:val="00F77E43"/>
    <w:rsid w:val="00F81E8A"/>
    <w:rsid w:val="00F84105"/>
    <w:rsid w:val="00F85865"/>
    <w:rsid w:val="00F9069B"/>
    <w:rsid w:val="00F91AD8"/>
    <w:rsid w:val="00F91D58"/>
    <w:rsid w:val="00F91E0F"/>
    <w:rsid w:val="00F924D0"/>
    <w:rsid w:val="00F930CA"/>
    <w:rsid w:val="00F964B3"/>
    <w:rsid w:val="00F97415"/>
    <w:rsid w:val="00FA2303"/>
    <w:rsid w:val="00FA337D"/>
    <w:rsid w:val="00FA4E6A"/>
    <w:rsid w:val="00FA6B69"/>
    <w:rsid w:val="00FA6CBF"/>
    <w:rsid w:val="00FB01AD"/>
    <w:rsid w:val="00FB46CC"/>
    <w:rsid w:val="00FB4A77"/>
    <w:rsid w:val="00FB5F98"/>
    <w:rsid w:val="00FB73BE"/>
    <w:rsid w:val="00FC0627"/>
    <w:rsid w:val="00FC1861"/>
    <w:rsid w:val="00FC3B2E"/>
    <w:rsid w:val="00FC3F8C"/>
    <w:rsid w:val="00FC4DD2"/>
    <w:rsid w:val="00FC78EC"/>
    <w:rsid w:val="00FD1849"/>
    <w:rsid w:val="00FD23A1"/>
    <w:rsid w:val="00FD44F3"/>
    <w:rsid w:val="00FD5966"/>
    <w:rsid w:val="00FD66C2"/>
    <w:rsid w:val="00FE0CAA"/>
    <w:rsid w:val="00FE26D4"/>
    <w:rsid w:val="00FE3040"/>
    <w:rsid w:val="00FF063C"/>
    <w:rsid w:val="00FF2B00"/>
    <w:rsid w:val="00FF30A4"/>
    <w:rsid w:val="00FF36C6"/>
    <w:rsid w:val="00FF6F9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AC9DE"/>
  <w14:defaultImageDpi w14:val="9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B4716"/>
    <w:pPr>
      <w:ind w:left="851"/>
    </w:pPr>
    <w:rPr>
      <w:rFonts w:ascii="Arial" w:hAnsi="Arial"/>
      <w:lang w:eastAsia="en-US"/>
    </w:rPr>
  </w:style>
  <w:style w:type="paragraph" w:styleId="Heading1">
    <w:name w:val="heading 1"/>
    <w:basedOn w:val="Normal"/>
    <w:next w:val="Normal"/>
    <w:link w:val="Heading1Char"/>
    <w:qFormat/>
    <w:rsid w:val="0033597D"/>
    <w:pPr>
      <w:keepNext/>
      <w:keepLines/>
      <w:numPr>
        <w:numId w:val="11"/>
      </w:numPr>
      <w:tabs>
        <w:tab w:val="left" w:pos="6600"/>
      </w:tabs>
      <w:spacing w:before="360" w:after="60"/>
      <w:jc w:val="center"/>
      <w:outlineLvl w:val="0"/>
    </w:pPr>
    <w:rPr>
      <w:b/>
      <w:bCs/>
      <w:sz w:val="26"/>
      <w:szCs w:val="28"/>
    </w:rPr>
  </w:style>
  <w:style w:type="paragraph" w:styleId="Heading2">
    <w:name w:val="heading 2"/>
    <w:basedOn w:val="Normal"/>
    <w:next w:val="Normal"/>
    <w:link w:val="Heading2Char"/>
    <w:qFormat/>
    <w:rsid w:val="0033597D"/>
    <w:pPr>
      <w:keepNext/>
      <w:keepLines/>
      <w:numPr>
        <w:ilvl w:val="1"/>
        <w:numId w:val="11"/>
      </w:numPr>
      <w:spacing w:before="240" w:after="120"/>
      <w:jc w:val="center"/>
      <w:outlineLvl w:val="1"/>
    </w:pPr>
    <w:rPr>
      <w:b/>
      <w:bCs/>
      <w:sz w:val="26"/>
      <w:szCs w:val="26"/>
    </w:rPr>
  </w:style>
  <w:style w:type="paragraph" w:styleId="Heading3">
    <w:name w:val="heading 3"/>
    <w:basedOn w:val="Normal"/>
    <w:next w:val="Heading5"/>
    <w:link w:val="Heading3Char"/>
    <w:qFormat/>
    <w:rsid w:val="0033597D"/>
    <w:pPr>
      <w:keepLines/>
      <w:widowControl w:val="0"/>
      <w:numPr>
        <w:ilvl w:val="2"/>
        <w:numId w:val="11"/>
      </w:numPr>
      <w:spacing w:before="200" w:after="200"/>
      <w:outlineLvl w:val="2"/>
    </w:pPr>
    <w:rPr>
      <w:b/>
    </w:rPr>
  </w:style>
  <w:style w:type="paragraph" w:styleId="Heading4">
    <w:name w:val="heading 4"/>
    <w:basedOn w:val="Normal"/>
    <w:next w:val="Heading5"/>
    <w:link w:val="Heading4Char"/>
    <w:qFormat/>
    <w:rsid w:val="00A07DAF"/>
    <w:pPr>
      <w:keepNext/>
      <w:numPr>
        <w:ilvl w:val="3"/>
        <w:numId w:val="11"/>
      </w:numPr>
      <w:spacing w:before="200" w:after="200"/>
      <w:outlineLvl w:val="3"/>
    </w:pPr>
    <w:rPr>
      <w:b/>
      <w:bCs/>
      <w:szCs w:val="28"/>
    </w:rPr>
  </w:style>
  <w:style w:type="paragraph" w:styleId="Heading5">
    <w:name w:val="heading 5"/>
    <w:basedOn w:val="Normal"/>
    <w:link w:val="Heading5Char"/>
    <w:qFormat/>
    <w:rsid w:val="0033597D"/>
    <w:pPr>
      <w:numPr>
        <w:ilvl w:val="4"/>
        <w:numId w:val="11"/>
      </w:numPr>
      <w:spacing w:before="120" w:after="120"/>
      <w:outlineLvl w:val="4"/>
    </w:pPr>
    <w:rPr>
      <w:bCs/>
      <w:iCs/>
      <w:szCs w:val="26"/>
    </w:rPr>
  </w:style>
  <w:style w:type="paragraph" w:styleId="Heading6">
    <w:name w:val="heading 6"/>
    <w:basedOn w:val="Heading3"/>
    <w:next w:val="Normal"/>
    <w:link w:val="Heading6Char"/>
    <w:qFormat/>
    <w:rsid w:val="0033597D"/>
    <w:pPr>
      <w:keepLines w:val="0"/>
      <w:numPr>
        <w:ilvl w:val="5"/>
      </w:numPr>
      <w:spacing w:before="120" w:after="120"/>
      <w:outlineLvl w:val="5"/>
    </w:pPr>
    <w:rPr>
      <w:b w:val="0"/>
    </w:rPr>
  </w:style>
  <w:style w:type="paragraph" w:styleId="Heading7">
    <w:name w:val="heading 7"/>
    <w:basedOn w:val="Normal"/>
    <w:next w:val="Normal"/>
    <w:link w:val="Heading7Char"/>
    <w:qFormat/>
    <w:rsid w:val="0033597D"/>
    <w:pPr>
      <w:numPr>
        <w:ilvl w:val="6"/>
        <w:numId w:val="11"/>
      </w:numPr>
      <w:spacing w:before="60" w:after="60"/>
      <w:outlineLvl w:val="6"/>
    </w:pPr>
  </w:style>
  <w:style w:type="paragraph" w:styleId="Heading8">
    <w:name w:val="heading 8"/>
    <w:basedOn w:val="Normal"/>
    <w:next w:val="Normal"/>
    <w:link w:val="Heading8Char"/>
    <w:uiPriority w:val="99"/>
    <w:qFormat/>
    <w:pPr>
      <w:spacing w:before="240" w:after="60"/>
      <w:outlineLvl w:val="7"/>
    </w:pPr>
    <w:rPr>
      <w:i/>
      <w:iCs/>
    </w:rPr>
  </w:style>
  <w:style w:type="paragraph" w:styleId="Heading9">
    <w:name w:val="heading 9"/>
    <w:basedOn w:val="Normal"/>
    <w:next w:val="Normal"/>
    <w:link w:val="Heading9Char"/>
    <w:uiPriority w:val="99"/>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B4716"/>
    <w:rPr>
      <w:rFonts w:ascii="Arial" w:hAnsi="Arial"/>
      <w:b/>
      <w:bCs/>
      <w:sz w:val="26"/>
      <w:szCs w:val="28"/>
      <w:lang w:eastAsia="en-US"/>
    </w:rPr>
  </w:style>
  <w:style w:type="character" w:customStyle="1" w:styleId="Heading2Char">
    <w:name w:val="Heading 2 Char"/>
    <w:link w:val="Heading2"/>
    <w:uiPriority w:val="99"/>
    <w:locked/>
    <w:rsid w:val="006B4716"/>
    <w:rPr>
      <w:rFonts w:ascii="Arial" w:hAnsi="Arial"/>
      <w:b/>
      <w:bCs/>
      <w:sz w:val="26"/>
      <w:szCs w:val="26"/>
      <w:lang w:eastAsia="en-US"/>
    </w:rPr>
  </w:style>
  <w:style w:type="character" w:customStyle="1" w:styleId="Heading3Char">
    <w:name w:val="Heading 3 Char"/>
    <w:link w:val="Heading3"/>
    <w:uiPriority w:val="99"/>
    <w:locked/>
    <w:rsid w:val="006B4716"/>
    <w:rPr>
      <w:rFonts w:ascii="Arial" w:hAnsi="Arial"/>
      <w:b/>
      <w:lang w:eastAsia="en-US"/>
    </w:rPr>
  </w:style>
  <w:style w:type="character" w:customStyle="1" w:styleId="Heading4Char">
    <w:name w:val="Heading 4 Char"/>
    <w:link w:val="Heading4"/>
    <w:uiPriority w:val="99"/>
    <w:locked/>
    <w:rsid w:val="00A07DAF"/>
    <w:rPr>
      <w:rFonts w:ascii="Arial" w:hAnsi="Arial"/>
      <w:b/>
      <w:bCs/>
      <w:szCs w:val="28"/>
      <w:lang w:eastAsia="en-US"/>
    </w:rPr>
  </w:style>
  <w:style w:type="character" w:customStyle="1" w:styleId="Heading5Char">
    <w:name w:val="Heading 5 Char"/>
    <w:link w:val="Heading5"/>
    <w:locked/>
    <w:rsid w:val="006B4716"/>
    <w:rPr>
      <w:rFonts w:ascii="Arial" w:hAnsi="Arial"/>
      <w:bCs/>
      <w:iCs/>
      <w:szCs w:val="26"/>
      <w:lang w:eastAsia="en-US"/>
    </w:rPr>
  </w:style>
  <w:style w:type="character" w:customStyle="1" w:styleId="Heading6Char">
    <w:name w:val="Heading 6 Char"/>
    <w:link w:val="Heading6"/>
    <w:locked/>
    <w:rsid w:val="002E0680"/>
    <w:rPr>
      <w:rFonts w:ascii="Arial" w:hAnsi="Arial"/>
      <w:lang w:eastAsia="en-US"/>
    </w:rPr>
  </w:style>
  <w:style w:type="character" w:customStyle="1" w:styleId="Heading7Char">
    <w:name w:val="Heading 7 Char"/>
    <w:link w:val="Heading7"/>
    <w:locked/>
    <w:rsid w:val="00AF3126"/>
    <w:rPr>
      <w:rFonts w:ascii="Arial" w:hAnsi="Arial"/>
      <w:lang w:eastAsia="en-US"/>
    </w:rPr>
  </w:style>
  <w:style w:type="character" w:customStyle="1" w:styleId="Heading8Char">
    <w:name w:val="Heading 8 Char"/>
    <w:link w:val="Heading8"/>
    <w:uiPriority w:val="99"/>
    <w:semiHidden/>
    <w:locked/>
    <w:rPr>
      <w:rFonts w:ascii="Cambria" w:hAnsi="Cambria" w:cs="Cambria"/>
      <w:i/>
      <w:iCs/>
      <w:lang w:val="en-AU" w:eastAsia="x-none"/>
    </w:rPr>
  </w:style>
  <w:style w:type="character" w:customStyle="1" w:styleId="Heading9Char">
    <w:name w:val="Heading 9 Char"/>
    <w:link w:val="Heading9"/>
    <w:uiPriority w:val="99"/>
    <w:semiHidden/>
    <w:locked/>
    <w:rPr>
      <w:rFonts w:ascii="Calibri" w:hAnsi="Calibri" w:cs="Calibri"/>
      <w:sz w:val="22"/>
      <w:szCs w:val="22"/>
      <w:lang w:val="en-AU" w:eastAsia="x-none"/>
    </w:rPr>
  </w:style>
  <w:style w:type="character" w:styleId="Hyperlink">
    <w:name w:val="Hyperlink"/>
    <w:uiPriority w:val="99"/>
    <w:rPr>
      <w:rFonts w:cs="Times New Roman"/>
      <w:color w:val="0000FF"/>
      <w:u w:val="single"/>
    </w:rPr>
  </w:style>
  <w:style w:type="paragraph" w:customStyle="1" w:styleId="Title-Small">
    <w:name w:val="Title-Small"/>
    <w:uiPriority w:val="99"/>
    <w:pPr>
      <w:jc w:val="center"/>
    </w:pPr>
    <w:rPr>
      <w:rFonts w:ascii="Trebuchet MS" w:hAnsi="Trebuchet MS" w:cs="Trebuchet MS"/>
      <w:sz w:val="28"/>
      <w:szCs w:val="28"/>
      <w:lang w:eastAsia="en-US"/>
    </w:rPr>
  </w:style>
  <w:style w:type="paragraph" w:customStyle="1" w:styleId="Title-Big">
    <w:name w:val="Title-Big"/>
    <w:basedOn w:val="Title-Small"/>
    <w:uiPriority w:val="99"/>
    <w:rPr>
      <w:b/>
      <w:bCs/>
      <w:sz w:val="36"/>
      <w:szCs w:val="36"/>
    </w:rPr>
  </w:style>
  <w:style w:type="paragraph" w:customStyle="1" w:styleId="Division-Statement">
    <w:name w:val="Division-Statement"/>
    <w:basedOn w:val="Normal"/>
    <w:uiPriority w:val="99"/>
    <w:pPr>
      <w:tabs>
        <w:tab w:val="left" w:pos="6600"/>
      </w:tabs>
      <w:jc w:val="center"/>
    </w:pPr>
    <w:rPr>
      <w:rFonts w:ascii="Trebuchet MS" w:hAnsi="Trebuchet MS" w:cs="Trebuchet MS"/>
      <w:sz w:val="40"/>
      <w:szCs w:val="40"/>
    </w:rPr>
  </w:style>
  <w:style w:type="paragraph" w:customStyle="1" w:styleId="ABNIncorporation">
    <w:name w:val="ABN/Incorporation"/>
    <w:basedOn w:val="Normal"/>
    <w:uiPriority w:val="99"/>
    <w:pPr>
      <w:tabs>
        <w:tab w:val="left" w:pos="6600"/>
      </w:tabs>
      <w:jc w:val="center"/>
    </w:pPr>
    <w:rPr>
      <w:rFonts w:ascii="Trebuchet MS" w:hAnsi="Trebuchet MS" w:cs="Trebuchet MS"/>
    </w:rPr>
  </w:style>
  <w:style w:type="paragraph" w:styleId="Header">
    <w:name w:val="header"/>
    <w:basedOn w:val="Normal"/>
    <w:link w:val="HeaderChar"/>
    <w:uiPriority w:val="99"/>
    <w:rsid w:val="00623292"/>
    <w:pPr>
      <w:tabs>
        <w:tab w:val="center" w:pos="4320"/>
        <w:tab w:val="right" w:pos="9498"/>
      </w:tabs>
      <w:ind w:left="-284"/>
    </w:pPr>
    <w:rPr>
      <w:rFonts w:cs="Arial"/>
      <w:noProof/>
      <w:sz w:val="16"/>
      <w:szCs w:val="16"/>
    </w:rPr>
  </w:style>
  <w:style w:type="character" w:customStyle="1" w:styleId="HeaderChar">
    <w:name w:val="Header Char"/>
    <w:link w:val="Header"/>
    <w:uiPriority w:val="99"/>
    <w:locked/>
    <w:rsid w:val="00623292"/>
    <w:rPr>
      <w:rFonts w:ascii="Arial" w:hAnsi="Arial" w:cs="Arial"/>
      <w:noProof/>
      <w:sz w:val="16"/>
      <w:szCs w:val="16"/>
      <w:lang w:eastAsia="en-US"/>
    </w:rPr>
  </w:style>
  <w:style w:type="paragraph" w:styleId="Footer">
    <w:name w:val="footer"/>
    <w:basedOn w:val="Normal"/>
    <w:link w:val="FooterChar"/>
    <w:uiPriority w:val="99"/>
    <w:rsid w:val="00623292"/>
    <w:pPr>
      <w:tabs>
        <w:tab w:val="center" w:pos="4962"/>
        <w:tab w:val="right" w:pos="9632"/>
      </w:tabs>
      <w:ind w:left="0"/>
    </w:pPr>
    <w:rPr>
      <w:rFonts w:cs="Arial"/>
      <w:sz w:val="16"/>
      <w:szCs w:val="16"/>
    </w:rPr>
  </w:style>
  <w:style w:type="character" w:customStyle="1" w:styleId="FooterChar">
    <w:name w:val="Footer Char"/>
    <w:link w:val="Footer"/>
    <w:uiPriority w:val="99"/>
    <w:locked/>
    <w:rsid w:val="00623292"/>
    <w:rPr>
      <w:rFonts w:ascii="Arial" w:hAnsi="Arial" w:cs="Arial"/>
      <w:sz w:val="16"/>
      <w:szCs w:val="16"/>
      <w:lang w:eastAsia="en-US"/>
    </w:rPr>
  </w:style>
  <w:style w:type="character" w:styleId="PageNumber">
    <w:name w:val="page number"/>
    <w:uiPriority w:val="99"/>
    <w:rPr>
      <w:rFonts w:cs="Times New Roman"/>
    </w:rPr>
  </w:style>
  <w:style w:type="paragraph" w:customStyle="1" w:styleId="NormalList">
    <w:name w:val="Normal List"/>
    <w:basedOn w:val="Normal"/>
    <w:pPr>
      <w:keepLines/>
      <w:numPr>
        <w:numId w:val="4"/>
      </w:numPr>
      <w:spacing w:after="90"/>
    </w:pPr>
  </w:style>
  <w:style w:type="paragraph" w:customStyle="1" w:styleId="Heading">
    <w:name w:val="Heading"/>
    <w:basedOn w:val="Normal"/>
    <w:uiPriority w:val="99"/>
  </w:style>
  <w:style w:type="paragraph" w:styleId="TOC3">
    <w:name w:val="toc 3"/>
    <w:basedOn w:val="Normal"/>
    <w:next w:val="Normal"/>
    <w:autoRedefine/>
    <w:uiPriority w:val="39"/>
    <w:rsid w:val="006F7CF3"/>
    <w:pPr>
      <w:tabs>
        <w:tab w:val="left" w:pos="851"/>
        <w:tab w:val="right" w:leader="dot" w:pos="9639"/>
      </w:tabs>
      <w:ind w:left="284"/>
    </w:pPr>
    <w:rPr>
      <w:iCs/>
      <w:noProof/>
    </w:rPr>
  </w:style>
  <w:style w:type="paragraph" w:styleId="TOC1">
    <w:name w:val="toc 1"/>
    <w:basedOn w:val="Normal"/>
    <w:next w:val="Normal"/>
    <w:autoRedefine/>
    <w:uiPriority w:val="39"/>
    <w:rsid w:val="00311215"/>
    <w:pPr>
      <w:tabs>
        <w:tab w:val="right" w:leader="dot" w:pos="9639"/>
      </w:tabs>
      <w:spacing w:before="120" w:after="120"/>
      <w:ind w:left="0"/>
    </w:pPr>
    <w:rPr>
      <w:rFonts w:cs="Trebuchet MS"/>
      <w:b/>
      <w:bCs/>
      <w:noProof/>
      <w:szCs w:val="28"/>
    </w:rPr>
  </w:style>
  <w:style w:type="paragraph" w:styleId="TOC2">
    <w:name w:val="toc 2"/>
    <w:basedOn w:val="Normal"/>
    <w:next w:val="Normal"/>
    <w:autoRedefine/>
    <w:uiPriority w:val="39"/>
    <w:rsid w:val="00696137"/>
    <w:pPr>
      <w:tabs>
        <w:tab w:val="right" w:leader="dot" w:pos="9629"/>
      </w:tabs>
      <w:spacing w:before="120" w:after="120"/>
      <w:ind w:left="0"/>
    </w:pPr>
    <w:rPr>
      <w:rFonts w:cs="Trebuchet MS"/>
      <w:b/>
      <w:smallCaps/>
      <w:noProof/>
    </w:rPr>
  </w:style>
  <w:style w:type="paragraph" w:styleId="TOC4">
    <w:name w:val="toc 4"/>
    <w:basedOn w:val="TOC3"/>
    <w:next w:val="Normal"/>
    <w:autoRedefine/>
    <w:uiPriority w:val="39"/>
    <w:rsid w:val="004363FE"/>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SubRuleText">
    <w:name w:val="Sub Rule Text"/>
    <w:basedOn w:val="Normal"/>
    <w:qFormat/>
    <w:rsid w:val="006B4716"/>
    <w:pPr>
      <w:ind w:left="1134"/>
    </w:pPr>
  </w:style>
  <w:style w:type="paragraph" w:customStyle="1" w:styleId="ContentsHeading">
    <w:name w:val="Contents Heading"/>
    <w:basedOn w:val="Heading1"/>
    <w:uiPriority w:val="99"/>
    <w:pPr>
      <w:numPr>
        <w:numId w:val="0"/>
      </w:numPr>
    </w:pPr>
  </w:style>
  <w:style w:type="paragraph" w:customStyle="1" w:styleId="normallist0">
    <w:name w:val="normal l ist"/>
    <w:basedOn w:val="Normal"/>
    <w:uiPriority w:val="99"/>
  </w:style>
  <w:style w:type="character" w:styleId="FollowedHyperlink">
    <w:name w:val="FollowedHyperlink"/>
    <w:uiPriority w:val="99"/>
    <w:rPr>
      <w:rFonts w:cs="Times New Roman"/>
      <w:color w:val="800080"/>
      <w:u w:val="single"/>
    </w:rPr>
  </w:style>
  <w:style w:type="paragraph" w:customStyle="1" w:styleId="Schedule">
    <w:name w:val="Schedule"/>
    <w:next w:val="ScheduleSe"/>
    <w:uiPriority w:val="99"/>
    <w:pPr>
      <w:keepNext/>
      <w:keepLines/>
      <w:pageBreakBefore/>
      <w:numPr>
        <w:numId w:val="3"/>
      </w:numPr>
      <w:tabs>
        <w:tab w:val="left" w:pos="1021"/>
      </w:tabs>
      <w:spacing w:after="60"/>
    </w:pPr>
    <w:rPr>
      <w:rFonts w:ascii="Trebuchet MS" w:hAnsi="Trebuchet MS" w:cs="Trebuchet MS"/>
      <w:b/>
      <w:bCs/>
      <w:sz w:val="32"/>
      <w:szCs w:val="32"/>
      <w:lang w:eastAsia="en-US"/>
    </w:rPr>
  </w:style>
  <w:style w:type="paragraph" w:customStyle="1" w:styleId="ScheduleSe">
    <w:name w:val="Schedule Se"/>
    <w:uiPriority w:val="99"/>
    <w:pPr>
      <w:numPr>
        <w:numId w:val="1"/>
      </w:numPr>
    </w:pPr>
    <w:rPr>
      <w:rFonts w:ascii="Trebuchet MS" w:hAnsi="Trebuchet MS" w:cs="Trebuchet MS"/>
      <w:b/>
      <w:bCs/>
      <w:sz w:val="28"/>
      <w:szCs w:val="28"/>
      <w:lang w:eastAsia="en-US"/>
    </w:rPr>
  </w:style>
  <w:style w:type="table" w:styleId="TableGrid">
    <w:name w:val="Table Grid"/>
    <w:basedOn w:val="TableNormal"/>
    <w:uiPriority w:val="99"/>
    <w:pPr>
      <w:tabs>
        <w:tab w:val="left" w:pos="1021"/>
      </w:tabs>
      <w:ind w:left="1021"/>
    </w:pPr>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ng3">
    <w:name w:val="Headng 3"/>
    <w:basedOn w:val="Normal"/>
    <w:uiPriority w:val="99"/>
  </w:style>
  <w:style w:type="paragraph" w:styleId="BalloonText">
    <w:name w:val="Balloon Text"/>
    <w:basedOn w:val="Normal"/>
    <w:link w:val="BalloonTextChar"/>
    <w:uiPriority w:val="99"/>
    <w:semiHidden/>
    <w:rsid w:val="00017AD0"/>
    <w:rPr>
      <w:rFonts w:ascii="Lucida Grande" w:hAnsi="Lucida Grande" w:cs="Lucida Grande"/>
      <w:sz w:val="18"/>
      <w:szCs w:val="18"/>
    </w:rPr>
  </w:style>
  <w:style w:type="character" w:customStyle="1" w:styleId="BalloonTextChar">
    <w:name w:val="Balloon Text Char"/>
    <w:link w:val="BalloonText"/>
    <w:uiPriority w:val="99"/>
    <w:semiHidden/>
    <w:locked/>
    <w:rsid w:val="00017AD0"/>
    <w:rPr>
      <w:rFonts w:ascii="Lucida Grande" w:hAnsi="Lucida Grande" w:cs="Lucida Grande"/>
      <w:sz w:val="18"/>
      <w:szCs w:val="18"/>
      <w:lang w:val="en-AU" w:eastAsia="x-none"/>
    </w:rPr>
  </w:style>
  <w:style w:type="paragraph" w:customStyle="1" w:styleId="ActInformation">
    <w:name w:val="Act Information"/>
    <w:basedOn w:val="Normal"/>
    <w:qFormat/>
    <w:rsid w:val="00DF284B"/>
    <w:pPr>
      <w:spacing w:before="120" w:after="120"/>
      <w:ind w:left="567"/>
    </w:pPr>
    <w:rPr>
      <w:sz w:val="20"/>
      <w:szCs w:val="20"/>
    </w:rPr>
  </w:style>
  <w:style w:type="paragraph" w:customStyle="1" w:styleId="Definitions">
    <w:name w:val="Definitions"/>
    <w:qFormat/>
    <w:rsid w:val="006B4716"/>
    <w:pPr>
      <w:spacing w:before="120" w:after="120" w:line="276" w:lineRule="auto"/>
      <w:ind w:left="2007" w:hanging="567"/>
    </w:pPr>
    <w:rPr>
      <w:rFonts w:ascii="Arial" w:hAnsi="Arial"/>
      <w:lang w:eastAsia="en-US"/>
    </w:rPr>
  </w:style>
  <w:style w:type="paragraph" w:customStyle="1" w:styleId="RuleDiscussion">
    <w:name w:val="Rule Discussion"/>
    <w:basedOn w:val="Normal"/>
    <w:qFormat/>
    <w:rsid w:val="006B4716"/>
    <w:pPr>
      <w:ind w:left="567"/>
    </w:pPr>
  </w:style>
  <w:style w:type="character" w:styleId="Strong">
    <w:name w:val="Strong"/>
    <w:basedOn w:val="DefaultParagraphFont"/>
    <w:qFormat/>
    <w:locked/>
    <w:rsid w:val="0020586E"/>
    <w:rPr>
      <w:b/>
      <w:bCs/>
    </w:rPr>
  </w:style>
  <w:style w:type="character" w:styleId="UnresolvedMention">
    <w:name w:val="Unresolved Mention"/>
    <w:basedOn w:val="DefaultParagraphFont"/>
    <w:uiPriority w:val="99"/>
    <w:unhideWhenUsed/>
    <w:rsid w:val="00D32498"/>
    <w:rPr>
      <w:color w:val="605E5C"/>
      <w:shd w:val="clear" w:color="auto" w:fill="E1DFDD"/>
    </w:rPr>
  </w:style>
  <w:style w:type="paragraph" w:styleId="Revision">
    <w:name w:val="Revision"/>
    <w:hidden/>
    <w:uiPriority w:val="99"/>
    <w:semiHidden/>
    <w:rsid w:val="00FF6F98"/>
    <w:rPr>
      <w:rFonts w:ascii="Arial" w:hAnsi="Arial"/>
      <w:lang w:eastAsia="en-US"/>
    </w:rPr>
  </w:style>
  <w:style w:type="character" w:styleId="CommentReference">
    <w:name w:val="annotation reference"/>
    <w:basedOn w:val="DefaultParagraphFont"/>
    <w:uiPriority w:val="99"/>
    <w:semiHidden/>
    <w:unhideWhenUsed/>
    <w:rsid w:val="0097179B"/>
    <w:rPr>
      <w:sz w:val="16"/>
      <w:szCs w:val="16"/>
    </w:rPr>
  </w:style>
  <w:style w:type="paragraph" w:styleId="CommentText">
    <w:name w:val="annotation text"/>
    <w:basedOn w:val="Normal"/>
    <w:link w:val="CommentTextChar"/>
    <w:uiPriority w:val="99"/>
    <w:unhideWhenUsed/>
    <w:rsid w:val="0097179B"/>
    <w:rPr>
      <w:sz w:val="20"/>
      <w:szCs w:val="20"/>
    </w:rPr>
  </w:style>
  <w:style w:type="character" w:customStyle="1" w:styleId="CommentTextChar">
    <w:name w:val="Comment Text Char"/>
    <w:basedOn w:val="DefaultParagraphFont"/>
    <w:link w:val="CommentText"/>
    <w:uiPriority w:val="99"/>
    <w:rsid w:val="0097179B"/>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97179B"/>
    <w:rPr>
      <w:b/>
      <w:bCs/>
    </w:rPr>
  </w:style>
  <w:style w:type="character" w:customStyle="1" w:styleId="CommentSubjectChar">
    <w:name w:val="Comment Subject Char"/>
    <w:basedOn w:val="CommentTextChar"/>
    <w:link w:val="CommentSubject"/>
    <w:uiPriority w:val="99"/>
    <w:semiHidden/>
    <w:rsid w:val="0097179B"/>
    <w:rPr>
      <w:rFonts w:ascii="Arial" w:hAnsi="Arial"/>
      <w:b/>
      <w:bCs/>
      <w:sz w:val="20"/>
      <w:szCs w:val="20"/>
      <w:lang w:eastAsia="en-US"/>
    </w:rPr>
  </w:style>
  <w:style w:type="paragraph" w:customStyle="1" w:styleId="Definition">
    <w:name w:val="Definition"/>
    <w:basedOn w:val="Normal"/>
    <w:qFormat/>
    <w:rsid w:val="002B6E72"/>
    <w:pPr>
      <w:spacing w:before="120" w:after="120"/>
      <w:ind w:left="720" w:hanging="720"/>
    </w:pPr>
    <w:rPr>
      <w:rFonts w:ascii="Helvetica Neue" w:eastAsiaTheme="minorEastAsia" w:hAnsi="Helvetica Neue" w:cstheme="minorBidi"/>
      <w:kern w:val="2"/>
      <w:sz w:val="22"/>
      <w:lang w:eastAsia="zh-CN"/>
      <w14:ligatures w14:val="standardContextual"/>
    </w:rPr>
  </w:style>
  <w:style w:type="paragraph" w:styleId="ListParagraph">
    <w:name w:val="List Paragraph"/>
    <w:basedOn w:val="Normal"/>
    <w:uiPriority w:val="34"/>
    <w:qFormat/>
    <w:rsid w:val="00DA6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593ECDC-AE05-48CB-9EA3-0153EEDD0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42</Pages>
  <Words>13475</Words>
  <Characters>76813</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MSA</Company>
  <LinksUpToDate>false</LinksUpToDate>
  <CharactersWithSpaces>90108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Ngan Booth</cp:lastModifiedBy>
  <cp:revision>34</cp:revision>
  <cp:lastPrinted>2025-11-04T04:51:00Z</cp:lastPrinted>
  <dcterms:created xsi:type="dcterms:W3CDTF">2025-09-10T01:54:00Z</dcterms:created>
  <dcterms:modified xsi:type="dcterms:W3CDTF">2025-11-04T04:52:00Z</dcterms:modified>
</cp:coreProperties>
</file>